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65078F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211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13162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65078F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E1B8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2A5986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декабря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</w:t>
      </w:r>
      <w:r w:rsidR="00C43F84" w:rsidRPr="00321EBB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№ 446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AC4521">
              <w:rPr>
                <w:b/>
                <w:sz w:val="28"/>
                <w:szCs w:val="28"/>
              </w:rPr>
              <w:t xml:space="preserve">Об утверждении предельного размера средств, выделяемых </w:t>
            </w:r>
          </w:p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 xml:space="preserve">из бюджета города Байконур </w:t>
            </w:r>
          </w:p>
          <w:p w:rsidR="008A3A98" w:rsidRPr="008A3A98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>на организацию в 202</w:t>
            </w:r>
            <w:r>
              <w:rPr>
                <w:b/>
                <w:sz w:val="28"/>
                <w:szCs w:val="28"/>
              </w:rPr>
              <w:t>3</w:t>
            </w:r>
            <w:r w:rsidRPr="00AC4521">
              <w:rPr>
                <w:b/>
                <w:sz w:val="28"/>
                <w:szCs w:val="28"/>
              </w:rPr>
              <w:t xml:space="preserve"> году питания учащихся государственных общеобразовательных организаций, находящихся в ведении администрации города Байконур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C4521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3B36ED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 xml:space="preserve">с Порядком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утвержденным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>в ведении администрации города Байконур»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7E4D9B">
        <w:rPr>
          <w:color w:val="000000"/>
          <w:sz w:val="28"/>
        </w:rPr>
        <w:t>Утвердить предельный размер средств, выделяемых из бюджета города Байконур на организацию в 202</w:t>
      </w:r>
      <w:r>
        <w:rPr>
          <w:color w:val="000000"/>
          <w:sz w:val="28"/>
        </w:rPr>
        <w:t>3</w:t>
      </w:r>
      <w:r w:rsidRPr="007E4D9B">
        <w:rPr>
          <w:color w:val="000000"/>
          <w:sz w:val="28"/>
        </w:rPr>
        <w:t xml:space="preserve"> году питания:</w:t>
      </w:r>
    </w:p>
    <w:p w:rsidR="00AC4521" w:rsidRPr="007B3CD0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учащихся, обучающихся по программам начального общего образования 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ведении администрации города Байконур, за исключением учащихся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с ограниченными возможностями здоровья, </w:t>
      </w:r>
      <w:r>
        <w:rPr>
          <w:color w:val="000000"/>
          <w:sz w:val="28"/>
        </w:rPr>
        <w:br/>
      </w:r>
      <w:r w:rsidRPr="007B3CD0">
        <w:rPr>
          <w:sz w:val="28"/>
        </w:rPr>
        <w:lastRenderedPageBreak/>
        <w:t xml:space="preserve">в размере </w:t>
      </w:r>
      <w:r w:rsidR="003A6C41">
        <w:rPr>
          <w:sz w:val="28"/>
        </w:rPr>
        <w:t>100</w:t>
      </w:r>
      <w:r w:rsidRPr="007B3CD0">
        <w:rPr>
          <w:sz w:val="28"/>
        </w:rPr>
        <w:t xml:space="preserve"> рублей в день на одного учащегося (завтрак);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 из малоимущих семей, обучающихся в государственных общеобразовательных организациях, находящихся в ведении администрации города Байконур, за исключением учащихся из многодетных семей, статус которых приобретен в установленном </w:t>
      </w:r>
      <w:r w:rsidRPr="00AC4521">
        <w:rPr>
          <w:sz w:val="28"/>
        </w:rPr>
        <w:t xml:space="preserve">правовыми актами Главы администрации города Байконур порядке, а также учащихся, имеющих статус обучающихся </w:t>
      </w:r>
      <w:r w:rsidRPr="00AC4521">
        <w:rPr>
          <w:sz w:val="28"/>
        </w:rPr>
        <w:br/>
        <w:t xml:space="preserve">с ограниченными возможностями здоровья, в размере 136 рублей в день </w:t>
      </w:r>
      <w:r w:rsidRPr="00AC4521">
        <w:rPr>
          <w:sz w:val="28"/>
        </w:rPr>
        <w:br/>
        <w:t>на одного учащегося (горячий обед);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4521">
        <w:rPr>
          <w:sz w:val="28"/>
        </w:rPr>
        <w:t xml:space="preserve">учащихся из многодетных семей, статус которых приобретен </w:t>
      </w:r>
      <w:r w:rsidRPr="00AC4521">
        <w:rPr>
          <w:sz w:val="28"/>
        </w:rPr>
        <w:br/>
        <w:t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в размере 236 рублей в день на одного учащегося (завтрак, горячий обед);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</w:pPr>
      <w:r w:rsidRPr="00AC4521">
        <w:rPr>
          <w:sz w:val="28"/>
        </w:rPr>
        <w:t>учащихся, имеющих статус обучающихся с ограниченными возможностями здоровья, обучающихся в государственных общеобразовательных организациях, находящихся в ведении администрации города Байконур, в размере 236 рублей в день на одного учащегося (завтрак, горячий обед).</w:t>
      </w:r>
      <w:r w:rsidRPr="00AC4521">
        <w:t xml:space="preserve"> 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7E4D9B">
        <w:rPr>
          <w:color w:val="000000"/>
          <w:sz w:val="28"/>
        </w:rPr>
        <w:t xml:space="preserve">Управлению образованием города Байконур осуществлять контроль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за организацией в 202</w:t>
      </w:r>
      <w:r>
        <w:rPr>
          <w:color w:val="000000"/>
          <w:sz w:val="28"/>
        </w:rPr>
        <w:t>3</w:t>
      </w:r>
      <w:r w:rsidRPr="007E4D9B">
        <w:rPr>
          <w:color w:val="000000"/>
          <w:sz w:val="28"/>
        </w:rPr>
        <w:t xml:space="preserve"> году питания учащихся, обучающихся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в ведении администрации города Байконур.</w:t>
      </w:r>
    </w:p>
    <w:p w:rsidR="00C930BD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>3.</w:t>
      </w:r>
      <w:r>
        <w:rPr>
          <w:color w:val="000000"/>
          <w:sz w:val="28"/>
        </w:rPr>
        <w:t> </w:t>
      </w:r>
      <w:r w:rsidRPr="007E4D9B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предельный размер средств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на организацию питания учащихся, обучающихся в государственных общеобразовательных организациях, находящихся в ведении администрации города Байконур</w:t>
      </w:r>
      <w:r w:rsidR="00C930BD">
        <w:rPr>
          <w:color w:val="000000"/>
          <w:sz w:val="28"/>
        </w:rPr>
        <w:t>.</w:t>
      </w:r>
    </w:p>
    <w:p w:rsidR="00284663" w:rsidRP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0D249E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A4439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A44391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AC4" w:rsidRDefault="009A0AC4">
      <w:r>
        <w:separator/>
      </w:r>
    </w:p>
  </w:endnote>
  <w:endnote w:type="continuationSeparator" w:id="0">
    <w:p w:rsidR="009A0AC4" w:rsidRDefault="009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AC4" w:rsidRDefault="009A0AC4">
      <w:r>
        <w:separator/>
      </w:r>
    </w:p>
  </w:footnote>
  <w:footnote w:type="continuationSeparator" w:id="0">
    <w:p w:rsidR="009A0AC4" w:rsidRDefault="009A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F20564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36212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779F8"/>
    <w:rsid w:val="00081B42"/>
    <w:rsid w:val="000845E1"/>
    <w:rsid w:val="000878BB"/>
    <w:rsid w:val="0009414F"/>
    <w:rsid w:val="000A150C"/>
    <w:rsid w:val="000A1F04"/>
    <w:rsid w:val="000A2BA2"/>
    <w:rsid w:val="000A4152"/>
    <w:rsid w:val="000B12F9"/>
    <w:rsid w:val="000B5757"/>
    <w:rsid w:val="000B5903"/>
    <w:rsid w:val="000B7362"/>
    <w:rsid w:val="000D0C75"/>
    <w:rsid w:val="000D249E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2B1C"/>
    <w:rsid w:val="002740A6"/>
    <w:rsid w:val="00274272"/>
    <w:rsid w:val="0028304D"/>
    <w:rsid w:val="00284663"/>
    <w:rsid w:val="00291095"/>
    <w:rsid w:val="00295897"/>
    <w:rsid w:val="002A5986"/>
    <w:rsid w:val="002B7892"/>
    <w:rsid w:val="002C11D1"/>
    <w:rsid w:val="002C2BE8"/>
    <w:rsid w:val="002D2C6C"/>
    <w:rsid w:val="002D444E"/>
    <w:rsid w:val="002D592F"/>
    <w:rsid w:val="002F0AF2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A6C41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078F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3CD0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0AC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391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4521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30BD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45EB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0564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2022-12-12T06:32:00Z</cp:lastPrinted>
  <dcterms:created xsi:type="dcterms:W3CDTF">2024-05-06T07:02:00Z</dcterms:created>
  <dcterms:modified xsi:type="dcterms:W3CDTF">2024-05-06T07:02:00Z</dcterms:modified>
</cp:coreProperties>
</file>