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195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403155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547A98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05 апреля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</w:t>
      </w:r>
      <w:r w:rsidR="00365C5A" w:rsidRPr="0004328F">
        <w:rPr>
          <w:sz w:val="28"/>
          <w:szCs w:val="28"/>
        </w:rPr>
        <w:t xml:space="preserve"> </w:t>
      </w:r>
      <w:r>
        <w:rPr>
          <w:sz w:val="28"/>
          <w:szCs w:val="28"/>
        </w:rPr>
        <w:t>№ 155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9B711E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9B711E">
              <w:rPr>
                <w:b/>
                <w:sz w:val="28"/>
                <w:szCs w:val="28"/>
              </w:rPr>
              <w:t>я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FF7A26" w:rsidRPr="0004328F">
              <w:rPr>
                <w:b/>
                <w:sz w:val="28"/>
                <w:szCs w:val="28"/>
              </w:rPr>
              <w:br/>
              <w:t>в</w:t>
            </w:r>
            <w:r w:rsidR="00BD6EEC" w:rsidRPr="0004328F">
              <w:rPr>
                <w:b/>
                <w:sz w:val="28"/>
                <w:szCs w:val="28"/>
              </w:rPr>
              <w:t xml:space="preserve"> постановление Главы администрации города Байконур </w:t>
            </w:r>
            <w:r w:rsidR="00BD6EEC" w:rsidRPr="0004328F">
              <w:rPr>
                <w:b/>
                <w:sz w:val="28"/>
                <w:szCs w:val="28"/>
              </w:rPr>
              <w:br/>
            </w:r>
            <w:r w:rsidR="00035710" w:rsidRPr="00035710">
              <w:rPr>
                <w:b/>
                <w:sz w:val="28"/>
                <w:szCs w:val="28"/>
              </w:rPr>
              <w:t xml:space="preserve">от </w:t>
            </w:r>
            <w:r w:rsidR="009B711E">
              <w:rPr>
                <w:b/>
                <w:sz w:val="28"/>
                <w:szCs w:val="28"/>
              </w:rPr>
              <w:t>12</w:t>
            </w:r>
            <w:r w:rsidR="00035710" w:rsidRPr="00035710">
              <w:rPr>
                <w:b/>
                <w:sz w:val="28"/>
                <w:szCs w:val="28"/>
              </w:rPr>
              <w:t xml:space="preserve"> </w:t>
            </w:r>
            <w:r w:rsidR="009B711E">
              <w:rPr>
                <w:b/>
                <w:sz w:val="28"/>
                <w:szCs w:val="28"/>
              </w:rPr>
              <w:t>декабря</w:t>
            </w:r>
            <w:r w:rsidR="00035710" w:rsidRPr="00035710">
              <w:rPr>
                <w:b/>
                <w:sz w:val="28"/>
                <w:szCs w:val="28"/>
              </w:rPr>
              <w:t xml:space="preserve"> 20</w:t>
            </w:r>
            <w:r w:rsidR="004837B6">
              <w:rPr>
                <w:b/>
                <w:sz w:val="28"/>
                <w:szCs w:val="28"/>
              </w:rPr>
              <w:t>2</w:t>
            </w:r>
            <w:r w:rsidR="009B711E">
              <w:rPr>
                <w:b/>
                <w:sz w:val="28"/>
                <w:szCs w:val="28"/>
              </w:rPr>
              <w:t>2</w:t>
            </w:r>
            <w:r w:rsidR="00035710" w:rsidRPr="00035710">
              <w:rPr>
                <w:b/>
                <w:sz w:val="28"/>
                <w:szCs w:val="28"/>
              </w:rPr>
              <w:t xml:space="preserve"> г. № </w:t>
            </w:r>
            <w:r w:rsidR="009B711E">
              <w:rPr>
                <w:b/>
                <w:sz w:val="28"/>
                <w:szCs w:val="28"/>
              </w:rPr>
              <w:t>446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9B711E" w:rsidRDefault="009817AE" w:rsidP="009B711E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9B711E" w:rsidRPr="009B711E">
        <w:rPr>
          <w:sz w:val="28"/>
        </w:rPr>
        <w:t xml:space="preserve">в соответствии </w:t>
      </w:r>
      <w:r w:rsidR="009B711E">
        <w:rPr>
          <w:sz w:val="28"/>
        </w:rPr>
        <w:br/>
      </w:r>
      <w:r w:rsidR="009B711E" w:rsidRPr="009B711E">
        <w:rPr>
          <w:sz w:val="28"/>
        </w:rPr>
        <w:t xml:space="preserve">с постановлением Главы администрации города Байконур от 10 марта 2023 г. </w:t>
      </w:r>
      <w:r w:rsidR="009B711E">
        <w:rPr>
          <w:sz w:val="28"/>
        </w:rPr>
        <w:br/>
      </w:r>
      <w:r w:rsidR="009B711E" w:rsidRPr="009B711E">
        <w:rPr>
          <w:sz w:val="28"/>
        </w:rPr>
        <w:t xml:space="preserve">№ 94 «Об установлении мер социальной поддержки семьям мобилизованных граждан Российской Федерации, а также лиц, добровольно изъявивших желание принять участие в специальной военной операции и заключивших контракт </w:t>
      </w:r>
      <w:r w:rsidR="009B711E">
        <w:rPr>
          <w:sz w:val="28"/>
        </w:rPr>
        <w:br/>
      </w:r>
      <w:r w:rsidR="009B711E" w:rsidRPr="009B711E">
        <w:rPr>
          <w:sz w:val="28"/>
        </w:rPr>
        <w:t>на прохождение военной службы, проживающих в городе Байконур»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9B711E" w:rsidRDefault="009817AE" w:rsidP="009B711E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</w:t>
      </w:r>
      <w:r w:rsidR="00822589">
        <w:rPr>
          <w:sz w:val="28"/>
        </w:rPr>
        <w:t>п</w:t>
      </w:r>
      <w:r w:rsidR="004837B6" w:rsidRPr="004837B6">
        <w:rPr>
          <w:sz w:val="28"/>
        </w:rPr>
        <w:t xml:space="preserve">остановление Главы администрации города Байконур </w:t>
      </w:r>
      <w:r w:rsidR="00822589">
        <w:rPr>
          <w:sz w:val="28"/>
        </w:rPr>
        <w:br/>
      </w:r>
      <w:r w:rsidR="004837B6" w:rsidRPr="004837B6">
        <w:rPr>
          <w:sz w:val="28"/>
        </w:rPr>
        <w:t xml:space="preserve">от </w:t>
      </w:r>
      <w:r w:rsidR="009B711E" w:rsidRPr="009B711E">
        <w:rPr>
          <w:sz w:val="28"/>
        </w:rPr>
        <w:t>12 декабря 2022</w:t>
      </w:r>
      <w:r w:rsidR="009B711E">
        <w:rPr>
          <w:sz w:val="28"/>
        </w:rPr>
        <w:t xml:space="preserve"> </w:t>
      </w:r>
      <w:r w:rsidR="009B711E" w:rsidRPr="009B711E">
        <w:rPr>
          <w:sz w:val="28"/>
        </w:rPr>
        <w:t>г. № 446</w:t>
      </w:r>
      <w:r w:rsidR="009B711E">
        <w:rPr>
          <w:sz w:val="28"/>
        </w:rPr>
        <w:t xml:space="preserve"> «</w:t>
      </w:r>
      <w:r w:rsidR="009B711E" w:rsidRPr="009B711E">
        <w:rPr>
          <w:sz w:val="28"/>
        </w:rPr>
        <w:t>Об утверждении предельного</w:t>
      </w:r>
      <w:r w:rsidR="009B711E">
        <w:rPr>
          <w:sz w:val="28"/>
        </w:rPr>
        <w:t xml:space="preserve"> </w:t>
      </w:r>
      <w:r w:rsidR="009B711E" w:rsidRPr="009B711E">
        <w:rPr>
          <w:sz w:val="28"/>
        </w:rPr>
        <w:t>размера средств, выделяемых</w:t>
      </w:r>
      <w:r w:rsidR="009B711E">
        <w:rPr>
          <w:sz w:val="28"/>
        </w:rPr>
        <w:t xml:space="preserve"> </w:t>
      </w:r>
      <w:r w:rsidR="009B711E" w:rsidRPr="009B711E">
        <w:rPr>
          <w:sz w:val="28"/>
        </w:rPr>
        <w:t>из бюджета города Байконур</w:t>
      </w:r>
      <w:r w:rsidR="009B711E">
        <w:rPr>
          <w:sz w:val="28"/>
        </w:rPr>
        <w:t xml:space="preserve"> </w:t>
      </w:r>
      <w:r w:rsidR="009B711E" w:rsidRPr="009B711E">
        <w:rPr>
          <w:sz w:val="28"/>
        </w:rPr>
        <w:t>на организацию в 2023 году питания</w:t>
      </w:r>
      <w:r w:rsidR="009B711E">
        <w:rPr>
          <w:sz w:val="28"/>
        </w:rPr>
        <w:t xml:space="preserve"> </w:t>
      </w:r>
      <w:r w:rsidR="009B711E" w:rsidRPr="009B711E">
        <w:rPr>
          <w:sz w:val="28"/>
        </w:rPr>
        <w:t>учащихся государственных</w:t>
      </w:r>
      <w:r w:rsidR="009B711E">
        <w:rPr>
          <w:sz w:val="28"/>
        </w:rPr>
        <w:t xml:space="preserve"> </w:t>
      </w:r>
      <w:r w:rsidR="009B711E" w:rsidRPr="009B711E">
        <w:rPr>
          <w:sz w:val="28"/>
        </w:rPr>
        <w:t>общеобразовательных организаций,</w:t>
      </w:r>
      <w:r w:rsidR="009B711E">
        <w:rPr>
          <w:sz w:val="28"/>
        </w:rPr>
        <w:t xml:space="preserve"> </w:t>
      </w:r>
      <w:r w:rsidR="009B711E" w:rsidRPr="009B711E">
        <w:rPr>
          <w:sz w:val="28"/>
        </w:rPr>
        <w:t xml:space="preserve">находящихся </w:t>
      </w:r>
      <w:r w:rsidR="009B711E">
        <w:rPr>
          <w:sz w:val="28"/>
        </w:rPr>
        <w:br/>
      </w:r>
      <w:r w:rsidR="009B711E" w:rsidRPr="009B711E">
        <w:rPr>
          <w:sz w:val="28"/>
        </w:rPr>
        <w:t>в ведении</w:t>
      </w:r>
      <w:r w:rsidR="009B711E">
        <w:rPr>
          <w:sz w:val="28"/>
        </w:rPr>
        <w:t xml:space="preserve"> </w:t>
      </w:r>
      <w:r w:rsidR="009B711E" w:rsidRPr="009B711E">
        <w:rPr>
          <w:sz w:val="28"/>
        </w:rPr>
        <w:t>администрации города Байконур</w:t>
      </w:r>
      <w:r w:rsidR="009B711E">
        <w:rPr>
          <w:sz w:val="28"/>
        </w:rPr>
        <w:t xml:space="preserve">» изменение, дополнив пункт 1 абзацем </w:t>
      </w:r>
      <w:r w:rsidR="00A43549">
        <w:rPr>
          <w:sz w:val="28"/>
        </w:rPr>
        <w:t>шестым</w:t>
      </w:r>
      <w:r w:rsidR="009B711E">
        <w:rPr>
          <w:sz w:val="28"/>
        </w:rPr>
        <w:t xml:space="preserve"> следующего содержания:</w:t>
      </w:r>
    </w:p>
    <w:p w:rsidR="009B711E" w:rsidRDefault="009B711E" w:rsidP="009B711E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9B711E">
        <w:rPr>
          <w:sz w:val="28"/>
        </w:rPr>
        <w:t>учащихся из семей</w:t>
      </w:r>
      <w:r w:rsidRPr="009B711E">
        <w:t xml:space="preserve"> </w:t>
      </w:r>
      <w:r w:rsidRPr="009B711E">
        <w:rPr>
          <w:sz w:val="28"/>
        </w:rPr>
        <w:t xml:space="preserve">мобилизованных граждан Российской Федерации, </w:t>
      </w:r>
      <w:r>
        <w:rPr>
          <w:sz w:val="28"/>
        </w:rPr>
        <w:br/>
      </w:r>
      <w:r w:rsidRPr="009B711E">
        <w:rPr>
          <w:sz w:val="28"/>
        </w:rPr>
        <w:t xml:space="preserve">а также лиц, добровольно изъявивших желание принять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</w:t>
      </w:r>
      <w:r>
        <w:rPr>
          <w:sz w:val="28"/>
        </w:rPr>
        <w:br/>
      </w:r>
      <w:r w:rsidRPr="009B711E">
        <w:rPr>
          <w:sz w:val="28"/>
        </w:rPr>
        <w:t xml:space="preserve">и заключивших контракт на прохождение военной службы, проживающих </w:t>
      </w:r>
      <w:r>
        <w:rPr>
          <w:sz w:val="28"/>
        </w:rPr>
        <w:br/>
      </w:r>
      <w:r w:rsidRPr="009B711E">
        <w:rPr>
          <w:sz w:val="28"/>
        </w:rPr>
        <w:t xml:space="preserve">в городе Байконур, обучающихся в государственных общеобразовательных </w:t>
      </w:r>
      <w:r w:rsidRPr="009B711E">
        <w:rPr>
          <w:sz w:val="28"/>
        </w:rPr>
        <w:lastRenderedPageBreak/>
        <w:t>организациях,</w:t>
      </w:r>
      <w:r>
        <w:rPr>
          <w:sz w:val="28"/>
        </w:rPr>
        <w:t xml:space="preserve"> </w:t>
      </w:r>
      <w:r w:rsidRPr="009B711E">
        <w:rPr>
          <w:sz w:val="28"/>
        </w:rPr>
        <w:t xml:space="preserve">находящихся в ведении администрации города Байконур, </w:t>
      </w:r>
      <w:r>
        <w:rPr>
          <w:sz w:val="28"/>
        </w:rPr>
        <w:br/>
      </w:r>
      <w:r w:rsidRPr="009B711E">
        <w:rPr>
          <w:sz w:val="28"/>
        </w:rPr>
        <w:t>в размере 236 рублей</w:t>
      </w:r>
      <w:r>
        <w:rPr>
          <w:sz w:val="28"/>
        </w:rPr>
        <w:t xml:space="preserve"> </w:t>
      </w:r>
      <w:r w:rsidRPr="009B711E">
        <w:rPr>
          <w:sz w:val="28"/>
        </w:rPr>
        <w:t>в день на одного учащегося (завтрак, горячий обед)</w:t>
      </w:r>
      <w:r>
        <w:rPr>
          <w:sz w:val="28"/>
        </w:rPr>
        <w:t>.».</w:t>
      </w:r>
    </w:p>
    <w:p w:rsidR="00284663" w:rsidRPr="0004328F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DB7BCB" w:rsidRPr="00DB7BCB" w:rsidTr="00DB7BCB">
        <w:tc>
          <w:tcPr>
            <w:tcW w:w="4927" w:type="dxa"/>
          </w:tcPr>
          <w:p w:rsidR="00DB7BCB" w:rsidRPr="00DB7BCB" w:rsidRDefault="00EC4C69" w:rsidP="00452E34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. Главы</w:t>
            </w:r>
            <w:r w:rsidR="00DB7BCB"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EC4C69" w:rsidP="00452E34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Т.И. Вербицкий</w:t>
            </w:r>
          </w:p>
        </w:tc>
      </w:tr>
    </w:tbl>
    <w:p w:rsidR="00DD62EA" w:rsidRDefault="00DD62EA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20" w:rsidRDefault="00294C20">
      <w:r>
        <w:separator/>
      </w:r>
    </w:p>
  </w:endnote>
  <w:endnote w:type="continuationSeparator" w:id="0">
    <w:p w:rsidR="00294C20" w:rsidRDefault="0029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20" w:rsidRDefault="00294C20">
      <w:r>
        <w:separator/>
      </w:r>
    </w:p>
  </w:footnote>
  <w:footnote w:type="continuationSeparator" w:id="0">
    <w:p w:rsidR="00294C20" w:rsidRDefault="00294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13A6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D8A"/>
    <w:rsid w:val="001A5EF4"/>
    <w:rsid w:val="001B0086"/>
    <w:rsid w:val="001B0743"/>
    <w:rsid w:val="001B5466"/>
    <w:rsid w:val="001C0DD0"/>
    <w:rsid w:val="001C2A90"/>
    <w:rsid w:val="001D21ED"/>
    <w:rsid w:val="001D5E18"/>
    <w:rsid w:val="001D78FB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4C20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20EA"/>
    <w:rsid w:val="00383BA8"/>
    <w:rsid w:val="0038643F"/>
    <w:rsid w:val="0039257E"/>
    <w:rsid w:val="0039374B"/>
    <w:rsid w:val="0039604F"/>
    <w:rsid w:val="003A0DBF"/>
    <w:rsid w:val="003A48AB"/>
    <w:rsid w:val="003B36F3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EC4"/>
    <w:rsid w:val="00455B0B"/>
    <w:rsid w:val="00457610"/>
    <w:rsid w:val="004625E7"/>
    <w:rsid w:val="00462F3A"/>
    <w:rsid w:val="004643A5"/>
    <w:rsid w:val="0048047A"/>
    <w:rsid w:val="004837B6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47A98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CE7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11E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549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13A63"/>
    <w:rsid w:val="00C27AEE"/>
    <w:rsid w:val="00C31A33"/>
    <w:rsid w:val="00C33798"/>
    <w:rsid w:val="00C34ADB"/>
    <w:rsid w:val="00C3741F"/>
    <w:rsid w:val="00C43F84"/>
    <w:rsid w:val="00C476DF"/>
    <w:rsid w:val="00C52408"/>
    <w:rsid w:val="00C52C55"/>
    <w:rsid w:val="00C537BD"/>
    <w:rsid w:val="00C55F50"/>
    <w:rsid w:val="00C6099B"/>
    <w:rsid w:val="00C630B6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07E3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F7F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4C69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Дубровина</dc:creator>
  <cp:lastModifiedBy>Болотская Д.В.</cp:lastModifiedBy>
  <cp:revision>2</cp:revision>
  <cp:lastPrinted>2023-04-05T10:25:00Z</cp:lastPrinted>
  <dcterms:created xsi:type="dcterms:W3CDTF">2024-05-06T07:00:00Z</dcterms:created>
  <dcterms:modified xsi:type="dcterms:W3CDTF">2024-05-06T07:00:00Z</dcterms:modified>
</cp:coreProperties>
</file>