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C209B4">
      <w:pPr>
        <w:pStyle w:val="a4"/>
        <w:rPr>
          <w:sz w:val="28"/>
        </w:rPr>
      </w:pPr>
      <w:r>
        <w:rPr>
          <w:sz w:val="28"/>
        </w:rPr>
        <w:t xml:space="preserve"> </w:t>
      </w:r>
    </w:p>
    <w:p w:rsidR="004921EB" w:rsidRDefault="00D31B9E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963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4996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 АДМИНИСТРАЦИИ   ГОРОДА  БАЙКОНУР</w:t>
      </w:r>
    </w:p>
    <w:p w:rsidR="004921EB" w:rsidRDefault="00D31B9E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446B0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8D52D9" w:rsidP="008D52D9">
      <w:pPr>
        <w:tabs>
          <w:tab w:val="left" w:pos="7371"/>
        </w:tabs>
        <w:rPr>
          <w:sz w:val="28"/>
        </w:rPr>
      </w:pPr>
      <w:r>
        <w:rPr>
          <w:sz w:val="28"/>
        </w:rPr>
        <w:t>06 сентября 2021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01-533р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C209B4" w:rsidRPr="00B12135" w:rsidRDefault="004921EB" w:rsidP="00A05881">
      <w:pPr>
        <w:pStyle w:val="3"/>
        <w:ind w:right="4706"/>
        <w:jc w:val="left"/>
        <w:rPr>
          <w:bCs/>
          <w:sz w:val="28"/>
          <w:szCs w:val="28"/>
        </w:rPr>
      </w:pPr>
      <w:bookmarkStart w:id="0" w:name="_GoBack"/>
      <w:r w:rsidRPr="00B12135">
        <w:rPr>
          <w:sz w:val="28"/>
          <w:szCs w:val="28"/>
        </w:rPr>
        <w:t xml:space="preserve">О </w:t>
      </w:r>
      <w:r w:rsidR="005C6423" w:rsidRPr="00B12135">
        <w:rPr>
          <w:sz w:val="28"/>
          <w:szCs w:val="28"/>
        </w:rPr>
        <w:t xml:space="preserve">проведении публичных слушаний по вопросу </w:t>
      </w:r>
      <w:r w:rsidR="00B12135" w:rsidRPr="00B12135">
        <w:rPr>
          <w:sz w:val="28"/>
        </w:rPr>
        <w:t>внесени</w:t>
      </w:r>
      <w:r w:rsidR="00C0793A">
        <w:rPr>
          <w:sz w:val="28"/>
        </w:rPr>
        <w:t>я</w:t>
      </w:r>
      <w:r w:rsidR="00B12135" w:rsidRPr="00B12135">
        <w:rPr>
          <w:sz w:val="28"/>
        </w:rPr>
        <w:t xml:space="preserve"> изменения в</w:t>
      </w:r>
      <w:r w:rsidR="00B12135">
        <w:rPr>
          <w:sz w:val="28"/>
          <w:szCs w:val="28"/>
        </w:rPr>
        <w:t xml:space="preserve"> карту градостроительного </w:t>
      </w:r>
      <w:r w:rsidR="00B12135" w:rsidRPr="00B12135">
        <w:rPr>
          <w:sz w:val="28"/>
          <w:szCs w:val="28"/>
        </w:rPr>
        <w:t xml:space="preserve">зонирования Правил землепользования и застройки города Байконур, утвержденных постановлением Главы администрации города Байконур </w:t>
      </w:r>
      <w:r w:rsidR="00B12135">
        <w:rPr>
          <w:sz w:val="28"/>
          <w:szCs w:val="28"/>
        </w:rPr>
        <w:t>о</w:t>
      </w:r>
      <w:r w:rsidR="00B12135" w:rsidRPr="00B12135">
        <w:rPr>
          <w:sz w:val="28"/>
          <w:szCs w:val="28"/>
        </w:rPr>
        <w:t xml:space="preserve">т </w:t>
      </w:r>
      <w:r w:rsidR="00B12135">
        <w:rPr>
          <w:sz w:val="28"/>
          <w:szCs w:val="28"/>
        </w:rPr>
        <w:t>1</w:t>
      </w:r>
      <w:r w:rsidR="00B12135" w:rsidRPr="00B12135">
        <w:rPr>
          <w:sz w:val="28"/>
          <w:szCs w:val="28"/>
        </w:rPr>
        <w:t xml:space="preserve">3 июля 2018 г. </w:t>
      </w:r>
      <w:r w:rsidR="00B12135">
        <w:rPr>
          <w:sz w:val="28"/>
          <w:szCs w:val="28"/>
        </w:rPr>
        <w:br/>
      </w:r>
      <w:r w:rsidR="00B12135" w:rsidRPr="00B12135">
        <w:rPr>
          <w:sz w:val="28"/>
          <w:szCs w:val="28"/>
        </w:rPr>
        <w:t>№ 361, в связи со</w:t>
      </w:r>
      <w:r w:rsidR="00B12135">
        <w:rPr>
          <w:sz w:val="28"/>
          <w:szCs w:val="28"/>
        </w:rPr>
        <w:t xml:space="preserve"> </w:t>
      </w:r>
      <w:r w:rsidR="005C6423" w:rsidRPr="00B12135">
        <w:rPr>
          <w:sz w:val="28"/>
          <w:szCs w:val="28"/>
        </w:rPr>
        <w:t>строительств</w:t>
      </w:r>
      <w:r w:rsidR="00B12135" w:rsidRPr="00B12135">
        <w:rPr>
          <w:sz w:val="28"/>
          <w:szCs w:val="28"/>
        </w:rPr>
        <w:t>ом</w:t>
      </w:r>
      <w:r w:rsidR="005C6423" w:rsidRPr="00B12135">
        <w:rPr>
          <w:sz w:val="28"/>
          <w:szCs w:val="28"/>
        </w:rPr>
        <w:t xml:space="preserve"> мечети на территории города </w:t>
      </w:r>
      <w:r w:rsidR="00366D27" w:rsidRPr="00B12135">
        <w:rPr>
          <w:sz w:val="28"/>
          <w:szCs w:val="28"/>
        </w:rPr>
        <w:t>Байконур</w:t>
      </w:r>
    </w:p>
    <w:bookmarkEnd w:id="0"/>
    <w:p w:rsidR="004921EB" w:rsidRDefault="004921EB">
      <w:pPr>
        <w:pStyle w:val="20"/>
        <w:spacing w:line="240" w:lineRule="auto"/>
      </w:pPr>
    </w:p>
    <w:p w:rsidR="00FD1E1B" w:rsidRPr="000149BF" w:rsidRDefault="00FD1E1B" w:rsidP="00AF090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49BF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149BF">
          <w:rPr>
            <w:color w:val="000000"/>
            <w:sz w:val="28"/>
            <w:szCs w:val="28"/>
          </w:rPr>
          <w:t>1995 г</w:t>
        </w:r>
      </w:smartTag>
      <w:r w:rsidRPr="000149BF">
        <w:rPr>
          <w:color w:val="000000"/>
          <w:sz w:val="28"/>
          <w:szCs w:val="28"/>
        </w:rPr>
        <w:t xml:space="preserve">., в соответствии с Градостроительным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0149BF">
          <w:rPr>
            <w:color w:val="000000"/>
            <w:sz w:val="28"/>
            <w:szCs w:val="28"/>
          </w:rPr>
          <w:t>2003 г</w:t>
        </w:r>
      </w:smartTag>
      <w:r w:rsidRPr="000149BF">
        <w:rPr>
          <w:color w:val="000000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 (с изменениями), </w:t>
      </w:r>
      <w:r w:rsidR="005965EA" w:rsidRPr="00F6796A">
        <w:rPr>
          <w:color w:val="000000"/>
          <w:sz w:val="28"/>
          <w:szCs w:val="28"/>
        </w:rPr>
        <w:t>в целях соблюдения прав человека на благоприятные условия жизнедеятельности</w:t>
      </w:r>
      <w:r w:rsidR="00C0793A">
        <w:rPr>
          <w:color w:val="000000"/>
          <w:sz w:val="28"/>
          <w:szCs w:val="28"/>
        </w:rPr>
        <w:t xml:space="preserve"> и</w:t>
      </w:r>
      <w:r w:rsidRPr="000149BF">
        <w:rPr>
          <w:color w:val="000000"/>
          <w:sz w:val="28"/>
          <w:szCs w:val="28"/>
        </w:rPr>
        <w:t xml:space="preserve"> создания условий </w:t>
      </w:r>
      <w:r w:rsidR="00C0793A" w:rsidRPr="000149BF">
        <w:rPr>
          <w:color w:val="000000"/>
          <w:sz w:val="28"/>
          <w:szCs w:val="28"/>
        </w:rPr>
        <w:t xml:space="preserve">для устойчивого развития </w:t>
      </w:r>
      <w:r w:rsidRPr="000149BF">
        <w:rPr>
          <w:color w:val="000000"/>
          <w:sz w:val="28"/>
          <w:szCs w:val="28"/>
        </w:rPr>
        <w:t>планировки территории города Байконур</w:t>
      </w:r>
      <w:r>
        <w:rPr>
          <w:color w:val="000000"/>
          <w:sz w:val="28"/>
          <w:szCs w:val="28"/>
        </w:rPr>
        <w:t>:</w:t>
      </w:r>
    </w:p>
    <w:p w:rsidR="000B5AAE" w:rsidRDefault="000B5AAE" w:rsidP="000B5AAE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</w:pPr>
      <w:r>
        <w:rPr>
          <w:sz w:val="28"/>
          <w:szCs w:val="28"/>
        </w:rPr>
        <w:t>Постоянно действующей</w:t>
      </w:r>
      <w:r w:rsidRPr="000B5AAE">
        <w:rPr>
          <w:sz w:val="28"/>
          <w:szCs w:val="28"/>
        </w:rPr>
        <w:t xml:space="preserve"> к</w:t>
      </w:r>
      <w:r>
        <w:rPr>
          <w:sz w:val="28"/>
          <w:szCs w:val="28"/>
        </w:rPr>
        <w:t>омиссии</w:t>
      </w:r>
      <w:r w:rsidRPr="000B5AAE">
        <w:rPr>
          <w:sz w:val="28"/>
          <w:szCs w:val="28"/>
        </w:rPr>
        <w:t xml:space="preserve"> по внесению изменений в Правила землепользования и застройки города Байконур </w:t>
      </w:r>
      <w:r w:rsidR="00491B3E">
        <w:rPr>
          <w:sz w:val="28"/>
          <w:szCs w:val="28"/>
        </w:rPr>
        <w:t>(</w:t>
      </w:r>
      <w:r w:rsidR="00FD50D1">
        <w:rPr>
          <w:sz w:val="28"/>
          <w:szCs w:val="28"/>
        </w:rPr>
        <w:t xml:space="preserve">В.Е. </w:t>
      </w:r>
      <w:r w:rsidR="00491B3E">
        <w:rPr>
          <w:sz w:val="28"/>
          <w:szCs w:val="28"/>
        </w:rPr>
        <w:t>Окунев) (</w:t>
      </w:r>
      <w:r w:rsidRPr="000B5AAE">
        <w:rPr>
          <w:sz w:val="28"/>
          <w:szCs w:val="28"/>
        </w:rPr>
        <w:t>далее - Комиссия)</w:t>
      </w:r>
      <w:r w:rsidRPr="00B36981">
        <w:t xml:space="preserve"> </w:t>
      </w:r>
      <w:r w:rsidRPr="000B5AAE">
        <w:rPr>
          <w:sz w:val="28"/>
          <w:szCs w:val="28"/>
        </w:rPr>
        <w:t xml:space="preserve">провести </w:t>
      </w:r>
      <w:r>
        <w:rPr>
          <w:rStyle w:val="aa"/>
          <w:b w:val="0"/>
          <w:color w:val="000000"/>
          <w:sz w:val="28"/>
          <w:szCs w:val="28"/>
        </w:rPr>
        <w:t>публичные</w:t>
      </w:r>
      <w:r w:rsidRPr="000B5AAE">
        <w:rPr>
          <w:rStyle w:val="aa"/>
          <w:b w:val="0"/>
          <w:color w:val="000000"/>
          <w:sz w:val="28"/>
          <w:szCs w:val="28"/>
        </w:rPr>
        <w:t xml:space="preserve"> слушани</w:t>
      </w:r>
      <w:r>
        <w:rPr>
          <w:rStyle w:val="aa"/>
          <w:b w:val="0"/>
          <w:color w:val="000000"/>
          <w:sz w:val="28"/>
          <w:szCs w:val="28"/>
        </w:rPr>
        <w:t xml:space="preserve">я по </w:t>
      </w:r>
      <w:r w:rsidRPr="00B12135">
        <w:rPr>
          <w:sz w:val="28"/>
        </w:rPr>
        <w:t>внесени</w:t>
      </w:r>
      <w:r>
        <w:rPr>
          <w:sz w:val="28"/>
        </w:rPr>
        <w:t>ю</w:t>
      </w:r>
      <w:r w:rsidRPr="00B12135">
        <w:rPr>
          <w:sz w:val="28"/>
        </w:rPr>
        <w:t xml:space="preserve"> изменения в</w:t>
      </w:r>
      <w:r>
        <w:rPr>
          <w:sz w:val="28"/>
          <w:szCs w:val="28"/>
        </w:rPr>
        <w:t xml:space="preserve"> карту градостроительного </w:t>
      </w:r>
      <w:r w:rsidRPr="00B12135">
        <w:rPr>
          <w:sz w:val="28"/>
          <w:szCs w:val="28"/>
        </w:rPr>
        <w:t>зонирования Правил землепользования и застройки города Байконур, утвержденных постановлением Главы администрации города Байконур</w:t>
      </w:r>
      <w:r w:rsidR="00491B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12135">
        <w:rPr>
          <w:sz w:val="28"/>
          <w:szCs w:val="28"/>
        </w:rPr>
        <w:t xml:space="preserve">т </w:t>
      </w:r>
      <w:r>
        <w:rPr>
          <w:sz w:val="28"/>
          <w:szCs w:val="28"/>
        </w:rPr>
        <w:t>1</w:t>
      </w:r>
      <w:r w:rsidRPr="00B12135">
        <w:rPr>
          <w:sz w:val="28"/>
          <w:szCs w:val="28"/>
        </w:rPr>
        <w:t>3 июля 2018 г. № 361</w:t>
      </w:r>
      <w:r>
        <w:rPr>
          <w:sz w:val="28"/>
          <w:szCs w:val="28"/>
        </w:rPr>
        <w:t xml:space="preserve"> (с изменениями) (далее – публичные слушания)</w:t>
      </w:r>
      <w:r w:rsidRPr="00B121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части </w:t>
      </w:r>
      <w:r w:rsidR="00A72B6D">
        <w:rPr>
          <w:sz w:val="28"/>
          <w:szCs w:val="28"/>
        </w:rPr>
        <w:t xml:space="preserve">касающейся </w:t>
      </w:r>
      <w:r w:rsidRPr="005965EA">
        <w:rPr>
          <w:sz w:val="28"/>
          <w:szCs w:val="28"/>
        </w:rPr>
        <w:t>строительства мечети на территории</w:t>
      </w:r>
      <w:r w:rsidRPr="005965EA">
        <w:rPr>
          <w:b/>
          <w:sz w:val="28"/>
          <w:szCs w:val="28"/>
        </w:rPr>
        <w:t xml:space="preserve"> </w:t>
      </w:r>
      <w:r w:rsidRPr="005965EA">
        <w:rPr>
          <w:rStyle w:val="aa"/>
          <w:b w:val="0"/>
          <w:color w:val="000000"/>
          <w:sz w:val="28"/>
          <w:szCs w:val="28"/>
        </w:rPr>
        <w:t>города Байконур</w:t>
      </w:r>
      <w:r w:rsidR="00491B3E">
        <w:rPr>
          <w:rStyle w:val="aa"/>
          <w:b w:val="0"/>
          <w:color w:val="000000"/>
          <w:sz w:val="28"/>
          <w:szCs w:val="28"/>
        </w:rPr>
        <w:t>,</w:t>
      </w:r>
      <w:r w:rsidRPr="00F6796A">
        <w:rPr>
          <w:color w:val="000000"/>
          <w:sz w:val="28"/>
          <w:szCs w:val="28"/>
        </w:rPr>
        <w:t> </w:t>
      </w:r>
      <w:r w:rsidR="00491B3E">
        <w:rPr>
          <w:color w:val="000000"/>
          <w:sz w:val="28"/>
          <w:szCs w:val="28"/>
        </w:rPr>
        <w:t xml:space="preserve">с </w:t>
      </w:r>
      <w:r w:rsidRPr="00F6796A">
        <w:rPr>
          <w:color w:val="000000"/>
          <w:sz w:val="28"/>
          <w:szCs w:val="28"/>
        </w:rPr>
        <w:t>18 ч</w:t>
      </w:r>
      <w:r>
        <w:rPr>
          <w:color w:val="000000"/>
          <w:sz w:val="28"/>
          <w:szCs w:val="28"/>
        </w:rPr>
        <w:t>асов</w:t>
      </w:r>
      <w:r w:rsidRPr="00F6796A">
        <w:rPr>
          <w:color w:val="000000"/>
          <w:sz w:val="28"/>
          <w:szCs w:val="28"/>
        </w:rPr>
        <w:t xml:space="preserve"> до 19 ч</w:t>
      </w:r>
      <w:r>
        <w:rPr>
          <w:color w:val="000000"/>
          <w:sz w:val="28"/>
          <w:szCs w:val="28"/>
        </w:rPr>
        <w:t>асов</w:t>
      </w:r>
      <w:r w:rsidRPr="00F6796A">
        <w:rPr>
          <w:color w:val="000000"/>
          <w:sz w:val="28"/>
          <w:szCs w:val="28"/>
        </w:rPr>
        <w:t xml:space="preserve"> </w:t>
      </w:r>
      <w:r w:rsidR="00A05881" w:rsidRPr="00A05881">
        <w:rPr>
          <w:sz w:val="28"/>
          <w:szCs w:val="28"/>
        </w:rPr>
        <w:t>1</w:t>
      </w:r>
      <w:r w:rsidR="003A1377">
        <w:rPr>
          <w:sz w:val="28"/>
          <w:szCs w:val="28"/>
        </w:rPr>
        <w:t>4</w:t>
      </w:r>
      <w:r w:rsidRPr="00C0793A">
        <w:rPr>
          <w:sz w:val="28"/>
          <w:szCs w:val="28"/>
        </w:rPr>
        <w:t xml:space="preserve"> сентября 2021 г. </w:t>
      </w:r>
      <w:r w:rsidR="00A05881" w:rsidRPr="002A5A93">
        <w:rPr>
          <w:sz w:val="27"/>
          <w:szCs w:val="27"/>
        </w:rPr>
        <w:t>в актовом зале Государственного бюджетного учреждения дополнительного образования «Центр развития творчества детей и юношества им. В.М. Комарова».</w:t>
      </w:r>
    </w:p>
    <w:p w:rsidR="005965EA" w:rsidRPr="00F6796A" w:rsidRDefault="00B12135" w:rsidP="000B5AAE">
      <w:pPr>
        <w:pStyle w:val="ac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Управлению по работе с государственными органами и общественными объединениями </w:t>
      </w:r>
      <w:r w:rsidR="00491B3E">
        <w:rPr>
          <w:color w:val="000000"/>
          <w:sz w:val="28"/>
          <w:szCs w:val="28"/>
        </w:rPr>
        <w:t>(</w:t>
      </w:r>
      <w:r w:rsidR="00FD50D1">
        <w:rPr>
          <w:color w:val="000000"/>
          <w:sz w:val="28"/>
          <w:szCs w:val="28"/>
        </w:rPr>
        <w:t xml:space="preserve">В.А. </w:t>
      </w:r>
      <w:r w:rsidR="00491B3E">
        <w:rPr>
          <w:color w:val="000000"/>
          <w:sz w:val="28"/>
          <w:szCs w:val="28"/>
        </w:rPr>
        <w:t xml:space="preserve">Новиков) </w:t>
      </w:r>
      <w:r w:rsidR="000B5AAE">
        <w:rPr>
          <w:color w:val="000000"/>
          <w:sz w:val="28"/>
          <w:szCs w:val="28"/>
        </w:rPr>
        <w:t xml:space="preserve">оказать содействие </w:t>
      </w:r>
      <w:r w:rsidR="00D10893">
        <w:rPr>
          <w:color w:val="000000"/>
          <w:sz w:val="28"/>
          <w:szCs w:val="28"/>
        </w:rPr>
        <w:t xml:space="preserve">Комиссии </w:t>
      </w:r>
      <w:r w:rsidR="000B5AAE">
        <w:rPr>
          <w:color w:val="000000"/>
          <w:sz w:val="28"/>
          <w:szCs w:val="28"/>
        </w:rPr>
        <w:t xml:space="preserve">в организации проведения </w:t>
      </w:r>
      <w:r w:rsidR="000B5AAE">
        <w:rPr>
          <w:rStyle w:val="aa"/>
          <w:b w:val="0"/>
          <w:color w:val="000000"/>
          <w:sz w:val="28"/>
          <w:szCs w:val="28"/>
        </w:rPr>
        <w:t>публичных</w:t>
      </w:r>
      <w:r w:rsidR="000B5AAE" w:rsidRPr="000B5AAE">
        <w:rPr>
          <w:rStyle w:val="aa"/>
          <w:b w:val="0"/>
          <w:color w:val="000000"/>
          <w:sz w:val="28"/>
          <w:szCs w:val="28"/>
        </w:rPr>
        <w:t xml:space="preserve"> слушани</w:t>
      </w:r>
      <w:r w:rsidR="000B5AAE">
        <w:rPr>
          <w:rStyle w:val="aa"/>
          <w:b w:val="0"/>
          <w:color w:val="000000"/>
          <w:sz w:val="28"/>
          <w:szCs w:val="28"/>
        </w:rPr>
        <w:t>й.</w:t>
      </w:r>
    </w:p>
    <w:p w:rsidR="002B6ED2" w:rsidRPr="00A05881" w:rsidRDefault="000B5AAE" w:rsidP="00AF090E">
      <w:pPr>
        <w:spacing w:line="360" w:lineRule="auto"/>
        <w:ind w:firstLine="720"/>
        <w:jc w:val="both"/>
      </w:pPr>
      <w:r>
        <w:rPr>
          <w:sz w:val="28"/>
          <w:szCs w:val="28"/>
        </w:rPr>
        <w:t>3</w:t>
      </w:r>
      <w:r w:rsidR="002B6ED2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0" w:history="1">
        <w:r w:rsidR="002B6ED2" w:rsidRPr="00A05881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="002B6ED2" w:rsidRPr="00A05881">
          <w:rPr>
            <w:rStyle w:val="ae"/>
            <w:color w:val="000000"/>
            <w:sz w:val="28"/>
            <w:szCs w:val="28"/>
            <w:u w:val="none"/>
          </w:rPr>
          <w:t>.</w:t>
        </w:r>
        <w:r w:rsidR="002B6ED2" w:rsidRPr="00A05881">
          <w:rPr>
            <w:rStyle w:val="ae"/>
            <w:color w:val="000000"/>
            <w:sz w:val="28"/>
            <w:szCs w:val="28"/>
            <w:u w:val="none"/>
            <w:lang w:val="en-US"/>
          </w:rPr>
          <w:t>baikonuradm</w:t>
        </w:r>
        <w:r w:rsidR="002B6ED2" w:rsidRPr="00A05881">
          <w:rPr>
            <w:rStyle w:val="ae"/>
            <w:color w:val="000000"/>
            <w:sz w:val="28"/>
            <w:szCs w:val="28"/>
            <w:u w:val="none"/>
          </w:rPr>
          <w:t>.</w:t>
        </w:r>
        <w:r w:rsidR="002B6ED2" w:rsidRPr="00A05881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="002B6ED2" w:rsidRPr="00A05881">
        <w:rPr>
          <w:sz w:val="28"/>
          <w:szCs w:val="28"/>
        </w:rPr>
        <w:t>.</w:t>
      </w:r>
    </w:p>
    <w:p w:rsidR="002B6ED2" w:rsidRDefault="000B5AAE" w:rsidP="00AF090E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>4</w:t>
      </w:r>
      <w:r w:rsidR="002B6ED2">
        <w:rPr>
          <w:sz w:val="28"/>
          <w:szCs w:val="28"/>
        </w:rPr>
        <w:t xml:space="preserve">.  Контроль за исполнением настоящего </w:t>
      </w:r>
      <w:r w:rsidR="00C0793A">
        <w:rPr>
          <w:sz w:val="28"/>
          <w:szCs w:val="28"/>
        </w:rPr>
        <w:t>распоряжения</w:t>
      </w:r>
      <w:r w:rsidR="002B6ED2">
        <w:rPr>
          <w:sz w:val="28"/>
          <w:szCs w:val="28"/>
        </w:rPr>
        <w:t xml:space="preserve"> оставляю за собой.</w:t>
      </w:r>
    </w:p>
    <w:p w:rsidR="002B6ED2" w:rsidRPr="005738C5" w:rsidRDefault="002B6ED2" w:rsidP="00AF090E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2B6ED2" w:rsidRPr="005738C5" w:rsidRDefault="002B6ED2" w:rsidP="00AF090E">
      <w:pPr>
        <w:tabs>
          <w:tab w:val="left" w:pos="3960"/>
          <w:tab w:val="left" w:pos="4540"/>
        </w:tabs>
        <w:spacing w:line="360" w:lineRule="auto"/>
        <w:ind w:right="5216"/>
        <w:jc w:val="both"/>
        <w:rPr>
          <w:sz w:val="28"/>
          <w:szCs w:val="28"/>
        </w:rPr>
      </w:pPr>
    </w:p>
    <w:p w:rsidR="002B6ED2" w:rsidRPr="002B6ED2" w:rsidRDefault="002B6ED2" w:rsidP="005738C5">
      <w:pPr>
        <w:pStyle w:val="a4"/>
        <w:spacing w:line="360" w:lineRule="auto"/>
        <w:rPr>
          <w:sz w:val="28"/>
          <w:szCs w:val="28"/>
        </w:rPr>
      </w:pPr>
      <w:r w:rsidRPr="002B6ED2">
        <w:rPr>
          <w:sz w:val="28"/>
          <w:szCs w:val="28"/>
        </w:rPr>
        <w:t>Главы администрации</w:t>
      </w:r>
      <w:r w:rsidRPr="002B6ED2">
        <w:rPr>
          <w:sz w:val="28"/>
          <w:szCs w:val="28"/>
        </w:rPr>
        <w:tab/>
      </w:r>
      <w:r w:rsidRPr="002B6ED2">
        <w:rPr>
          <w:sz w:val="28"/>
          <w:szCs w:val="28"/>
        </w:rPr>
        <w:tab/>
        <w:t xml:space="preserve">                                                    К.Д. Бусыгин</w:t>
      </w:r>
    </w:p>
    <w:p w:rsidR="005965EA" w:rsidRDefault="005965EA" w:rsidP="00AF090E">
      <w:pPr>
        <w:spacing w:line="360" w:lineRule="auto"/>
        <w:ind w:firstLine="709"/>
        <w:jc w:val="both"/>
        <w:rPr>
          <w:sz w:val="28"/>
          <w:szCs w:val="28"/>
        </w:rPr>
      </w:pPr>
    </w:p>
    <w:p w:rsidR="005965EA" w:rsidRDefault="005965EA" w:rsidP="00FB7588">
      <w:pPr>
        <w:ind w:firstLine="709"/>
        <w:jc w:val="both"/>
        <w:rPr>
          <w:sz w:val="28"/>
          <w:szCs w:val="28"/>
        </w:rPr>
      </w:pPr>
    </w:p>
    <w:sectPr w:rsidR="005965EA" w:rsidSect="00AF09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709" w:left="1531" w:header="425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8DD" w:rsidRDefault="00C978DD">
      <w:r>
        <w:separator/>
      </w:r>
    </w:p>
  </w:endnote>
  <w:endnote w:type="continuationSeparator" w:id="0">
    <w:p w:rsidR="00C978DD" w:rsidRDefault="00C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6E" w:rsidRDefault="00BA60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6E" w:rsidRDefault="00BA60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8DD" w:rsidRDefault="00C978DD">
      <w:r>
        <w:separator/>
      </w:r>
    </w:p>
  </w:footnote>
  <w:footnote w:type="continuationSeparator" w:id="0">
    <w:p w:rsidR="00C978DD" w:rsidRDefault="00C97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5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06E" w:rsidRDefault="00BA60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5B0BB7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D04B1"/>
    <w:multiLevelType w:val="hybridMultilevel"/>
    <w:tmpl w:val="207EEE2A"/>
    <w:lvl w:ilvl="0" w:tplc="1E7247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7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8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9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22D0F"/>
    <w:rsid w:val="0002477F"/>
    <w:rsid w:val="000271F7"/>
    <w:rsid w:val="00045B0D"/>
    <w:rsid w:val="00051FC1"/>
    <w:rsid w:val="00053432"/>
    <w:rsid w:val="000551FE"/>
    <w:rsid w:val="0007016E"/>
    <w:rsid w:val="0008736E"/>
    <w:rsid w:val="00095A2A"/>
    <w:rsid w:val="000B12BD"/>
    <w:rsid w:val="000B430B"/>
    <w:rsid w:val="000B5AAE"/>
    <w:rsid w:val="000B770E"/>
    <w:rsid w:val="000D4159"/>
    <w:rsid w:val="000D6A9D"/>
    <w:rsid w:val="000E5860"/>
    <w:rsid w:val="001179B8"/>
    <w:rsid w:val="001442F8"/>
    <w:rsid w:val="0014516F"/>
    <w:rsid w:val="001465B9"/>
    <w:rsid w:val="00156A84"/>
    <w:rsid w:val="00164517"/>
    <w:rsid w:val="00175CBD"/>
    <w:rsid w:val="00186EBE"/>
    <w:rsid w:val="001A0C91"/>
    <w:rsid w:val="001A3EC7"/>
    <w:rsid w:val="001C0703"/>
    <w:rsid w:val="001C2652"/>
    <w:rsid w:val="001D2AE2"/>
    <w:rsid w:val="001E07E9"/>
    <w:rsid w:val="002047D5"/>
    <w:rsid w:val="00230617"/>
    <w:rsid w:val="00256D09"/>
    <w:rsid w:val="0026096C"/>
    <w:rsid w:val="00265613"/>
    <w:rsid w:val="00273A0E"/>
    <w:rsid w:val="002A15CC"/>
    <w:rsid w:val="002A6019"/>
    <w:rsid w:val="002B5AB9"/>
    <w:rsid w:val="002B6ED2"/>
    <w:rsid w:val="002B72E9"/>
    <w:rsid w:val="002D3D04"/>
    <w:rsid w:val="002E01A7"/>
    <w:rsid w:val="002F3B4A"/>
    <w:rsid w:val="00312DF6"/>
    <w:rsid w:val="00341C99"/>
    <w:rsid w:val="00365CA6"/>
    <w:rsid w:val="00366D27"/>
    <w:rsid w:val="0037766F"/>
    <w:rsid w:val="00380FE3"/>
    <w:rsid w:val="00385390"/>
    <w:rsid w:val="00385CB9"/>
    <w:rsid w:val="00390217"/>
    <w:rsid w:val="003979B9"/>
    <w:rsid w:val="003A1377"/>
    <w:rsid w:val="003A3282"/>
    <w:rsid w:val="003B0650"/>
    <w:rsid w:val="003C5F64"/>
    <w:rsid w:val="003D1644"/>
    <w:rsid w:val="003F50B3"/>
    <w:rsid w:val="00406F6E"/>
    <w:rsid w:val="004233BC"/>
    <w:rsid w:val="00477215"/>
    <w:rsid w:val="00491B3E"/>
    <w:rsid w:val="004921EB"/>
    <w:rsid w:val="00492F19"/>
    <w:rsid w:val="00493C3A"/>
    <w:rsid w:val="00502AAF"/>
    <w:rsid w:val="005122C6"/>
    <w:rsid w:val="005158E5"/>
    <w:rsid w:val="0051719A"/>
    <w:rsid w:val="00521CE4"/>
    <w:rsid w:val="00526474"/>
    <w:rsid w:val="00544FD7"/>
    <w:rsid w:val="00560E31"/>
    <w:rsid w:val="00561AFD"/>
    <w:rsid w:val="005666D2"/>
    <w:rsid w:val="005724C1"/>
    <w:rsid w:val="005738C5"/>
    <w:rsid w:val="005965EA"/>
    <w:rsid w:val="005C6423"/>
    <w:rsid w:val="005D4758"/>
    <w:rsid w:val="005F130F"/>
    <w:rsid w:val="006000F6"/>
    <w:rsid w:val="0063177D"/>
    <w:rsid w:val="00661AD6"/>
    <w:rsid w:val="00663B1A"/>
    <w:rsid w:val="006651E8"/>
    <w:rsid w:val="006873C5"/>
    <w:rsid w:val="006A1C7B"/>
    <w:rsid w:val="006A294D"/>
    <w:rsid w:val="006B129C"/>
    <w:rsid w:val="006B42C6"/>
    <w:rsid w:val="006B5D8E"/>
    <w:rsid w:val="006B5FB1"/>
    <w:rsid w:val="006B6587"/>
    <w:rsid w:val="006C6568"/>
    <w:rsid w:val="007075B1"/>
    <w:rsid w:val="007139FD"/>
    <w:rsid w:val="00714484"/>
    <w:rsid w:val="00744B45"/>
    <w:rsid w:val="00763556"/>
    <w:rsid w:val="007769A4"/>
    <w:rsid w:val="0078254F"/>
    <w:rsid w:val="00784775"/>
    <w:rsid w:val="00792F8D"/>
    <w:rsid w:val="007A4802"/>
    <w:rsid w:val="007D76A6"/>
    <w:rsid w:val="007E3341"/>
    <w:rsid w:val="00800090"/>
    <w:rsid w:val="0080241D"/>
    <w:rsid w:val="008038CC"/>
    <w:rsid w:val="00811BA7"/>
    <w:rsid w:val="008168BF"/>
    <w:rsid w:val="008266E2"/>
    <w:rsid w:val="00834781"/>
    <w:rsid w:val="00847752"/>
    <w:rsid w:val="0085294C"/>
    <w:rsid w:val="00855541"/>
    <w:rsid w:val="008560EC"/>
    <w:rsid w:val="008722E0"/>
    <w:rsid w:val="008B339B"/>
    <w:rsid w:val="008C2023"/>
    <w:rsid w:val="008D52D9"/>
    <w:rsid w:val="008E50D2"/>
    <w:rsid w:val="008E62EB"/>
    <w:rsid w:val="009253C8"/>
    <w:rsid w:val="00933AFA"/>
    <w:rsid w:val="009555E4"/>
    <w:rsid w:val="009975EF"/>
    <w:rsid w:val="009C2D8A"/>
    <w:rsid w:val="009D5768"/>
    <w:rsid w:val="009F4DA3"/>
    <w:rsid w:val="00A05881"/>
    <w:rsid w:val="00A113CB"/>
    <w:rsid w:val="00A140F3"/>
    <w:rsid w:val="00A25E8F"/>
    <w:rsid w:val="00A34B92"/>
    <w:rsid w:val="00A36EDA"/>
    <w:rsid w:val="00A52420"/>
    <w:rsid w:val="00A6166F"/>
    <w:rsid w:val="00A6404D"/>
    <w:rsid w:val="00A72B6D"/>
    <w:rsid w:val="00A93E51"/>
    <w:rsid w:val="00AA4A72"/>
    <w:rsid w:val="00AE1F7E"/>
    <w:rsid w:val="00AF090E"/>
    <w:rsid w:val="00B01EBB"/>
    <w:rsid w:val="00B06C76"/>
    <w:rsid w:val="00B12135"/>
    <w:rsid w:val="00B17B78"/>
    <w:rsid w:val="00B60CF9"/>
    <w:rsid w:val="00B749FF"/>
    <w:rsid w:val="00B9524E"/>
    <w:rsid w:val="00B96444"/>
    <w:rsid w:val="00BA606E"/>
    <w:rsid w:val="00BB370F"/>
    <w:rsid w:val="00BE6460"/>
    <w:rsid w:val="00C0793A"/>
    <w:rsid w:val="00C14082"/>
    <w:rsid w:val="00C209B4"/>
    <w:rsid w:val="00C433FE"/>
    <w:rsid w:val="00C57FBF"/>
    <w:rsid w:val="00C6415E"/>
    <w:rsid w:val="00C76F6B"/>
    <w:rsid w:val="00C8311C"/>
    <w:rsid w:val="00C96101"/>
    <w:rsid w:val="00C978DD"/>
    <w:rsid w:val="00CA5EF9"/>
    <w:rsid w:val="00CB3322"/>
    <w:rsid w:val="00CC62A4"/>
    <w:rsid w:val="00CE137B"/>
    <w:rsid w:val="00CE6878"/>
    <w:rsid w:val="00D10893"/>
    <w:rsid w:val="00D176BD"/>
    <w:rsid w:val="00D31B9E"/>
    <w:rsid w:val="00D44C9C"/>
    <w:rsid w:val="00D45EA1"/>
    <w:rsid w:val="00D5189D"/>
    <w:rsid w:val="00D64A52"/>
    <w:rsid w:val="00D815E4"/>
    <w:rsid w:val="00D937E0"/>
    <w:rsid w:val="00D9691E"/>
    <w:rsid w:val="00DA4E63"/>
    <w:rsid w:val="00DC2A72"/>
    <w:rsid w:val="00DE0EAF"/>
    <w:rsid w:val="00DE7851"/>
    <w:rsid w:val="00E13715"/>
    <w:rsid w:val="00E6160D"/>
    <w:rsid w:val="00E61DBA"/>
    <w:rsid w:val="00E65275"/>
    <w:rsid w:val="00E7114B"/>
    <w:rsid w:val="00E8504B"/>
    <w:rsid w:val="00EC6213"/>
    <w:rsid w:val="00EE048D"/>
    <w:rsid w:val="00EE466F"/>
    <w:rsid w:val="00EF002C"/>
    <w:rsid w:val="00F0284F"/>
    <w:rsid w:val="00F443E4"/>
    <w:rsid w:val="00F65141"/>
    <w:rsid w:val="00F668B5"/>
    <w:rsid w:val="00F67B3A"/>
    <w:rsid w:val="00F75B8B"/>
    <w:rsid w:val="00F83DF9"/>
    <w:rsid w:val="00F942ED"/>
    <w:rsid w:val="00FA2D35"/>
    <w:rsid w:val="00FB17DE"/>
    <w:rsid w:val="00FB7588"/>
    <w:rsid w:val="00FC43A1"/>
    <w:rsid w:val="00FD18BC"/>
    <w:rsid w:val="00FD1E1B"/>
    <w:rsid w:val="00FD50D1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4D5E3D-FBA9-4831-9A55-30045DFA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link w:val="a8"/>
    <w:qFormat/>
    <w:rPr>
      <w:sz w:val="28"/>
      <w:lang w:val="x-none" w:eastAsia="x-none"/>
    </w:rPr>
  </w:style>
  <w:style w:type="character" w:styleId="a9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a">
    <w:name w:val="Strong"/>
    <w:uiPriority w:val="22"/>
    <w:qFormat/>
    <w:rsid w:val="0014516F"/>
    <w:rPr>
      <w:b/>
      <w:bCs/>
    </w:rPr>
  </w:style>
  <w:style w:type="table" w:styleId="ab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 Indent"/>
    <w:basedOn w:val="a"/>
    <w:rsid w:val="00273A0E"/>
    <w:pPr>
      <w:spacing w:after="120"/>
      <w:ind w:left="283"/>
    </w:pPr>
  </w:style>
  <w:style w:type="character" w:styleId="ae">
    <w:name w:val="Hyperlink"/>
    <w:rsid w:val="00AA4A72"/>
    <w:rPr>
      <w:color w:val="0000FF"/>
      <w:u w:val="single"/>
    </w:rPr>
  </w:style>
  <w:style w:type="paragraph" w:styleId="af">
    <w:name w:val="Balloon Text"/>
    <w:basedOn w:val="a"/>
    <w:link w:val="af0"/>
    <w:rsid w:val="00B96444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B96444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link w:val="a7"/>
    <w:rsid w:val="00F0284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2236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cp:lastModifiedBy>Лю Ю.Л.</cp:lastModifiedBy>
  <cp:revision>2</cp:revision>
  <cp:lastPrinted>2021-09-06T05:16:00Z</cp:lastPrinted>
  <dcterms:created xsi:type="dcterms:W3CDTF">2024-05-06T06:21:00Z</dcterms:created>
  <dcterms:modified xsi:type="dcterms:W3CDTF">2024-05-06T06:21:00Z</dcterms:modified>
</cp:coreProperties>
</file>