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33" w:rsidRDefault="00A02C33">
      <w:pPr>
        <w:pStyle w:val="a3"/>
        <w:spacing w:before="120" w:line="240" w:lineRule="auto"/>
        <w:rPr>
          <w:sz w:val="28"/>
        </w:rPr>
      </w:pPr>
      <w:r>
        <w:rPr>
          <w:sz w:val="28"/>
        </w:rPr>
        <w:t>ГЛАВА  АДМИНИСТРАЦИИ</w:t>
      </w:r>
      <w:r w:rsidR="00B7072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C33" w:rsidRDefault="00A02C3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49853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KUtQ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" o:allowincell="f" filled="f" stroked="f">
                <v:textbox>
                  <w:txbxContent>
                    <w:p w:rsidR="00A02C33" w:rsidRDefault="00A02C3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49853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ГОРОДА  БАЙКОНУР</w:t>
      </w:r>
    </w:p>
    <w:p w:rsidR="00A02C33" w:rsidRDefault="00A02C3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A02C33" w:rsidRDefault="00A02C33">
      <w:r>
        <w:t>_________________________________________________________________________________________________</w:t>
      </w:r>
    </w:p>
    <w:p w:rsidR="00A02C33" w:rsidRDefault="00A02C33"/>
    <w:p w:rsidR="00A02C33" w:rsidRDefault="004C552C">
      <w:pPr>
        <w:spacing w:line="720" w:lineRule="auto"/>
        <w:jc w:val="both"/>
        <w:rPr>
          <w:sz w:val="28"/>
        </w:rPr>
      </w:pPr>
      <w:r>
        <w:rPr>
          <w:sz w:val="28"/>
        </w:rPr>
        <w:t>23 августа 2021 г.</w:t>
      </w:r>
      <w:r w:rsidR="00A02C33">
        <w:rPr>
          <w:sz w:val="28"/>
        </w:rPr>
        <w:t xml:space="preserve">                                       </w:t>
      </w:r>
      <w:r w:rsidR="00201551">
        <w:rPr>
          <w:sz w:val="28"/>
        </w:rPr>
        <w:t xml:space="preserve">                </w:t>
      </w:r>
      <w:r w:rsidR="00A02C33">
        <w:rPr>
          <w:sz w:val="28"/>
        </w:rPr>
        <w:t xml:space="preserve">               </w:t>
      </w:r>
      <w:r w:rsidR="00147FAB">
        <w:rPr>
          <w:sz w:val="28"/>
        </w:rPr>
        <w:t xml:space="preserve">№  </w:t>
      </w:r>
      <w:r>
        <w:rPr>
          <w:sz w:val="28"/>
        </w:rPr>
        <w:t>01-504р</w:t>
      </w:r>
    </w:p>
    <w:p w:rsidR="00147FAB" w:rsidRDefault="00147FAB" w:rsidP="00147FAB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bookmarkStart w:id="0" w:name="_GoBack"/>
      <w:r w:rsidRPr="00A203ED">
        <w:rPr>
          <w:rStyle w:val="ae"/>
          <w:sz w:val="28"/>
          <w:szCs w:val="28"/>
        </w:rPr>
        <w:t>О</w:t>
      </w:r>
      <w:r>
        <w:rPr>
          <w:rStyle w:val="ae"/>
          <w:sz w:val="28"/>
          <w:szCs w:val="28"/>
        </w:rPr>
        <w:t xml:space="preserve"> внесении изменений </w:t>
      </w:r>
    </w:p>
    <w:p w:rsidR="00147FAB" w:rsidRDefault="00147FAB" w:rsidP="00147FAB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в персональный </w:t>
      </w:r>
      <w:r w:rsidRPr="00A203ED">
        <w:rPr>
          <w:rStyle w:val="ae"/>
          <w:sz w:val="28"/>
          <w:szCs w:val="28"/>
        </w:rPr>
        <w:t xml:space="preserve">состав Комиссии </w:t>
      </w:r>
    </w:p>
    <w:p w:rsidR="00147FAB" w:rsidRDefault="00147FAB" w:rsidP="00147FAB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по рассмотрению</w:t>
      </w:r>
      <w:r>
        <w:rPr>
          <w:rStyle w:val="ae"/>
          <w:sz w:val="28"/>
          <w:szCs w:val="28"/>
        </w:rPr>
        <w:t xml:space="preserve"> </w:t>
      </w:r>
      <w:r w:rsidRPr="00A203ED">
        <w:rPr>
          <w:rStyle w:val="ae"/>
          <w:sz w:val="28"/>
          <w:szCs w:val="28"/>
        </w:rPr>
        <w:t>бизнес-планов безработных граждан</w:t>
      </w:r>
      <w:r>
        <w:rPr>
          <w:rStyle w:val="ae"/>
          <w:sz w:val="28"/>
          <w:szCs w:val="28"/>
        </w:rPr>
        <w:t xml:space="preserve"> </w:t>
      </w:r>
    </w:p>
    <w:p w:rsidR="00147FAB" w:rsidRDefault="00147FAB" w:rsidP="00147FAB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 xml:space="preserve">на организацию предпринимательской деятельности по основным </w:t>
      </w:r>
      <w:r>
        <w:rPr>
          <w:rStyle w:val="ae"/>
          <w:sz w:val="28"/>
          <w:szCs w:val="28"/>
        </w:rPr>
        <w:t>н</w:t>
      </w:r>
      <w:r w:rsidRPr="00A203ED">
        <w:rPr>
          <w:rStyle w:val="ae"/>
          <w:sz w:val="28"/>
          <w:szCs w:val="28"/>
        </w:rPr>
        <w:t xml:space="preserve">аправлениям предпринимательской деятельности на территории </w:t>
      </w:r>
    </w:p>
    <w:p w:rsidR="00147FAB" w:rsidRDefault="00147FAB" w:rsidP="00147FAB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города Байконур</w:t>
      </w:r>
      <w:r>
        <w:rPr>
          <w:rStyle w:val="ae"/>
          <w:sz w:val="28"/>
          <w:szCs w:val="28"/>
        </w:rPr>
        <w:t xml:space="preserve"> в новой редакции, утвержденный </w:t>
      </w:r>
      <w:r w:rsidRPr="00B45FD0">
        <w:rPr>
          <w:b/>
          <w:sz w:val="28"/>
          <w:szCs w:val="28"/>
        </w:rPr>
        <w:t>распоряжением</w:t>
      </w:r>
      <w:r w:rsidRPr="00B45FD0">
        <w:rPr>
          <w:rStyle w:val="ae"/>
          <w:b w:val="0"/>
          <w:sz w:val="28"/>
          <w:szCs w:val="28"/>
        </w:rPr>
        <w:t xml:space="preserve"> </w:t>
      </w:r>
      <w:r>
        <w:rPr>
          <w:rStyle w:val="ae"/>
          <w:sz w:val="28"/>
          <w:szCs w:val="28"/>
        </w:rPr>
        <w:t>Главы администрации города Байконур             от 16 октября 2017 г. № 01-334р</w:t>
      </w:r>
    </w:p>
    <w:bookmarkEnd w:id="0"/>
    <w:p w:rsidR="00C7006F" w:rsidRPr="00212E18" w:rsidRDefault="00C7006F" w:rsidP="00C7006F">
      <w:pPr>
        <w:jc w:val="both"/>
        <w:rPr>
          <w:color w:val="0000FF"/>
          <w:sz w:val="24"/>
          <w:szCs w:val="24"/>
        </w:rPr>
      </w:pPr>
    </w:p>
    <w:p w:rsidR="00A203ED" w:rsidRPr="00212E18" w:rsidRDefault="00A203ED" w:rsidP="00A203ED">
      <w:pPr>
        <w:pStyle w:val="a9"/>
        <w:ind w:right="4988" w:firstLine="0"/>
        <w:jc w:val="left"/>
        <w:rPr>
          <w:b/>
          <w:szCs w:val="24"/>
        </w:rPr>
      </w:pPr>
    </w:p>
    <w:p w:rsidR="00FA2F85" w:rsidRDefault="00474F46" w:rsidP="00474F46">
      <w:pPr>
        <w:shd w:val="clear" w:color="auto" w:fill="FFFFFF"/>
        <w:tabs>
          <w:tab w:val="left" w:pos="1134"/>
          <w:tab w:val="left" w:pos="5387"/>
        </w:tabs>
        <w:spacing w:line="30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147FAB">
        <w:rPr>
          <w:color w:val="000000"/>
          <w:sz w:val="28"/>
        </w:rPr>
        <w:t xml:space="preserve"> </w:t>
      </w:r>
      <w:r w:rsidR="00FA2F85" w:rsidRPr="00661D12">
        <w:rPr>
          <w:color w:val="000000"/>
          <w:sz w:val="28"/>
        </w:rPr>
        <w:t>Внести в персональный состав Комиссии</w:t>
      </w:r>
      <w:r w:rsidR="00FA2F85" w:rsidRPr="00661D12">
        <w:rPr>
          <w:sz w:val="28"/>
          <w:szCs w:val="28"/>
        </w:rPr>
        <w:t xml:space="preserve"> по рассмотрению</w:t>
      </w:r>
      <w:r w:rsidR="00F00BF3">
        <w:rPr>
          <w:sz w:val="28"/>
          <w:szCs w:val="28"/>
        </w:rPr>
        <w:t xml:space="preserve">            </w:t>
      </w:r>
      <w:r w:rsidR="00FA2F85">
        <w:rPr>
          <w:sz w:val="28"/>
          <w:szCs w:val="28"/>
        </w:rPr>
        <w:t xml:space="preserve"> </w:t>
      </w:r>
      <w:r w:rsidR="00FA2F85" w:rsidRPr="00661D12">
        <w:rPr>
          <w:sz w:val="28"/>
          <w:szCs w:val="28"/>
        </w:rPr>
        <w:t>бизнес-планов безработных граждан на организацию предпринимательской  деятельности по основным направлениям предпринимательской деятельности</w:t>
      </w:r>
      <w:r w:rsidR="00713C32">
        <w:rPr>
          <w:sz w:val="28"/>
          <w:szCs w:val="28"/>
        </w:rPr>
        <w:t xml:space="preserve"> </w:t>
      </w:r>
      <w:r w:rsidR="006327C6">
        <w:rPr>
          <w:sz w:val="28"/>
          <w:szCs w:val="28"/>
        </w:rPr>
        <w:t xml:space="preserve"> </w:t>
      </w:r>
      <w:r w:rsidR="00713C32">
        <w:rPr>
          <w:sz w:val="28"/>
          <w:szCs w:val="28"/>
        </w:rPr>
        <w:t xml:space="preserve"> </w:t>
      </w:r>
      <w:r w:rsidR="00FA2F85" w:rsidRPr="00661D12">
        <w:rPr>
          <w:sz w:val="28"/>
          <w:szCs w:val="28"/>
        </w:rPr>
        <w:t>на территории города Байконур</w:t>
      </w:r>
      <w:r w:rsidR="00B80660">
        <w:rPr>
          <w:sz w:val="28"/>
          <w:szCs w:val="28"/>
        </w:rPr>
        <w:t xml:space="preserve"> в новой редакции</w:t>
      </w:r>
      <w:r w:rsidR="00FA2F85" w:rsidRPr="00661D12">
        <w:rPr>
          <w:sz w:val="28"/>
          <w:szCs w:val="28"/>
        </w:rPr>
        <w:t xml:space="preserve">, утвержденный </w:t>
      </w:r>
      <w:r w:rsidR="00FA2F85">
        <w:rPr>
          <w:sz w:val="28"/>
          <w:szCs w:val="28"/>
        </w:rPr>
        <w:t>распоряжением</w:t>
      </w:r>
      <w:r w:rsidR="00FA2F85" w:rsidRPr="00661D12">
        <w:rPr>
          <w:sz w:val="28"/>
          <w:szCs w:val="28"/>
        </w:rPr>
        <w:t xml:space="preserve"> </w:t>
      </w:r>
      <w:r w:rsidR="00FA2F85">
        <w:rPr>
          <w:sz w:val="28"/>
          <w:szCs w:val="28"/>
        </w:rPr>
        <w:t>Г</w:t>
      </w:r>
      <w:r w:rsidR="00FA2F85" w:rsidRPr="00661D12">
        <w:rPr>
          <w:sz w:val="28"/>
          <w:szCs w:val="28"/>
        </w:rPr>
        <w:t xml:space="preserve">лавы администрации города Байконур от </w:t>
      </w:r>
      <w:r w:rsidR="00FA2F85" w:rsidRPr="00661D12">
        <w:rPr>
          <w:rStyle w:val="ae"/>
          <w:b w:val="0"/>
          <w:sz w:val="28"/>
          <w:szCs w:val="28"/>
        </w:rPr>
        <w:t>16 октября 2017 г.</w:t>
      </w:r>
      <w:r w:rsidR="0067591E">
        <w:rPr>
          <w:rStyle w:val="ae"/>
          <w:b w:val="0"/>
          <w:sz w:val="28"/>
          <w:szCs w:val="28"/>
        </w:rPr>
        <w:t xml:space="preserve"> </w:t>
      </w:r>
      <w:r w:rsidR="00B80660">
        <w:rPr>
          <w:rStyle w:val="ae"/>
          <w:b w:val="0"/>
          <w:sz w:val="28"/>
          <w:szCs w:val="28"/>
        </w:rPr>
        <w:t xml:space="preserve">   </w:t>
      </w:r>
      <w:r w:rsidR="00FA2F85" w:rsidRPr="00661D12">
        <w:rPr>
          <w:rStyle w:val="ae"/>
          <w:b w:val="0"/>
          <w:sz w:val="28"/>
          <w:szCs w:val="28"/>
        </w:rPr>
        <w:t>№ 01-334р</w:t>
      </w:r>
      <w:r w:rsidR="00AB5580">
        <w:rPr>
          <w:rStyle w:val="ae"/>
          <w:b w:val="0"/>
          <w:sz w:val="28"/>
          <w:szCs w:val="28"/>
        </w:rPr>
        <w:t xml:space="preserve"> </w:t>
      </w:r>
      <w:r w:rsidR="00FA2F85" w:rsidRPr="00661D12">
        <w:rPr>
          <w:rStyle w:val="ae"/>
          <w:b w:val="0"/>
          <w:sz w:val="28"/>
          <w:szCs w:val="28"/>
        </w:rPr>
        <w:t>«Об утверждении персонального состава</w:t>
      </w:r>
      <w:r w:rsidR="00FA2F85">
        <w:rPr>
          <w:rStyle w:val="ae"/>
          <w:b w:val="0"/>
          <w:sz w:val="28"/>
          <w:szCs w:val="28"/>
        </w:rPr>
        <w:t xml:space="preserve"> </w:t>
      </w:r>
      <w:r w:rsidR="00FA2F85" w:rsidRPr="00661D12">
        <w:rPr>
          <w:rStyle w:val="ae"/>
          <w:b w:val="0"/>
          <w:sz w:val="28"/>
          <w:szCs w:val="28"/>
        </w:rPr>
        <w:t xml:space="preserve">Комиссии по рассмотрению </w:t>
      </w:r>
      <w:r w:rsidR="00F00BF3">
        <w:rPr>
          <w:rStyle w:val="ae"/>
          <w:b w:val="0"/>
          <w:sz w:val="28"/>
          <w:szCs w:val="28"/>
        </w:rPr>
        <w:t xml:space="preserve">         </w:t>
      </w:r>
      <w:r w:rsidR="00FA2F85" w:rsidRPr="00661D12">
        <w:rPr>
          <w:rStyle w:val="ae"/>
          <w:b w:val="0"/>
          <w:sz w:val="28"/>
          <w:szCs w:val="28"/>
        </w:rPr>
        <w:t xml:space="preserve">бизнес-планов безработных граждан на организацию предпринимательской деятельности по основным направлениям предпринимательской деятельности </w:t>
      </w:r>
      <w:r w:rsidR="00713C32">
        <w:rPr>
          <w:rStyle w:val="ae"/>
          <w:b w:val="0"/>
          <w:sz w:val="28"/>
          <w:szCs w:val="28"/>
        </w:rPr>
        <w:t xml:space="preserve"> </w:t>
      </w:r>
      <w:r w:rsidR="006327C6">
        <w:rPr>
          <w:rStyle w:val="ae"/>
          <w:b w:val="0"/>
          <w:sz w:val="28"/>
          <w:szCs w:val="28"/>
        </w:rPr>
        <w:t xml:space="preserve"> </w:t>
      </w:r>
      <w:r w:rsidR="00FA2F85" w:rsidRPr="00661D12">
        <w:rPr>
          <w:rStyle w:val="ae"/>
          <w:b w:val="0"/>
          <w:sz w:val="28"/>
          <w:szCs w:val="28"/>
        </w:rPr>
        <w:t>на территории города Байконур в новой редакции»</w:t>
      </w:r>
      <w:r w:rsidR="00FA2F85">
        <w:rPr>
          <w:rStyle w:val="ae"/>
          <w:b w:val="0"/>
          <w:sz w:val="28"/>
          <w:szCs w:val="28"/>
        </w:rPr>
        <w:t xml:space="preserve"> (с изменениями)</w:t>
      </w:r>
      <w:r w:rsidR="0097510D">
        <w:rPr>
          <w:rStyle w:val="ae"/>
          <w:b w:val="0"/>
          <w:sz w:val="28"/>
          <w:szCs w:val="28"/>
        </w:rPr>
        <w:t xml:space="preserve">             (далее – Комиссия)</w:t>
      </w:r>
      <w:r w:rsidR="00FA2F85" w:rsidRPr="00661D12">
        <w:rPr>
          <w:rStyle w:val="ae"/>
          <w:b w:val="0"/>
          <w:sz w:val="28"/>
          <w:szCs w:val="28"/>
        </w:rPr>
        <w:t xml:space="preserve">, </w:t>
      </w:r>
      <w:r w:rsidR="00FA2F85" w:rsidRPr="00661D12">
        <w:rPr>
          <w:sz w:val="28"/>
          <w:szCs w:val="28"/>
        </w:rPr>
        <w:t>изменения</w:t>
      </w:r>
      <w:r w:rsidR="0097510D">
        <w:rPr>
          <w:color w:val="000000"/>
          <w:sz w:val="28"/>
        </w:rPr>
        <w:t>, изложив его</w:t>
      </w:r>
      <w:r w:rsidR="00154B9F">
        <w:rPr>
          <w:color w:val="000000"/>
          <w:sz w:val="28"/>
        </w:rPr>
        <w:t xml:space="preserve"> в следующей редакции:</w:t>
      </w:r>
    </w:p>
    <w:p w:rsidR="00AA67B1" w:rsidRPr="00051253" w:rsidRDefault="00AA67B1" w:rsidP="00474F46">
      <w:pPr>
        <w:shd w:val="clear" w:color="auto" w:fill="FFFFFF"/>
        <w:tabs>
          <w:tab w:val="left" w:pos="1134"/>
          <w:tab w:val="left" w:pos="5387"/>
        </w:tabs>
        <w:spacing w:line="300" w:lineRule="auto"/>
        <w:ind w:firstLine="709"/>
        <w:jc w:val="both"/>
        <w:rPr>
          <w:color w:val="000000"/>
          <w:sz w:val="16"/>
          <w:szCs w:val="1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602"/>
        <w:gridCol w:w="6004"/>
      </w:tblGrid>
      <w:tr w:rsidR="00DA7362" w:rsidRPr="005148FF" w:rsidTr="004F085D">
        <w:trPr>
          <w:trHeight w:val="820"/>
        </w:trPr>
        <w:tc>
          <w:tcPr>
            <w:tcW w:w="3602" w:type="dxa"/>
          </w:tcPr>
          <w:p w:rsidR="00DA7362" w:rsidRDefault="00DA7362" w:rsidP="00D17645">
            <w:pPr>
              <w:spacing w:line="300" w:lineRule="auto"/>
              <w:rPr>
                <w:b/>
                <w:sz w:val="28"/>
              </w:rPr>
            </w:pPr>
            <w:r w:rsidRPr="005148FF">
              <w:rPr>
                <w:b/>
                <w:sz w:val="28"/>
              </w:rPr>
              <w:t xml:space="preserve">Председатель </w:t>
            </w:r>
            <w:r>
              <w:rPr>
                <w:b/>
                <w:sz w:val="28"/>
              </w:rPr>
              <w:t>К</w:t>
            </w:r>
            <w:r w:rsidRPr="005148FF">
              <w:rPr>
                <w:b/>
                <w:sz w:val="28"/>
              </w:rPr>
              <w:t>омиссии:</w:t>
            </w:r>
          </w:p>
          <w:p w:rsidR="00DA7362" w:rsidRPr="00172B5A" w:rsidRDefault="00C7006F" w:rsidP="00D17645">
            <w:pPr>
              <w:spacing w:line="300" w:lineRule="auto"/>
              <w:rPr>
                <w:sz w:val="28"/>
              </w:rPr>
            </w:pPr>
            <w:r>
              <w:rPr>
                <w:sz w:val="28"/>
              </w:rPr>
              <w:t>Морозова Е.В.</w:t>
            </w:r>
          </w:p>
        </w:tc>
        <w:tc>
          <w:tcPr>
            <w:tcW w:w="6004" w:type="dxa"/>
            <w:vAlign w:val="center"/>
          </w:tcPr>
          <w:p w:rsidR="00DA7362" w:rsidRDefault="00DA7362" w:rsidP="00D17645">
            <w:pPr>
              <w:keepNext/>
              <w:spacing w:line="300" w:lineRule="auto"/>
              <w:outlineLvl w:val="1"/>
              <w:rPr>
                <w:sz w:val="28"/>
              </w:rPr>
            </w:pPr>
          </w:p>
          <w:p w:rsidR="00DA7362" w:rsidRPr="005148FF" w:rsidRDefault="00DA7362" w:rsidP="00D17645">
            <w:pPr>
              <w:keepNext/>
              <w:spacing w:line="300" w:lineRule="auto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- заместитель Главы </w:t>
            </w:r>
            <w:r w:rsidRPr="005148FF">
              <w:rPr>
                <w:sz w:val="28"/>
              </w:rPr>
              <w:t>администрации</w:t>
            </w:r>
            <w:r>
              <w:rPr>
                <w:sz w:val="28"/>
              </w:rPr>
              <w:t>.</w:t>
            </w:r>
          </w:p>
        </w:tc>
      </w:tr>
      <w:tr w:rsidR="00DA7362" w:rsidRPr="005148FF" w:rsidTr="004F085D">
        <w:trPr>
          <w:trHeight w:val="834"/>
        </w:trPr>
        <w:tc>
          <w:tcPr>
            <w:tcW w:w="3602" w:type="dxa"/>
          </w:tcPr>
          <w:p w:rsidR="00065223" w:rsidRDefault="00065223" w:rsidP="00D17645">
            <w:pPr>
              <w:spacing w:line="300" w:lineRule="auto"/>
              <w:rPr>
                <w:b/>
                <w:sz w:val="28"/>
              </w:rPr>
            </w:pPr>
          </w:p>
          <w:p w:rsidR="00DA7362" w:rsidRDefault="00DA7362" w:rsidP="00D17645">
            <w:pPr>
              <w:spacing w:line="300" w:lineRule="auto"/>
              <w:rPr>
                <w:sz w:val="28"/>
              </w:rPr>
            </w:pPr>
            <w:r w:rsidRPr="005148FF">
              <w:rPr>
                <w:b/>
                <w:sz w:val="28"/>
              </w:rPr>
              <w:t xml:space="preserve">Заместитель председателя </w:t>
            </w:r>
            <w:r>
              <w:rPr>
                <w:b/>
                <w:sz w:val="28"/>
              </w:rPr>
              <w:t>К</w:t>
            </w:r>
            <w:r w:rsidRPr="005148FF">
              <w:rPr>
                <w:b/>
                <w:sz w:val="28"/>
              </w:rPr>
              <w:t>омиссии:</w:t>
            </w:r>
            <w:r w:rsidRPr="005148FF">
              <w:rPr>
                <w:sz w:val="28"/>
              </w:rPr>
              <w:t xml:space="preserve"> </w:t>
            </w:r>
          </w:p>
          <w:p w:rsidR="00DA7362" w:rsidRPr="005148FF" w:rsidRDefault="00C7006F" w:rsidP="00D17645">
            <w:pPr>
              <w:spacing w:line="300" w:lineRule="auto"/>
              <w:rPr>
                <w:b/>
                <w:sz w:val="28"/>
              </w:rPr>
            </w:pPr>
            <w:r>
              <w:rPr>
                <w:sz w:val="28"/>
              </w:rPr>
              <w:t>Павлова Т.Н.</w:t>
            </w:r>
          </w:p>
        </w:tc>
        <w:tc>
          <w:tcPr>
            <w:tcW w:w="6004" w:type="dxa"/>
            <w:vAlign w:val="center"/>
          </w:tcPr>
          <w:p w:rsidR="00DA7362" w:rsidRDefault="00DA7362" w:rsidP="00D17645">
            <w:pPr>
              <w:keepNext/>
              <w:spacing w:line="300" w:lineRule="auto"/>
              <w:outlineLvl w:val="1"/>
              <w:rPr>
                <w:sz w:val="28"/>
              </w:rPr>
            </w:pPr>
          </w:p>
          <w:p w:rsidR="00DA7362" w:rsidRDefault="00DA7362" w:rsidP="00D17645">
            <w:pPr>
              <w:keepNext/>
              <w:spacing w:line="300" w:lineRule="auto"/>
              <w:outlineLvl w:val="1"/>
              <w:rPr>
                <w:sz w:val="28"/>
              </w:rPr>
            </w:pPr>
          </w:p>
          <w:p w:rsidR="00065223" w:rsidRDefault="00065223" w:rsidP="00D17645">
            <w:pPr>
              <w:keepNext/>
              <w:spacing w:line="300" w:lineRule="auto"/>
              <w:outlineLvl w:val="1"/>
              <w:rPr>
                <w:sz w:val="28"/>
              </w:rPr>
            </w:pPr>
          </w:p>
          <w:p w:rsidR="00DA7362" w:rsidRPr="005148FF" w:rsidRDefault="00A14B7D" w:rsidP="00D17645">
            <w:pPr>
              <w:keepNext/>
              <w:spacing w:line="300" w:lineRule="auto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DA7362">
              <w:rPr>
                <w:sz w:val="28"/>
              </w:rPr>
              <w:t>н</w:t>
            </w:r>
            <w:r w:rsidR="00DA7362" w:rsidRPr="005148FF">
              <w:rPr>
                <w:sz w:val="28"/>
              </w:rPr>
              <w:t>ачальник Управления экономического развития</w:t>
            </w:r>
            <w:r w:rsidR="00DA7362">
              <w:rPr>
                <w:sz w:val="28"/>
              </w:rPr>
              <w:t xml:space="preserve"> администрации города Байконур.</w:t>
            </w:r>
          </w:p>
        </w:tc>
      </w:tr>
      <w:tr w:rsidR="00DA7362" w:rsidRPr="005148FF" w:rsidTr="004F085D">
        <w:tc>
          <w:tcPr>
            <w:tcW w:w="3602" w:type="dxa"/>
          </w:tcPr>
          <w:p w:rsidR="00713C32" w:rsidRDefault="00713C32" w:rsidP="00D17645">
            <w:pPr>
              <w:spacing w:line="300" w:lineRule="auto"/>
              <w:rPr>
                <w:b/>
                <w:sz w:val="28"/>
              </w:rPr>
            </w:pPr>
          </w:p>
          <w:p w:rsidR="00DA7362" w:rsidRPr="005148FF" w:rsidRDefault="00DA7362" w:rsidP="00D17645">
            <w:pPr>
              <w:spacing w:line="30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</w:t>
            </w:r>
            <w:r w:rsidRPr="005148FF">
              <w:rPr>
                <w:b/>
                <w:sz w:val="28"/>
              </w:rPr>
              <w:t>екретарь</w:t>
            </w:r>
            <w:r>
              <w:rPr>
                <w:b/>
                <w:sz w:val="28"/>
              </w:rPr>
              <w:t xml:space="preserve"> Комиссии</w:t>
            </w:r>
            <w:r w:rsidRPr="005148FF">
              <w:rPr>
                <w:b/>
                <w:sz w:val="28"/>
              </w:rPr>
              <w:t>:</w:t>
            </w:r>
          </w:p>
        </w:tc>
        <w:tc>
          <w:tcPr>
            <w:tcW w:w="6004" w:type="dxa"/>
            <w:vAlign w:val="center"/>
          </w:tcPr>
          <w:p w:rsidR="00DA7362" w:rsidRPr="005148FF" w:rsidRDefault="00DA7362" w:rsidP="00D17645">
            <w:pPr>
              <w:keepNext/>
              <w:spacing w:line="300" w:lineRule="auto"/>
              <w:outlineLvl w:val="1"/>
              <w:rPr>
                <w:sz w:val="28"/>
              </w:rPr>
            </w:pPr>
          </w:p>
        </w:tc>
      </w:tr>
      <w:tr w:rsidR="00DA7362" w:rsidRPr="00736EC7" w:rsidTr="008554CE">
        <w:tc>
          <w:tcPr>
            <w:tcW w:w="3602" w:type="dxa"/>
          </w:tcPr>
          <w:p w:rsidR="00DA7362" w:rsidRPr="00736EC7" w:rsidRDefault="00147FAB" w:rsidP="00D17645">
            <w:pPr>
              <w:spacing w:line="30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lastRenderedPageBreak/>
              <w:t>Мазепа Л.А.</w:t>
            </w:r>
          </w:p>
        </w:tc>
        <w:tc>
          <w:tcPr>
            <w:tcW w:w="6004" w:type="dxa"/>
            <w:vAlign w:val="center"/>
          </w:tcPr>
          <w:p w:rsidR="00DA7362" w:rsidRDefault="00DA7362" w:rsidP="00D17645">
            <w:pPr>
              <w:spacing w:line="300" w:lineRule="auto"/>
              <w:rPr>
                <w:sz w:val="28"/>
                <w:szCs w:val="28"/>
              </w:rPr>
            </w:pPr>
            <w:r w:rsidRPr="00736EC7">
              <w:rPr>
                <w:sz w:val="28"/>
                <w:szCs w:val="28"/>
              </w:rPr>
              <w:t xml:space="preserve">- главный специалист отдела </w:t>
            </w:r>
            <w:r>
              <w:rPr>
                <w:sz w:val="28"/>
                <w:szCs w:val="28"/>
              </w:rPr>
              <w:t>по труду, занятости и социальной политике</w:t>
            </w:r>
          </w:p>
          <w:p w:rsidR="00DA7362" w:rsidRPr="00736EC7" w:rsidRDefault="00DA7362" w:rsidP="00D17645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экономического развития администрации города Байконур</w:t>
            </w:r>
            <w:r w:rsidR="00027E73">
              <w:rPr>
                <w:sz w:val="28"/>
                <w:szCs w:val="28"/>
              </w:rPr>
              <w:t>.</w:t>
            </w:r>
          </w:p>
        </w:tc>
      </w:tr>
      <w:tr w:rsidR="00DA7362" w:rsidRPr="005148FF" w:rsidTr="004157C7">
        <w:tc>
          <w:tcPr>
            <w:tcW w:w="3602" w:type="dxa"/>
          </w:tcPr>
          <w:p w:rsidR="00E71A4F" w:rsidRDefault="00E71A4F" w:rsidP="00D17645">
            <w:pPr>
              <w:spacing w:line="300" w:lineRule="auto"/>
              <w:rPr>
                <w:b/>
                <w:sz w:val="28"/>
              </w:rPr>
            </w:pPr>
          </w:p>
          <w:p w:rsidR="0062394C" w:rsidRPr="0076655C" w:rsidRDefault="00DA7362" w:rsidP="00D17645">
            <w:pPr>
              <w:spacing w:line="300" w:lineRule="auto"/>
              <w:rPr>
                <w:b/>
                <w:sz w:val="28"/>
              </w:rPr>
            </w:pPr>
            <w:r w:rsidRPr="005148FF">
              <w:rPr>
                <w:b/>
                <w:sz w:val="28"/>
              </w:rPr>
              <w:t xml:space="preserve">Члены </w:t>
            </w:r>
            <w:r>
              <w:rPr>
                <w:b/>
                <w:sz w:val="28"/>
              </w:rPr>
              <w:t>К</w:t>
            </w:r>
            <w:r w:rsidRPr="005148FF">
              <w:rPr>
                <w:b/>
                <w:sz w:val="28"/>
              </w:rPr>
              <w:t>омиссии:</w:t>
            </w:r>
          </w:p>
        </w:tc>
        <w:tc>
          <w:tcPr>
            <w:tcW w:w="6004" w:type="dxa"/>
            <w:vAlign w:val="center"/>
          </w:tcPr>
          <w:p w:rsidR="00DA7362" w:rsidRPr="005148FF" w:rsidRDefault="00DA7362" w:rsidP="00D17645">
            <w:pPr>
              <w:spacing w:line="300" w:lineRule="auto"/>
            </w:pPr>
          </w:p>
        </w:tc>
      </w:tr>
      <w:tr w:rsidR="00D8271D" w:rsidRPr="00022DB0" w:rsidTr="004157C7">
        <w:tc>
          <w:tcPr>
            <w:tcW w:w="3602" w:type="dxa"/>
          </w:tcPr>
          <w:p w:rsidR="00D8271D" w:rsidRPr="00022DB0" w:rsidRDefault="00D8271D" w:rsidP="00D17645">
            <w:pPr>
              <w:spacing w:line="300" w:lineRule="auto"/>
              <w:rPr>
                <w:sz w:val="28"/>
              </w:rPr>
            </w:pPr>
            <w:r>
              <w:rPr>
                <w:sz w:val="28"/>
              </w:rPr>
              <w:t>Ахметова А.Н.</w:t>
            </w:r>
          </w:p>
        </w:tc>
        <w:tc>
          <w:tcPr>
            <w:tcW w:w="6004" w:type="dxa"/>
            <w:vAlign w:val="center"/>
          </w:tcPr>
          <w:p w:rsidR="00D8271D" w:rsidRPr="00022DB0" w:rsidRDefault="00D8271D" w:rsidP="00D17645">
            <w:pPr>
              <w:spacing w:line="300" w:lineRule="auto"/>
              <w:rPr>
                <w:sz w:val="28"/>
              </w:rPr>
            </w:pPr>
            <w:r>
              <w:rPr>
                <w:sz w:val="28"/>
              </w:rPr>
              <w:t>- главный специалист отдела торговли, потребительского рынка, защиты прав потребителей и развития малого и среднего предпринимательства</w:t>
            </w:r>
            <w:r w:rsidR="00984C22">
              <w:rPr>
                <w:sz w:val="28"/>
              </w:rPr>
              <w:t xml:space="preserve"> Управления экономического развития администрации города Байконур;</w:t>
            </w:r>
          </w:p>
        </w:tc>
      </w:tr>
      <w:tr w:rsidR="00DA7362" w:rsidRPr="00022DB0" w:rsidTr="004157C7">
        <w:tc>
          <w:tcPr>
            <w:tcW w:w="3602" w:type="dxa"/>
          </w:tcPr>
          <w:p w:rsidR="00DA7362" w:rsidRPr="00022DB0" w:rsidRDefault="00DA7362" w:rsidP="00D17645">
            <w:pPr>
              <w:spacing w:line="300" w:lineRule="auto"/>
            </w:pPr>
            <w:r w:rsidRPr="00022DB0">
              <w:rPr>
                <w:sz w:val="28"/>
              </w:rPr>
              <w:t>Дмитриева Е.С.</w:t>
            </w:r>
          </w:p>
          <w:p w:rsidR="00DA7362" w:rsidRPr="00022DB0" w:rsidRDefault="00DA7362" w:rsidP="00D17645">
            <w:pPr>
              <w:spacing w:line="300" w:lineRule="auto"/>
            </w:pPr>
          </w:p>
        </w:tc>
        <w:tc>
          <w:tcPr>
            <w:tcW w:w="6004" w:type="dxa"/>
            <w:vAlign w:val="center"/>
          </w:tcPr>
          <w:p w:rsidR="00DA7362" w:rsidRPr="00022DB0" w:rsidRDefault="00DA7362" w:rsidP="00D17645">
            <w:pPr>
              <w:spacing w:line="300" w:lineRule="auto"/>
              <w:rPr>
                <w:sz w:val="28"/>
              </w:rPr>
            </w:pPr>
            <w:r w:rsidRPr="00022DB0">
              <w:rPr>
                <w:sz w:val="28"/>
              </w:rPr>
              <w:t xml:space="preserve">- </w:t>
            </w:r>
            <w:r w:rsidR="004F085D">
              <w:rPr>
                <w:sz w:val="28"/>
              </w:rPr>
              <w:t>главный</w:t>
            </w:r>
            <w:r w:rsidRPr="00022DB0">
              <w:rPr>
                <w:sz w:val="28"/>
              </w:rPr>
              <w:t xml:space="preserve"> специалист сектора по </w:t>
            </w:r>
            <w:r w:rsidR="00984C22">
              <w:rPr>
                <w:sz w:val="28"/>
              </w:rPr>
              <w:t>взаимодействию с избирательными комиссиями и общественными формированиями</w:t>
            </w:r>
            <w:r w:rsidR="004F085D">
              <w:rPr>
                <w:sz w:val="28"/>
              </w:rPr>
              <w:t xml:space="preserve"> Управления по работе с государственными органами и общественными объединениями</w:t>
            </w:r>
            <w:r w:rsidR="00984C22">
              <w:rPr>
                <w:sz w:val="28"/>
              </w:rPr>
              <w:t>;</w:t>
            </w:r>
          </w:p>
        </w:tc>
      </w:tr>
      <w:tr w:rsidR="00D17645" w:rsidRPr="00022DB0" w:rsidTr="004157C7">
        <w:tc>
          <w:tcPr>
            <w:tcW w:w="3602" w:type="dxa"/>
          </w:tcPr>
          <w:p w:rsidR="00D17645" w:rsidRPr="00022DB0" w:rsidRDefault="00D17645" w:rsidP="00A42C86">
            <w:pPr>
              <w:spacing w:line="300" w:lineRule="auto"/>
              <w:rPr>
                <w:sz w:val="28"/>
              </w:rPr>
            </w:pPr>
            <w:r>
              <w:rPr>
                <w:sz w:val="28"/>
                <w:szCs w:val="28"/>
              </w:rPr>
              <w:t>Зеленская И.В.</w:t>
            </w:r>
          </w:p>
        </w:tc>
        <w:tc>
          <w:tcPr>
            <w:tcW w:w="6004" w:type="dxa"/>
            <w:vAlign w:val="center"/>
          </w:tcPr>
          <w:p w:rsidR="00D17645" w:rsidRPr="00022DB0" w:rsidRDefault="00D17645" w:rsidP="00A42C86">
            <w:pPr>
              <w:spacing w:line="300" w:lineRule="auto"/>
              <w:rPr>
                <w:sz w:val="28"/>
              </w:rPr>
            </w:pPr>
            <w:r w:rsidRPr="00022DB0"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главный специалист отдела социально-экономического планирования </w:t>
            </w:r>
            <w:r>
              <w:rPr>
                <w:sz w:val="28"/>
                <w:szCs w:val="28"/>
              </w:rPr>
              <w:t>Управления экономического развития администрации города Байконур;</w:t>
            </w:r>
          </w:p>
        </w:tc>
      </w:tr>
      <w:tr w:rsidR="00D17645" w:rsidRPr="00022DB0" w:rsidTr="004157C7">
        <w:tc>
          <w:tcPr>
            <w:tcW w:w="3602" w:type="dxa"/>
          </w:tcPr>
          <w:p w:rsidR="00D17645" w:rsidRPr="00022DB0" w:rsidRDefault="00D17645" w:rsidP="00D17645">
            <w:pPr>
              <w:spacing w:line="300" w:lineRule="auto"/>
              <w:rPr>
                <w:sz w:val="28"/>
                <w:szCs w:val="28"/>
              </w:rPr>
            </w:pPr>
            <w:r w:rsidRPr="00022DB0">
              <w:rPr>
                <w:sz w:val="28"/>
              </w:rPr>
              <w:t>Кудайбергенова Г.У.</w:t>
            </w:r>
          </w:p>
          <w:p w:rsidR="00D17645" w:rsidRPr="00022DB0" w:rsidRDefault="00D17645" w:rsidP="00D17645">
            <w:pPr>
              <w:spacing w:line="300" w:lineRule="auto"/>
              <w:rPr>
                <w:sz w:val="28"/>
              </w:rPr>
            </w:pPr>
          </w:p>
        </w:tc>
        <w:tc>
          <w:tcPr>
            <w:tcW w:w="6004" w:type="dxa"/>
            <w:vAlign w:val="center"/>
          </w:tcPr>
          <w:p w:rsidR="00D17645" w:rsidRPr="00022DB0" w:rsidRDefault="00D17645" w:rsidP="00D17645">
            <w:pPr>
              <w:spacing w:line="300" w:lineRule="auto"/>
              <w:rPr>
                <w:sz w:val="28"/>
              </w:rPr>
            </w:pPr>
            <w:r w:rsidRPr="00022DB0">
              <w:rPr>
                <w:sz w:val="28"/>
              </w:rPr>
              <w:t>- начальник отдела камеральных проверок ИФНС России по городу и космодрому Байконуру (по согласованию);</w:t>
            </w:r>
          </w:p>
        </w:tc>
      </w:tr>
      <w:tr w:rsidR="004157C7" w:rsidRPr="00022DB0" w:rsidTr="004157C7">
        <w:tc>
          <w:tcPr>
            <w:tcW w:w="3602" w:type="dxa"/>
          </w:tcPr>
          <w:p w:rsidR="004157C7" w:rsidRDefault="004157C7" w:rsidP="00A42C86">
            <w:pPr>
              <w:spacing w:line="300" w:lineRule="auto"/>
              <w:rPr>
                <w:sz w:val="28"/>
              </w:rPr>
            </w:pPr>
            <w:r>
              <w:rPr>
                <w:sz w:val="28"/>
              </w:rPr>
              <w:t>Лазарева И.Н.</w:t>
            </w:r>
          </w:p>
        </w:tc>
        <w:tc>
          <w:tcPr>
            <w:tcW w:w="6004" w:type="dxa"/>
            <w:vAlign w:val="center"/>
          </w:tcPr>
          <w:p w:rsidR="004157C7" w:rsidRPr="00022DB0" w:rsidRDefault="004157C7" w:rsidP="00A42C86">
            <w:pPr>
              <w:spacing w:line="300" w:lineRule="auto"/>
              <w:rPr>
                <w:sz w:val="28"/>
              </w:rPr>
            </w:pPr>
            <w:r>
              <w:rPr>
                <w:sz w:val="28"/>
              </w:rPr>
              <w:t>- заведующий регистрационно-лицензионным сектором Управления экономического развития администрации города Байконур;</w:t>
            </w:r>
          </w:p>
        </w:tc>
      </w:tr>
      <w:tr w:rsidR="004157C7" w:rsidRPr="00022DB0" w:rsidTr="004157C7">
        <w:trPr>
          <w:trHeight w:val="482"/>
        </w:trPr>
        <w:tc>
          <w:tcPr>
            <w:tcW w:w="3602" w:type="dxa"/>
          </w:tcPr>
          <w:p w:rsidR="004157C7" w:rsidRPr="00022DB0" w:rsidRDefault="004157C7" w:rsidP="00D17645">
            <w:pPr>
              <w:spacing w:line="300" w:lineRule="auto"/>
              <w:rPr>
                <w:sz w:val="28"/>
              </w:rPr>
            </w:pPr>
            <w:r w:rsidRPr="00022DB0">
              <w:rPr>
                <w:sz w:val="28"/>
              </w:rPr>
              <w:t>Никитина С.В.</w:t>
            </w:r>
          </w:p>
        </w:tc>
        <w:tc>
          <w:tcPr>
            <w:tcW w:w="6004" w:type="dxa"/>
            <w:vAlign w:val="center"/>
          </w:tcPr>
          <w:p w:rsidR="004157C7" w:rsidRPr="00A54987" w:rsidRDefault="004157C7" w:rsidP="00D17645">
            <w:pPr>
              <w:spacing w:line="300" w:lineRule="auto"/>
              <w:rPr>
                <w:sz w:val="28"/>
                <w:szCs w:val="28"/>
              </w:rPr>
            </w:pPr>
            <w:r w:rsidRPr="00A5498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</w:t>
            </w:r>
            <w:r w:rsidRPr="00A54987">
              <w:rPr>
                <w:sz w:val="28"/>
                <w:szCs w:val="28"/>
              </w:rPr>
              <w:t xml:space="preserve"> отдела отраслей национальной экономики, жилищно-коммунального хозяйства и капитальных вложений Управления финансов администрации города Байконур;</w:t>
            </w:r>
          </w:p>
        </w:tc>
      </w:tr>
      <w:tr w:rsidR="004157C7" w:rsidRPr="00022DB0" w:rsidTr="004157C7">
        <w:trPr>
          <w:trHeight w:val="482"/>
        </w:trPr>
        <w:tc>
          <w:tcPr>
            <w:tcW w:w="3602" w:type="dxa"/>
          </w:tcPr>
          <w:p w:rsidR="004157C7" w:rsidRPr="00022DB0" w:rsidRDefault="004157C7" w:rsidP="00D17645">
            <w:pPr>
              <w:spacing w:line="300" w:lineRule="auto"/>
            </w:pPr>
            <w:r w:rsidRPr="00022DB0">
              <w:rPr>
                <w:sz w:val="28"/>
              </w:rPr>
              <w:t>Сенченков И.Ю.</w:t>
            </w:r>
          </w:p>
        </w:tc>
        <w:tc>
          <w:tcPr>
            <w:tcW w:w="6004" w:type="dxa"/>
            <w:vAlign w:val="center"/>
          </w:tcPr>
          <w:p w:rsidR="004157C7" w:rsidRPr="00A54987" w:rsidRDefault="004157C7" w:rsidP="00D17645">
            <w:pPr>
              <w:spacing w:line="300" w:lineRule="auto"/>
              <w:rPr>
                <w:sz w:val="28"/>
                <w:szCs w:val="28"/>
              </w:rPr>
            </w:pPr>
            <w:r w:rsidRPr="00A54987">
              <w:rPr>
                <w:sz w:val="28"/>
                <w:szCs w:val="28"/>
              </w:rPr>
              <w:t>- начальник отдела земельных отношений Управления по имущественным и земельным отношениям Российской Федерации администрации г. Байконур;</w:t>
            </w:r>
          </w:p>
        </w:tc>
      </w:tr>
      <w:tr w:rsidR="004157C7" w:rsidRPr="00022DB0" w:rsidTr="004157C7">
        <w:trPr>
          <w:trHeight w:val="202"/>
        </w:trPr>
        <w:tc>
          <w:tcPr>
            <w:tcW w:w="3602" w:type="dxa"/>
          </w:tcPr>
          <w:p w:rsidR="004157C7" w:rsidRPr="00022DB0" w:rsidRDefault="004157C7" w:rsidP="00D17645">
            <w:pPr>
              <w:spacing w:line="300" w:lineRule="auto"/>
              <w:rPr>
                <w:sz w:val="28"/>
              </w:rPr>
            </w:pPr>
            <w:r w:rsidRPr="00022DB0">
              <w:rPr>
                <w:sz w:val="28"/>
                <w:szCs w:val="28"/>
              </w:rPr>
              <w:lastRenderedPageBreak/>
              <w:t>Хамитова К.С.</w:t>
            </w:r>
          </w:p>
          <w:p w:rsidR="004157C7" w:rsidRPr="00022DB0" w:rsidRDefault="004157C7" w:rsidP="00D17645">
            <w:pPr>
              <w:spacing w:line="300" w:lineRule="auto"/>
              <w:rPr>
                <w:sz w:val="28"/>
              </w:rPr>
            </w:pPr>
          </w:p>
        </w:tc>
        <w:tc>
          <w:tcPr>
            <w:tcW w:w="6004" w:type="dxa"/>
            <w:vAlign w:val="center"/>
          </w:tcPr>
          <w:p w:rsidR="004157C7" w:rsidRPr="00022DB0" w:rsidRDefault="004157C7" w:rsidP="00D17645">
            <w:pPr>
              <w:spacing w:line="300" w:lineRule="auto"/>
              <w:rPr>
                <w:sz w:val="28"/>
              </w:rPr>
            </w:pPr>
            <w:r w:rsidRPr="00022DB0">
              <w:rPr>
                <w:sz w:val="28"/>
              </w:rPr>
              <w:t>- директор Государственного казенного учреждения «Центр занят</w:t>
            </w:r>
            <w:r>
              <w:rPr>
                <w:sz w:val="28"/>
              </w:rPr>
              <w:t>ости населения города Байконур»;</w:t>
            </w:r>
          </w:p>
        </w:tc>
      </w:tr>
      <w:tr w:rsidR="004157C7" w:rsidRPr="00022DB0" w:rsidTr="004157C7">
        <w:trPr>
          <w:trHeight w:val="202"/>
        </w:trPr>
        <w:tc>
          <w:tcPr>
            <w:tcW w:w="3602" w:type="dxa"/>
          </w:tcPr>
          <w:p w:rsidR="004157C7" w:rsidRPr="00022DB0" w:rsidRDefault="004157C7" w:rsidP="00D17645">
            <w:pPr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Шамрай О.А.</w:t>
            </w:r>
          </w:p>
        </w:tc>
        <w:tc>
          <w:tcPr>
            <w:tcW w:w="6004" w:type="dxa"/>
            <w:vAlign w:val="center"/>
          </w:tcPr>
          <w:p w:rsidR="004157C7" w:rsidRPr="00022DB0" w:rsidRDefault="004157C7" w:rsidP="00D17645">
            <w:pPr>
              <w:spacing w:line="300" w:lineRule="auto"/>
              <w:rPr>
                <w:sz w:val="28"/>
              </w:rPr>
            </w:pPr>
            <w:r>
              <w:rPr>
                <w:sz w:val="28"/>
              </w:rPr>
              <w:t>- начальник отдела правовой экспертизы Правового управления</w:t>
            </w:r>
            <w:r w:rsidRPr="006D7045">
              <w:rPr>
                <w:sz w:val="28"/>
              </w:rPr>
              <w:t xml:space="preserve"> администрации города Байконур</w:t>
            </w:r>
            <w:r w:rsidR="0085164A">
              <w:rPr>
                <w:sz w:val="28"/>
              </w:rPr>
              <w:t>;</w:t>
            </w:r>
          </w:p>
        </w:tc>
      </w:tr>
      <w:tr w:rsidR="004157C7" w:rsidRPr="00022DB0" w:rsidTr="004157C7">
        <w:trPr>
          <w:trHeight w:val="202"/>
        </w:trPr>
        <w:tc>
          <w:tcPr>
            <w:tcW w:w="3602" w:type="dxa"/>
          </w:tcPr>
          <w:p w:rsidR="004157C7" w:rsidRPr="00C9593F" w:rsidRDefault="004157C7" w:rsidP="00A42C86">
            <w:pPr>
              <w:spacing w:line="300" w:lineRule="auto"/>
              <w:rPr>
                <w:sz w:val="28"/>
              </w:rPr>
            </w:pPr>
            <w:r w:rsidRPr="00597F3C">
              <w:rPr>
                <w:sz w:val="28"/>
              </w:rPr>
              <w:t>Шукурова Н.В.</w:t>
            </w:r>
          </w:p>
        </w:tc>
        <w:tc>
          <w:tcPr>
            <w:tcW w:w="6004" w:type="dxa"/>
            <w:vAlign w:val="center"/>
          </w:tcPr>
          <w:p w:rsidR="004157C7" w:rsidRPr="00A54987" w:rsidRDefault="004157C7" w:rsidP="00A42C86">
            <w:pPr>
              <w:spacing w:line="300" w:lineRule="auto"/>
              <w:rPr>
                <w:sz w:val="28"/>
                <w:szCs w:val="28"/>
              </w:rPr>
            </w:pPr>
            <w:r w:rsidRPr="00A5498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отдела аренды государственного имущества Управления по имущественным и земельным отношениям Российской Федерации администрации г. Байконур</w:t>
            </w:r>
            <w:r w:rsidR="0085164A">
              <w:rPr>
                <w:sz w:val="28"/>
                <w:szCs w:val="28"/>
              </w:rPr>
              <w:t>.</w:t>
            </w:r>
          </w:p>
        </w:tc>
      </w:tr>
    </w:tbl>
    <w:p w:rsidR="00781BFF" w:rsidRDefault="00781BFF" w:rsidP="00781BFF">
      <w:pPr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2. </w:t>
      </w:r>
      <w:r>
        <w:rPr>
          <w:sz w:val="28"/>
          <w:szCs w:val="28"/>
        </w:rPr>
        <w:t>Аппарату Главы администрации города Байконур в установленные сроки организовать оп</w:t>
      </w:r>
      <w:r w:rsidR="00403A77">
        <w:rPr>
          <w:sz w:val="28"/>
          <w:szCs w:val="28"/>
        </w:rPr>
        <w:t>убликование настоящего распоряж</w:t>
      </w:r>
      <w:r>
        <w:rPr>
          <w:sz w:val="28"/>
          <w:szCs w:val="28"/>
        </w:rPr>
        <w:t xml:space="preserve">ения в газете «Байконур» и на </w:t>
      </w:r>
      <w:r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1" w:history="1">
        <w:r w:rsidRPr="004552A6">
          <w:rPr>
            <w:rStyle w:val="af0"/>
            <w:color w:val="auto"/>
            <w:sz w:val="28"/>
            <w:szCs w:val="28"/>
            <w:u w:val="none"/>
          </w:rPr>
          <w:t>www.baikonuradm.ru</w:t>
        </w:r>
      </w:hyperlink>
      <w:r w:rsidRPr="004552A6">
        <w:rPr>
          <w:sz w:val="28"/>
          <w:szCs w:val="28"/>
        </w:rPr>
        <w:t>. </w:t>
      </w:r>
    </w:p>
    <w:p w:rsidR="00781BFF" w:rsidRDefault="00781BFF" w:rsidP="00781BFF">
      <w:pPr>
        <w:widowControl w:val="0"/>
        <w:tabs>
          <w:tab w:val="left" w:pos="709"/>
          <w:tab w:val="left" w:pos="7371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080FC5">
        <w:rPr>
          <w:sz w:val="28"/>
          <w:szCs w:val="28"/>
        </w:rPr>
        <w:t xml:space="preserve">3. Контроль за исполнением настоящего </w:t>
      </w:r>
      <w:r w:rsidR="00403A77">
        <w:rPr>
          <w:sz w:val="28"/>
          <w:szCs w:val="28"/>
        </w:rPr>
        <w:t>распоряжения</w:t>
      </w:r>
      <w:r w:rsidRPr="00080FC5">
        <w:rPr>
          <w:sz w:val="28"/>
          <w:szCs w:val="28"/>
        </w:rPr>
        <w:t xml:space="preserve"> возложить                  на заместителя Главы администрации, </w:t>
      </w:r>
      <w:r w:rsidRPr="000E1A1E">
        <w:rPr>
          <w:sz w:val="28"/>
          <w:szCs w:val="28"/>
        </w:rPr>
        <w:t>отвечающего за экономическую                        и финансовую политику администрации города Байконур</w:t>
      </w:r>
      <w:r>
        <w:rPr>
          <w:sz w:val="28"/>
          <w:szCs w:val="28"/>
        </w:rPr>
        <w:t>.</w:t>
      </w:r>
    </w:p>
    <w:p w:rsidR="00781BFF" w:rsidRDefault="00781BFF" w:rsidP="00781BFF">
      <w:pPr>
        <w:shd w:val="clear" w:color="auto" w:fill="FFFFFF"/>
        <w:tabs>
          <w:tab w:val="left" w:pos="709"/>
        </w:tabs>
        <w:spacing w:line="312" w:lineRule="auto"/>
        <w:ind w:right="6" w:firstLine="709"/>
        <w:contextualSpacing/>
        <w:jc w:val="both"/>
        <w:rPr>
          <w:b/>
          <w:szCs w:val="28"/>
        </w:rPr>
      </w:pPr>
    </w:p>
    <w:p w:rsidR="00781BFF" w:rsidRPr="00080FC5" w:rsidRDefault="00781BFF" w:rsidP="00781BFF">
      <w:pPr>
        <w:shd w:val="clear" w:color="auto" w:fill="FFFFFF"/>
        <w:tabs>
          <w:tab w:val="left" w:pos="709"/>
        </w:tabs>
        <w:spacing w:line="312" w:lineRule="auto"/>
        <w:ind w:right="6" w:firstLine="709"/>
        <w:contextualSpacing/>
        <w:jc w:val="both"/>
        <w:rPr>
          <w:b/>
          <w:szCs w:val="28"/>
        </w:rPr>
      </w:pPr>
    </w:p>
    <w:p w:rsidR="00781BFF" w:rsidRPr="00080FC5" w:rsidRDefault="00781BFF" w:rsidP="00781BFF">
      <w:pPr>
        <w:suppressAutoHyphens/>
        <w:spacing w:line="312" w:lineRule="auto"/>
        <w:contextualSpacing/>
        <w:rPr>
          <w:sz w:val="28"/>
          <w:szCs w:val="28"/>
          <w:lang w:eastAsia="ar-SA"/>
        </w:rPr>
      </w:pPr>
      <w:r w:rsidRPr="00080FC5">
        <w:rPr>
          <w:b/>
          <w:sz w:val="28"/>
          <w:szCs w:val="28"/>
          <w:lang w:eastAsia="ar-SA"/>
        </w:rPr>
        <w:t xml:space="preserve">Глава администрации </w:t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sectPr w:rsidR="00781BFF" w:rsidRPr="00080FC5">
      <w:headerReference w:type="even" r:id="rId12"/>
      <w:headerReference w:type="default" r:id="rId13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278" w:rsidRDefault="008D0278">
      <w:r>
        <w:separator/>
      </w:r>
    </w:p>
  </w:endnote>
  <w:endnote w:type="continuationSeparator" w:id="0">
    <w:p w:rsidR="008D0278" w:rsidRDefault="008D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278" w:rsidRDefault="008D0278">
      <w:r>
        <w:separator/>
      </w:r>
    </w:p>
  </w:footnote>
  <w:footnote w:type="continuationSeparator" w:id="0">
    <w:p w:rsidR="008D0278" w:rsidRDefault="008D0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70728">
      <w:rPr>
        <w:rStyle w:val="ac"/>
        <w:noProof/>
      </w:rPr>
      <w:t>3</w: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192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ED"/>
    <w:rsid w:val="000274FD"/>
    <w:rsid w:val="00027E73"/>
    <w:rsid w:val="000308E5"/>
    <w:rsid w:val="00051253"/>
    <w:rsid w:val="00065223"/>
    <w:rsid w:val="000677FE"/>
    <w:rsid w:val="000A0A81"/>
    <w:rsid w:val="000B4088"/>
    <w:rsid w:val="000E22DA"/>
    <w:rsid w:val="0013562B"/>
    <w:rsid w:val="00147FAB"/>
    <w:rsid w:val="00154B9F"/>
    <w:rsid w:val="001F1610"/>
    <w:rsid w:val="001F24A2"/>
    <w:rsid w:val="001F3FD9"/>
    <w:rsid w:val="00201551"/>
    <w:rsid w:val="00212E18"/>
    <w:rsid w:val="00221A10"/>
    <w:rsid w:val="0025267F"/>
    <w:rsid w:val="00256894"/>
    <w:rsid w:val="00292180"/>
    <w:rsid w:val="002B4411"/>
    <w:rsid w:val="002C66C8"/>
    <w:rsid w:val="0035756F"/>
    <w:rsid w:val="003C15D5"/>
    <w:rsid w:val="003C26B0"/>
    <w:rsid w:val="00403A77"/>
    <w:rsid w:val="004157C7"/>
    <w:rsid w:val="0043496D"/>
    <w:rsid w:val="00451D36"/>
    <w:rsid w:val="004552A6"/>
    <w:rsid w:val="00472C15"/>
    <w:rsid w:val="00474F46"/>
    <w:rsid w:val="004C552C"/>
    <w:rsid w:val="004F085D"/>
    <w:rsid w:val="004F256C"/>
    <w:rsid w:val="005618BA"/>
    <w:rsid w:val="00597F3C"/>
    <w:rsid w:val="005D1C7E"/>
    <w:rsid w:val="005F7174"/>
    <w:rsid w:val="006235FD"/>
    <w:rsid w:val="0062394C"/>
    <w:rsid w:val="006327C6"/>
    <w:rsid w:val="006468A9"/>
    <w:rsid w:val="00652BE3"/>
    <w:rsid w:val="00671279"/>
    <w:rsid w:val="0067134D"/>
    <w:rsid w:val="0067591E"/>
    <w:rsid w:val="0067686C"/>
    <w:rsid w:val="00682AD9"/>
    <w:rsid w:val="006D7045"/>
    <w:rsid w:val="006E77BB"/>
    <w:rsid w:val="006F524F"/>
    <w:rsid w:val="00713C32"/>
    <w:rsid w:val="0072116B"/>
    <w:rsid w:val="00765824"/>
    <w:rsid w:val="0076655C"/>
    <w:rsid w:val="00781BFF"/>
    <w:rsid w:val="007A2E94"/>
    <w:rsid w:val="007D3560"/>
    <w:rsid w:val="00802299"/>
    <w:rsid w:val="0085164A"/>
    <w:rsid w:val="00853868"/>
    <w:rsid w:val="008554CE"/>
    <w:rsid w:val="00863664"/>
    <w:rsid w:val="00870B3A"/>
    <w:rsid w:val="00876893"/>
    <w:rsid w:val="008D0278"/>
    <w:rsid w:val="0097510D"/>
    <w:rsid w:val="00984C22"/>
    <w:rsid w:val="009C7B1C"/>
    <w:rsid w:val="00A02C33"/>
    <w:rsid w:val="00A14B7D"/>
    <w:rsid w:val="00A203ED"/>
    <w:rsid w:val="00A42C86"/>
    <w:rsid w:val="00A54987"/>
    <w:rsid w:val="00AA67B1"/>
    <w:rsid w:val="00AB5580"/>
    <w:rsid w:val="00B2271E"/>
    <w:rsid w:val="00B23351"/>
    <w:rsid w:val="00B70728"/>
    <w:rsid w:val="00B7704E"/>
    <w:rsid w:val="00B80660"/>
    <w:rsid w:val="00BC41FA"/>
    <w:rsid w:val="00BD3D2E"/>
    <w:rsid w:val="00C7006F"/>
    <w:rsid w:val="00C9593F"/>
    <w:rsid w:val="00CE42EB"/>
    <w:rsid w:val="00D16009"/>
    <w:rsid w:val="00D17645"/>
    <w:rsid w:val="00D757B3"/>
    <w:rsid w:val="00D8271D"/>
    <w:rsid w:val="00DA0B5B"/>
    <w:rsid w:val="00DA7362"/>
    <w:rsid w:val="00E2615D"/>
    <w:rsid w:val="00E60EC8"/>
    <w:rsid w:val="00E7028A"/>
    <w:rsid w:val="00E71A4F"/>
    <w:rsid w:val="00E75559"/>
    <w:rsid w:val="00EE0CF8"/>
    <w:rsid w:val="00F00BF3"/>
    <w:rsid w:val="00F17B5E"/>
    <w:rsid w:val="00F343EE"/>
    <w:rsid w:val="00FA2F85"/>
    <w:rsid w:val="00FA3A3E"/>
    <w:rsid w:val="00FB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65DACC-053F-4D43-B4EB-6E52FA08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e">
    <w:name w:val="Strong"/>
    <w:qFormat/>
    <w:rsid w:val="00A203ED"/>
    <w:rPr>
      <w:b/>
      <w:bCs/>
    </w:rPr>
  </w:style>
  <w:style w:type="character" w:customStyle="1" w:styleId="a6">
    <w:name w:val="Основной текст Знак"/>
    <w:link w:val="a5"/>
    <w:rsid w:val="0025267F"/>
    <w:rPr>
      <w:sz w:val="28"/>
      <w:lang w:val="ru-RU" w:eastAsia="ru-RU" w:bidi="ar-SA"/>
    </w:rPr>
  </w:style>
  <w:style w:type="paragraph" w:customStyle="1" w:styleId="10">
    <w:name w:val="Знак Знак Знак1"/>
    <w:basedOn w:val="a"/>
    <w:rsid w:val="00A549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Emphasis"/>
    <w:qFormat/>
    <w:rsid w:val="004F256C"/>
    <w:rPr>
      <w:i/>
      <w:iCs/>
    </w:rPr>
  </w:style>
  <w:style w:type="character" w:styleId="af0">
    <w:name w:val="Hyperlink"/>
    <w:rsid w:val="00781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57A0-F1C5-41AB-BD05-C472498A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3802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2021-08-20T07:28:00Z</cp:lastPrinted>
  <dcterms:created xsi:type="dcterms:W3CDTF">2024-05-06T06:03:00Z</dcterms:created>
  <dcterms:modified xsi:type="dcterms:W3CDTF">2024-05-06T06:03:00Z</dcterms:modified>
</cp:coreProperties>
</file>