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71CB" w:rsidRDefault="00E32417">
      <w:pPr>
        <w:pStyle w:val="a5"/>
        <w:spacing w:before="12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-286385</wp:posOffset>
                </wp:positionV>
                <wp:extent cx="827405" cy="819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97E" w:rsidRDefault="0035497E"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2.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242175" r:id="rId9"/>
                              </w:object>
                            </w:r>
                          </w:p>
                        </w:txbxContent>
                      </wps:txbx>
                      <wps:bodyPr rot="0" vert="horz" wrap="square" lIns="99060" tIns="53340" rIns="99060" bIns="533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22.55pt;width:65.15pt;height:64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mnggIAAA4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" stroked="f">
                <v:textbox inset="7.8pt,4.2pt,7.8pt,4.2pt">
                  <w:txbxContent>
                    <w:p w:rsidR="0035497E" w:rsidRDefault="0035497E">
                      <w:r>
                        <w:object w:dxaOrig="941" w:dyaOrig="1061">
                          <v:shape id="_x0000_i1025" type="#_x0000_t75" style="width:51pt;height:52.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24217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4736A" w:rsidRDefault="00B4736A" w:rsidP="00B4736A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B4736A" w:rsidRDefault="00E32417" w:rsidP="00B4736A">
      <w:pPr>
        <w:pStyle w:val="2"/>
        <w:spacing w:line="480" w:lineRule="auto"/>
        <w:ind w:left="576" w:hanging="576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310515</wp:posOffset>
                </wp:positionV>
                <wp:extent cx="613854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FB65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4.45pt" to="484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j+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B4736A">
        <w:rPr>
          <w:spacing w:val="100"/>
          <w:sz w:val="32"/>
        </w:rPr>
        <w:t>РАСПОРЯЖЕНИЕ</w:t>
      </w:r>
    </w:p>
    <w:p w:rsidR="00B4736A" w:rsidRDefault="00444F6F" w:rsidP="00B4736A">
      <w:pPr>
        <w:spacing w:line="360" w:lineRule="auto"/>
      </w:pPr>
      <w:r>
        <w:rPr>
          <w:sz w:val="28"/>
        </w:rPr>
        <w:t>03 августа 2022 г.</w:t>
      </w:r>
      <w:r w:rsidR="00B4736A">
        <w:rPr>
          <w:sz w:val="28"/>
        </w:rPr>
        <w:t xml:space="preserve">                                                                    </w:t>
      </w:r>
      <w:r w:rsidR="00966448">
        <w:rPr>
          <w:sz w:val="28"/>
        </w:rPr>
        <w:t xml:space="preserve"> </w:t>
      </w:r>
      <w:r w:rsidR="00B4736A">
        <w:rPr>
          <w:sz w:val="28"/>
        </w:rPr>
        <w:t xml:space="preserve">№ </w:t>
      </w:r>
      <w:r>
        <w:rPr>
          <w:sz w:val="28"/>
        </w:rPr>
        <w:t>01-321р</w:t>
      </w:r>
    </w:p>
    <w:p w:rsidR="006448E4" w:rsidRDefault="006448E4" w:rsidP="00936C02">
      <w:pPr>
        <w:tabs>
          <w:tab w:val="left" w:pos="6237"/>
        </w:tabs>
        <w:ind w:right="3571"/>
        <w:rPr>
          <w:b/>
          <w:color w:val="000000"/>
          <w:sz w:val="28"/>
        </w:rPr>
      </w:pPr>
    </w:p>
    <w:p w:rsidR="002E05C0" w:rsidRDefault="003071CB" w:rsidP="00936C02">
      <w:pPr>
        <w:tabs>
          <w:tab w:val="left" w:pos="6237"/>
        </w:tabs>
        <w:ind w:right="3571"/>
        <w:rPr>
          <w:b/>
          <w:color w:val="000000"/>
          <w:sz w:val="28"/>
        </w:rPr>
      </w:pPr>
      <w:bookmarkStart w:id="0" w:name="_GoBack"/>
      <w:r>
        <w:rPr>
          <w:b/>
          <w:color w:val="000000"/>
          <w:sz w:val="28"/>
        </w:rPr>
        <w:t>О</w:t>
      </w:r>
      <w:r w:rsidR="00B37EB6">
        <w:rPr>
          <w:b/>
          <w:color w:val="000000"/>
          <w:sz w:val="28"/>
        </w:rPr>
        <w:t xml:space="preserve"> внесении изменений в </w:t>
      </w:r>
      <w:r w:rsidR="00063C3C">
        <w:rPr>
          <w:b/>
          <w:color w:val="000000"/>
          <w:sz w:val="28"/>
        </w:rPr>
        <w:t>Правил</w:t>
      </w:r>
      <w:r w:rsidR="00B37EB6">
        <w:rPr>
          <w:b/>
          <w:color w:val="000000"/>
          <w:sz w:val="28"/>
        </w:rPr>
        <w:t>а</w:t>
      </w:r>
      <w:r w:rsidR="00063C3C">
        <w:rPr>
          <w:b/>
          <w:color w:val="000000"/>
          <w:sz w:val="28"/>
        </w:rPr>
        <w:t xml:space="preserve"> </w:t>
      </w:r>
    </w:p>
    <w:p w:rsidR="002E05C0" w:rsidRDefault="00063C3C" w:rsidP="00936C02">
      <w:pPr>
        <w:tabs>
          <w:tab w:val="left" w:pos="6237"/>
        </w:tabs>
        <w:ind w:right="3571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подготовки </w:t>
      </w:r>
      <w:r w:rsidR="0067092A">
        <w:rPr>
          <w:b/>
          <w:color w:val="000000"/>
          <w:sz w:val="28"/>
        </w:rPr>
        <w:t xml:space="preserve">и проведения мероприятий </w:t>
      </w:r>
    </w:p>
    <w:p w:rsidR="00B37EB6" w:rsidRDefault="0067092A" w:rsidP="00936C02">
      <w:pPr>
        <w:tabs>
          <w:tab w:val="left" w:pos="6237"/>
        </w:tabs>
        <w:ind w:right="3571"/>
        <w:rPr>
          <w:b/>
          <w:color w:val="000000"/>
          <w:sz w:val="28"/>
        </w:rPr>
      </w:pPr>
      <w:r>
        <w:rPr>
          <w:b/>
          <w:color w:val="000000"/>
          <w:sz w:val="28"/>
        </w:rPr>
        <w:t>осенне</w:t>
      </w:r>
      <w:r w:rsidR="00063C3C">
        <w:rPr>
          <w:b/>
          <w:color w:val="000000"/>
          <w:sz w:val="28"/>
        </w:rPr>
        <w:t>-зимнего периода в городе Байконур</w:t>
      </w:r>
      <w:r w:rsidR="00B37EB6">
        <w:rPr>
          <w:b/>
          <w:color w:val="000000"/>
          <w:sz w:val="28"/>
        </w:rPr>
        <w:t>, утвержд</w:t>
      </w:r>
      <w:r w:rsidR="002E05C0">
        <w:rPr>
          <w:b/>
          <w:color w:val="000000"/>
          <w:sz w:val="28"/>
        </w:rPr>
        <w:t>енные</w:t>
      </w:r>
      <w:r w:rsidR="00B37EB6">
        <w:rPr>
          <w:b/>
          <w:color w:val="000000"/>
          <w:sz w:val="28"/>
        </w:rPr>
        <w:t xml:space="preserve"> распоряжением Главы администрации города Байконур </w:t>
      </w:r>
    </w:p>
    <w:p w:rsidR="00063C3C" w:rsidRDefault="00B37EB6" w:rsidP="00936C02">
      <w:pPr>
        <w:tabs>
          <w:tab w:val="left" w:pos="6237"/>
        </w:tabs>
        <w:ind w:right="3571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от 19 мая 2021 г. № 01-290р </w:t>
      </w:r>
      <w:r w:rsidR="00063C3C">
        <w:rPr>
          <w:b/>
          <w:color w:val="000000"/>
          <w:sz w:val="28"/>
        </w:rPr>
        <w:t xml:space="preserve"> </w:t>
      </w:r>
    </w:p>
    <w:bookmarkEnd w:id="0"/>
    <w:p w:rsidR="003071CB" w:rsidRDefault="003071CB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D13D1" w:rsidRDefault="001D13D1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5277C0" w:rsidRDefault="00F55710" w:rsidP="00F55710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4F26" w:rsidRPr="00FC4F26">
        <w:rPr>
          <w:sz w:val="28"/>
          <w:szCs w:val="28"/>
        </w:rPr>
        <w:t xml:space="preserve">На основании Соглашения между Российской Федерацией </w:t>
      </w:r>
      <w:r w:rsidR="00FC4F26">
        <w:rPr>
          <w:sz w:val="28"/>
          <w:szCs w:val="28"/>
        </w:rPr>
        <w:br/>
      </w:r>
      <w:r w:rsidR="00FC4F26" w:rsidRPr="00FC4F26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FC4F26">
        <w:rPr>
          <w:sz w:val="28"/>
          <w:szCs w:val="28"/>
        </w:rPr>
        <w:br/>
      </w:r>
      <w:r w:rsidR="00FC4F26" w:rsidRPr="00FC4F26">
        <w:rPr>
          <w:sz w:val="28"/>
          <w:szCs w:val="28"/>
        </w:rPr>
        <w:t>и статусе его органов исполнительной власти от 23 декабря 1995 г.</w:t>
      </w:r>
      <w:r w:rsidRPr="00FC4F26">
        <w:rPr>
          <w:sz w:val="28"/>
          <w:szCs w:val="28"/>
        </w:rPr>
        <w:t xml:space="preserve">, </w:t>
      </w:r>
      <w:r w:rsidR="00FC4F26">
        <w:rPr>
          <w:sz w:val="28"/>
          <w:szCs w:val="28"/>
        </w:rPr>
        <w:t>с целью</w:t>
      </w:r>
      <w:r w:rsidR="004103C5" w:rsidRPr="00DD732A">
        <w:rPr>
          <w:sz w:val="28"/>
          <w:szCs w:val="28"/>
        </w:rPr>
        <w:t xml:space="preserve"> организации взаимодействия инженерных, оперативно-диспетчерских </w:t>
      </w:r>
      <w:r w:rsidR="00FC4F26">
        <w:rPr>
          <w:sz w:val="28"/>
          <w:szCs w:val="28"/>
        </w:rPr>
        <w:br/>
      </w:r>
      <w:r w:rsidR="004103C5" w:rsidRPr="00DD732A">
        <w:rPr>
          <w:sz w:val="28"/>
          <w:szCs w:val="28"/>
        </w:rPr>
        <w:t>и аварийно-восстановительных служб предприятий</w:t>
      </w:r>
      <w:r w:rsidR="004103C5">
        <w:rPr>
          <w:sz w:val="28"/>
          <w:szCs w:val="28"/>
        </w:rPr>
        <w:t>, учреждений и организаций, функционирующих в городе Байконур, обеспечения устойчивог</w:t>
      </w:r>
      <w:r w:rsidR="006448E4">
        <w:rPr>
          <w:sz w:val="28"/>
          <w:szCs w:val="28"/>
        </w:rPr>
        <w:t>о тепло-, водо-, электро</w:t>
      </w:r>
      <w:r w:rsidR="004103C5">
        <w:rPr>
          <w:sz w:val="28"/>
          <w:szCs w:val="28"/>
        </w:rPr>
        <w:t>снабжения потребителей:</w:t>
      </w:r>
    </w:p>
    <w:p w:rsidR="00B37EB6" w:rsidRDefault="00B37EB6" w:rsidP="00794D24">
      <w:pPr>
        <w:pStyle w:val="211"/>
        <w:spacing w:line="331" w:lineRule="auto"/>
        <w:ind w:firstLine="702"/>
      </w:pPr>
      <w:r w:rsidRPr="005678FF">
        <w:t xml:space="preserve">1. Внести в </w:t>
      </w:r>
      <w:r>
        <w:t xml:space="preserve">Правила </w:t>
      </w:r>
      <w:r w:rsidR="00794D24">
        <w:t>подготовки и проведения мероприятий осенне-зимнего периода в городе Байконур</w:t>
      </w:r>
      <w:r w:rsidR="002E05C0">
        <w:t xml:space="preserve">, утвержденные распоряжением </w:t>
      </w:r>
      <w:r w:rsidR="002E05C0">
        <w:br/>
        <w:t xml:space="preserve">Главы администрации города Байконур от 19 мая 2021 г. № 01-290р </w:t>
      </w:r>
      <w:r w:rsidR="002E05C0">
        <w:br/>
        <w:t xml:space="preserve">«Об утверждении правил и проведения мероприятий осенне-зимнего периода </w:t>
      </w:r>
      <w:r w:rsidR="006A3999">
        <w:br/>
      </w:r>
      <w:r w:rsidR="002E05C0">
        <w:t>в городе Байконур»</w:t>
      </w:r>
      <w:r w:rsidR="00794D24">
        <w:t xml:space="preserve"> </w:t>
      </w:r>
      <w:r w:rsidRPr="005678FF">
        <w:t>(далее –</w:t>
      </w:r>
      <w:r>
        <w:t xml:space="preserve"> </w:t>
      </w:r>
      <w:r w:rsidRPr="005678FF">
        <w:t>П</w:t>
      </w:r>
      <w:r w:rsidR="00794D24">
        <w:t>равила</w:t>
      </w:r>
      <w:r w:rsidRPr="005678FF">
        <w:t>)</w:t>
      </w:r>
      <w:r w:rsidR="00F43ADD">
        <w:t>,</w:t>
      </w:r>
      <w:r w:rsidRPr="005678FF">
        <w:t xml:space="preserve"> следующие изменения:</w:t>
      </w:r>
    </w:p>
    <w:p w:rsidR="00B37EB6" w:rsidRDefault="00B37EB6" w:rsidP="00B37EB6">
      <w:pPr>
        <w:pStyle w:val="211"/>
        <w:spacing w:line="331" w:lineRule="auto"/>
      </w:pPr>
      <w:r>
        <w:t xml:space="preserve">1.1. </w:t>
      </w:r>
      <w:r w:rsidR="00794D24">
        <w:t>В п</w:t>
      </w:r>
      <w:r>
        <w:t>ункт</w:t>
      </w:r>
      <w:r w:rsidR="00794D24">
        <w:t>е</w:t>
      </w:r>
      <w:r>
        <w:t xml:space="preserve"> </w:t>
      </w:r>
      <w:r w:rsidR="00794D24">
        <w:t>1</w:t>
      </w:r>
      <w:r>
        <w:t>.</w:t>
      </w:r>
      <w:r w:rsidR="00794D24">
        <w:t>1</w:t>
      </w:r>
      <w:r>
        <w:t xml:space="preserve"> раздела </w:t>
      </w:r>
      <w:r w:rsidR="00794D24">
        <w:rPr>
          <w:lang w:val="en-US"/>
        </w:rPr>
        <w:t>I</w:t>
      </w:r>
      <w:r>
        <w:t xml:space="preserve"> П</w:t>
      </w:r>
      <w:r w:rsidR="00794D24">
        <w:t xml:space="preserve">равил </w:t>
      </w:r>
      <w:r w:rsidR="002E05C0">
        <w:t>слова</w:t>
      </w:r>
      <w:r w:rsidR="00794D24">
        <w:t xml:space="preserve"> </w:t>
      </w:r>
      <w:r w:rsidR="002E05C0">
        <w:t>«</w:t>
      </w:r>
      <w:r w:rsidR="00794D24">
        <w:t>Государственного унитарного предприятия «Производственное объединение Горводоканал» (далее – ГУП «ПО «Горводоканал»)</w:t>
      </w:r>
      <w:r w:rsidR="00F43ADD">
        <w:t>» исключить.</w:t>
      </w:r>
    </w:p>
    <w:p w:rsidR="002E05C0" w:rsidRDefault="002E05C0" w:rsidP="00B37EB6">
      <w:pPr>
        <w:pStyle w:val="211"/>
        <w:spacing w:line="331" w:lineRule="auto"/>
      </w:pPr>
      <w:r>
        <w:t xml:space="preserve">1.2. В приложении 1 </w:t>
      </w:r>
      <w:r w:rsidR="00597623">
        <w:t xml:space="preserve">к Правилам </w:t>
      </w:r>
      <w:r w:rsidR="00F43ADD">
        <w:t xml:space="preserve">в </w:t>
      </w:r>
      <w:r>
        <w:t xml:space="preserve">пункте 1.1 раздела 1 </w:t>
      </w:r>
      <w:r w:rsidR="00597623">
        <w:t xml:space="preserve">Положения </w:t>
      </w:r>
      <w:r w:rsidR="00597623">
        <w:br/>
        <w:t xml:space="preserve">о взаимодействии оперативно-диспетчерских служб Предприятий по вопросам тепло-, электро- и водоснабжения города Байконур </w:t>
      </w:r>
      <w:r w:rsidR="00F43ADD">
        <w:t xml:space="preserve">(далее – Положение) </w:t>
      </w:r>
      <w:r>
        <w:t xml:space="preserve">слова </w:t>
      </w:r>
      <w:r w:rsidR="00F43ADD">
        <w:t>«</w:t>
      </w:r>
      <w:r>
        <w:t>Г</w:t>
      </w:r>
      <w:r w:rsidR="00F43ADD">
        <w:t>УП «ПО «Горводоканал» исключить.</w:t>
      </w:r>
    </w:p>
    <w:p w:rsidR="002E05C0" w:rsidRDefault="002E05C0" w:rsidP="00B37EB6">
      <w:pPr>
        <w:pStyle w:val="211"/>
        <w:spacing w:line="331" w:lineRule="auto"/>
      </w:pPr>
      <w:r>
        <w:lastRenderedPageBreak/>
        <w:t xml:space="preserve">1.3. В приложении 1 </w:t>
      </w:r>
      <w:r w:rsidR="00597623">
        <w:t xml:space="preserve">к Правилам </w:t>
      </w:r>
      <w:r w:rsidR="00F43ADD">
        <w:t xml:space="preserve">в </w:t>
      </w:r>
      <w:r>
        <w:t xml:space="preserve">пункте 2.3 раздела 1 </w:t>
      </w:r>
      <w:r w:rsidR="00597623">
        <w:t xml:space="preserve">Положения </w:t>
      </w:r>
      <w:r w:rsidR="00597623">
        <w:br/>
      </w:r>
      <w:r>
        <w:t xml:space="preserve">слова </w:t>
      </w:r>
      <w:r w:rsidR="00F43ADD">
        <w:t>«</w:t>
      </w:r>
      <w:r>
        <w:t>Г</w:t>
      </w:r>
      <w:r w:rsidR="00F43ADD">
        <w:t>УП «ПО «Горводоканал» исключить.</w:t>
      </w:r>
    </w:p>
    <w:p w:rsidR="00597623" w:rsidRDefault="002E05C0" w:rsidP="002E05C0">
      <w:pPr>
        <w:pStyle w:val="211"/>
        <w:spacing w:line="331" w:lineRule="auto"/>
      </w:pPr>
      <w:r>
        <w:t xml:space="preserve">1.4. В приложении 1 </w:t>
      </w:r>
      <w:r w:rsidR="00597623">
        <w:t xml:space="preserve">к Правилам </w:t>
      </w:r>
      <w:r w:rsidR="00F43ADD">
        <w:t xml:space="preserve">в </w:t>
      </w:r>
      <w:r>
        <w:t xml:space="preserve">пункте 2.13 раздела </w:t>
      </w:r>
      <w:r w:rsidR="00597623">
        <w:t>2</w:t>
      </w:r>
      <w:r>
        <w:t xml:space="preserve"> </w:t>
      </w:r>
      <w:r w:rsidR="00597623">
        <w:t xml:space="preserve">Положения </w:t>
      </w:r>
      <w:r w:rsidR="00597623">
        <w:br/>
        <w:t>таблицу изложить в следующей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97623" w:rsidTr="0059762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070" w:type="dxa"/>
            <w:vAlign w:val="center"/>
          </w:tcPr>
          <w:p w:rsidR="00597623" w:rsidRPr="00E10864" w:rsidRDefault="00597623" w:rsidP="00597623">
            <w:pPr>
              <w:pStyle w:val="4"/>
              <w:spacing w:line="240" w:lineRule="auto"/>
              <w:rPr>
                <w:sz w:val="26"/>
                <w:szCs w:val="26"/>
              </w:rPr>
            </w:pPr>
            <w:r w:rsidRPr="00E10864">
              <w:rPr>
                <w:sz w:val="26"/>
                <w:szCs w:val="26"/>
              </w:rPr>
              <w:t>Вид информации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597623" w:rsidRPr="00E10864" w:rsidRDefault="00597623" w:rsidP="00597623">
            <w:pPr>
              <w:pStyle w:val="4"/>
              <w:spacing w:line="240" w:lineRule="auto"/>
              <w:rPr>
                <w:sz w:val="26"/>
                <w:szCs w:val="26"/>
              </w:rPr>
            </w:pPr>
            <w:r w:rsidRPr="00E10864">
              <w:rPr>
                <w:sz w:val="26"/>
                <w:szCs w:val="26"/>
              </w:rPr>
              <w:t>Время и источник информации</w:t>
            </w:r>
          </w:p>
        </w:tc>
      </w:tr>
      <w:tr w:rsidR="00597623" w:rsidTr="00597623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5070" w:type="dxa"/>
            <w:vAlign w:val="center"/>
          </w:tcPr>
          <w:p w:rsidR="00597623" w:rsidRDefault="00597623" w:rsidP="0059762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Сведения по режимам работы систем тепл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снабжения и теплопотребления</w:t>
            </w:r>
          </w:p>
          <w:p w:rsidR="00597623" w:rsidRDefault="00597623" w:rsidP="00597623">
            <w:pPr>
              <w:jc w:val="both"/>
              <w:rPr>
                <w:color w:val="000000"/>
                <w:sz w:val="24"/>
              </w:rPr>
            </w:pPr>
          </w:p>
          <w:p w:rsidR="00597623" w:rsidRDefault="00597623" w:rsidP="00597623">
            <w:pPr>
              <w:jc w:val="both"/>
              <w:rPr>
                <w:color w:val="000000"/>
                <w:sz w:val="24"/>
              </w:rPr>
            </w:pPr>
          </w:p>
          <w:p w:rsidR="00597623" w:rsidRDefault="00597623" w:rsidP="0059762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Сведения по плановым отключениям </w:t>
            </w:r>
            <w:r>
              <w:rPr>
                <w:color w:val="000000"/>
                <w:sz w:val="24"/>
              </w:rPr>
              <w:br/>
              <w:t>и огр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ничениям потребителей</w:t>
            </w:r>
          </w:p>
        </w:tc>
        <w:tc>
          <w:tcPr>
            <w:tcW w:w="4961" w:type="dxa"/>
            <w:vAlign w:val="center"/>
          </w:tcPr>
          <w:p w:rsidR="00597623" w:rsidRDefault="00597623" w:rsidP="00597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06:00 – 07:30</w:t>
            </w:r>
          </w:p>
          <w:p w:rsidR="00597623" w:rsidRDefault="00597623" w:rsidP="00597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Оперативно-диспетчерская служба ГУП ПЭО «Байконурэнерго» г. Байконур</w:t>
            </w:r>
          </w:p>
          <w:p w:rsidR="00597623" w:rsidRDefault="00597623" w:rsidP="00597623">
            <w:pPr>
              <w:rPr>
                <w:color w:val="000000"/>
                <w:sz w:val="24"/>
              </w:rPr>
            </w:pPr>
          </w:p>
          <w:p w:rsidR="00597623" w:rsidRDefault="00597623" w:rsidP="00597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Тепловые сети ГУП ПЭО «Байконурэнерго» </w:t>
            </w:r>
            <w:r>
              <w:rPr>
                <w:color w:val="000000"/>
                <w:sz w:val="24"/>
              </w:rPr>
              <w:br/>
              <w:t>г. Байконур</w:t>
            </w:r>
          </w:p>
        </w:tc>
      </w:tr>
      <w:tr w:rsidR="00597623" w:rsidTr="0059762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070" w:type="dxa"/>
          </w:tcPr>
          <w:p w:rsidR="00597623" w:rsidRDefault="00597623" w:rsidP="0059762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 Сведения о работах на инженерных сетях, связанных с отключением или ограничением потребителей</w:t>
            </w:r>
          </w:p>
        </w:tc>
        <w:tc>
          <w:tcPr>
            <w:tcW w:w="4961" w:type="dxa"/>
            <w:vAlign w:val="center"/>
          </w:tcPr>
          <w:p w:rsidR="00597623" w:rsidRDefault="00597623" w:rsidP="00597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06:00 – 07:30</w:t>
            </w:r>
          </w:p>
          <w:p w:rsidR="00597623" w:rsidRDefault="00597623" w:rsidP="00597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Оперативно-диспетчерск</w:t>
            </w:r>
            <w:r w:rsidR="00E10864">
              <w:rPr>
                <w:color w:val="000000"/>
                <w:sz w:val="24"/>
              </w:rPr>
              <w:t>ая</w:t>
            </w:r>
            <w:r>
              <w:rPr>
                <w:color w:val="000000"/>
                <w:sz w:val="24"/>
              </w:rPr>
              <w:t xml:space="preserve"> служб</w:t>
            </w:r>
            <w:r w:rsidR="00E10864"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 xml:space="preserve"> </w:t>
            </w:r>
          </w:p>
          <w:p w:rsidR="00597623" w:rsidRDefault="00597623" w:rsidP="00E108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ГУП ПЭО «Байконурэнерго» г. Байконур, </w:t>
            </w:r>
            <w:r>
              <w:rPr>
                <w:color w:val="000000"/>
                <w:sz w:val="24"/>
              </w:rPr>
              <w:br/>
            </w:r>
            <w:r w:rsidR="00E10864">
              <w:rPr>
                <w:color w:val="000000"/>
                <w:sz w:val="24"/>
              </w:rPr>
              <w:t xml:space="preserve">Аварийно-диспетчерская служба </w:t>
            </w:r>
            <w:r>
              <w:rPr>
                <w:sz w:val="24"/>
              </w:rPr>
              <w:t>ГУПЖХ</w:t>
            </w:r>
          </w:p>
        </w:tc>
      </w:tr>
      <w:tr w:rsidR="00597623" w:rsidTr="00597623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070" w:type="dxa"/>
          </w:tcPr>
          <w:p w:rsidR="00597623" w:rsidRDefault="00597623" w:rsidP="00597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 Сверка сведений по отключениям потреб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телей</w:t>
            </w:r>
          </w:p>
        </w:tc>
        <w:tc>
          <w:tcPr>
            <w:tcW w:w="4961" w:type="dxa"/>
            <w:vAlign w:val="center"/>
          </w:tcPr>
          <w:p w:rsidR="00597623" w:rsidRDefault="00597623" w:rsidP="00597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8:00 – 9:00 </w:t>
            </w:r>
          </w:p>
          <w:p w:rsidR="00E10864" w:rsidRDefault="00E10864" w:rsidP="00E108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Оперативно-диспетчерская служба </w:t>
            </w:r>
          </w:p>
          <w:p w:rsidR="00597623" w:rsidRDefault="00E10864" w:rsidP="00E108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ГУП ПЭО «Байконурэнерго» г. Байконур, </w:t>
            </w:r>
            <w:r>
              <w:rPr>
                <w:color w:val="000000"/>
                <w:sz w:val="24"/>
              </w:rPr>
              <w:br/>
              <w:t xml:space="preserve">Аварийно-диспетчерская служба </w:t>
            </w:r>
            <w:r>
              <w:rPr>
                <w:sz w:val="24"/>
              </w:rPr>
              <w:t>ГУПЖХ</w:t>
            </w:r>
          </w:p>
        </w:tc>
      </w:tr>
      <w:tr w:rsidR="00597623" w:rsidTr="00597623">
        <w:tblPrEx>
          <w:tblCellMar>
            <w:top w:w="0" w:type="dxa"/>
            <w:bottom w:w="0" w:type="dxa"/>
          </w:tblCellMar>
        </w:tblPrEx>
        <w:trPr>
          <w:trHeight w:val="2257"/>
        </w:trPr>
        <w:tc>
          <w:tcPr>
            <w:tcW w:w="5070" w:type="dxa"/>
          </w:tcPr>
          <w:p w:rsidR="00597623" w:rsidRDefault="00597623" w:rsidP="00E108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 О чрезвычайных ситуациях на системах жизнеобеспечения города, об авариях на и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>женерных сетях, источнике энергоснабжения, ходе локализации и ликвидации аварий, о</w:t>
            </w:r>
            <w:r w:rsidR="00E1086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нарушениях режимов энергоснабжения, аварийные заявки на вывод основного обор</w:t>
            </w: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z w:val="24"/>
              </w:rPr>
              <w:t>дования в ремонт, штормовые предупрежд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ния, сигналы гражданской обор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ны</w:t>
            </w:r>
          </w:p>
        </w:tc>
        <w:tc>
          <w:tcPr>
            <w:tcW w:w="4961" w:type="dxa"/>
          </w:tcPr>
          <w:p w:rsidR="00597623" w:rsidRDefault="00597623" w:rsidP="00597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Круглосуточно</w:t>
            </w:r>
          </w:p>
          <w:p w:rsidR="00E10864" w:rsidRDefault="00E10864" w:rsidP="00E108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Оперативно-диспетчерская служба </w:t>
            </w:r>
          </w:p>
          <w:p w:rsidR="00E10864" w:rsidRDefault="00E10864" w:rsidP="00E108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ГУП ПЭО «Байконурэнерго» г. Байконур, </w:t>
            </w:r>
            <w:r>
              <w:rPr>
                <w:color w:val="000000"/>
                <w:sz w:val="24"/>
              </w:rPr>
              <w:br/>
              <w:t xml:space="preserve">Аварийно-диспетчерская служба </w:t>
            </w:r>
            <w:r>
              <w:rPr>
                <w:sz w:val="24"/>
              </w:rPr>
              <w:t>ГУПЖХ,</w:t>
            </w:r>
          </w:p>
          <w:p w:rsidR="00597623" w:rsidRDefault="00E10864" w:rsidP="00597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="00597623">
              <w:rPr>
                <w:color w:val="000000"/>
                <w:sz w:val="24"/>
              </w:rPr>
              <w:t xml:space="preserve">перативно-диспетчерские службы </w:t>
            </w:r>
            <w:r w:rsidR="00597623">
              <w:rPr>
                <w:color w:val="000000"/>
                <w:sz w:val="24"/>
              </w:rPr>
              <w:br/>
              <w:t>предпр</w:t>
            </w:r>
            <w:r w:rsidR="00597623">
              <w:rPr>
                <w:color w:val="000000"/>
                <w:sz w:val="24"/>
              </w:rPr>
              <w:t>и</w:t>
            </w:r>
            <w:r w:rsidR="00597623">
              <w:rPr>
                <w:color w:val="000000"/>
                <w:sz w:val="24"/>
              </w:rPr>
              <w:t>ятий инженерно-энергетического комплекса и жили</w:t>
            </w:r>
            <w:r w:rsidR="00597623">
              <w:rPr>
                <w:color w:val="000000"/>
                <w:sz w:val="24"/>
              </w:rPr>
              <w:t>щ</w:t>
            </w:r>
            <w:r w:rsidR="00597623">
              <w:rPr>
                <w:color w:val="000000"/>
                <w:sz w:val="24"/>
              </w:rPr>
              <w:t xml:space="preserve">но-коммунальных </w:t>
            </w:r>
            <w:r w:rsidR="00597623">
              <w:rPr>
                <w:color w:val="000000"/>
                <w:sz w:val="24"/>
              </w:rPr>
              <w:br/>
              <w:t>организаций</w:t>
            </w:r>
          </w:p>
          <w:p w:rsidR="00597623" w:rsidRDefault="00597623" w:rsidP="00597623">
            <w:pPr>
              <w:rPr>
                <w:color w:val="000000"/>
                <w:sz w:val="24"/>
              </w:rPr>
            </w:pPr>
          </w:p>
        </w:tc>
      </w:tr>
    </w:tbl>
    <w:p w:rsidR="00F43ADD" w:rsidRDefault="00F43ADD" w:rsidP="002E05C0">
      <w:pPr>
        <w:pStyle w:val="211"/>
        <w:spacing w:line="331" w:lineRule="auto"/>
        <w:ind w:firstLine="702"/>
        <w:rPr>
          <w:szCs w:val="28"/>
        </w:rPr>
      </w:pPr>
    </w:p>
    <w:p w:rsidR="002E05C0" w:rsidRPr="001D13D1" w:rsidRDefault="002E05C0" w:rsidP="002E05C0">
      <w:pPr>
        <w:pStyle w:val="211"/>
        <w:spacing w:line="331" w:lineRule="auto"/>
        <w:ind w:firstLine="702"/>
        <w:rPr>
          <w:szCs w:val="28"/>
        </w:rPr>
      </w:pPr>
      <w:r>
        <w:rPr>
          <w:szCs w:val="28"/>
        </w:rPr>
        <w:t xml:space="preserve">2. </w:t>
      </w:r>
      <w:r w:rsidRPr="001D13D1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>
        <w:rPr>
          <w:szCs w:val="28"/>
        </w:rPr>
        <w:t xml:space="preserve">и </w:t>
      </w:r>
      <w:r w:rsidRPr="001D13D1">
        <w:rPr>
          <w:szCs w:val="28"/>
        </w:rPr>
        <w:t xml:space="preserve">на официальном сайте администрации города Байконур </w:t>
      </w:r>
      <w:r w:rsidRPr="001D13D1">
        <w:rPr>
          <w:szCs w:val="28"/>
          <w:lang w:val="en-US"/>
        </w:rPr>
        <w:t>www</w:t>
      </w:r>
      <w:r w:rsidRPr="001D13D1">
        <w:rPr>
          <w:szCs w:val="28"/>
        </w:rPr>
        <w:t>.</w:t>
      </w:r>
      <w:r w:rsidRPr="001D13D1">
        <w:rPr>
          <w:szCs w:val="28"/>
          <w:lang w:val="en-US"/>
        </w:rPr>
        <w:t>baikonuradm</w:t>
      </w:r>
      <w:r w:rsidRPr="001D13D1">
        <w:rPr>
          <w:szCs w:val="28"/>
        </w:rPr>
        <w:t>.</w:t>
      </w:r>
      <w:r w:rsidRPr="001D13D1">
        <w:rPr>
          <w:szCs w:val="28"/>
          <w:lang w:val="en-US"/>
        </w:rPr>
        <w:t>ru</w:t>
      </w:r>
      <w:r w:rsidRPr="001D13D1">
        <w:rPr>
          <w:szCs w:val="28"/>
        </w:rPr>
        <w:t>.</w:t>
      </w:r>
    </w:p>
    <w:p w:rsidR="002E05C0" w:rsidRDefault="002E05C0" w:rsidP="002E05C0">
      <w:pPr>
        <w:pStyle w:val="211"/>
        <w:spacing w:line="331" w:lineRule="auto"/>
        <w:ind w:firstLine="702"/>
        <w:rPr>
          <w:szCs w:val="28"/>
        </w:rPr>
      </w:pPr>
      <w:r>
        <w:rPr>
          <w:szCs w:val="28"/>
        </w:rPr>
        <w:tab/>
        <w:t xml:space="preserve">3. </w:t>
      </w:r>
      <w:r w:rsidRPr="001D13D1">
        <w:rPr>
          <w:szCs w:val="28"/>
        </w:rPr>
        <w:t>Контроль за исполнением</w:t>
      </w:r>
      <w:r>
        <w:rPr>
          <w:szCs w:val="28"/>
        </w:rPr>
        <w:t xml:space="preserve"> настоящего распоряжения возложить </w:t>
      </w:r>
      <w:r>
        <w:rPr>
          <w:szCs w:val="28"/>
        </w:rPr>
        <w:br/>
        <w:t xml:space="preserve">на заместителя Главы администрации города Байконур, отвечающего </w:t>
      </w:r>
      <w:r>
        <w:rPr>
          <w:szCs w:val="28"/>
        </w:rPr>
        <w:br/>
        <w:t>за состояние промышленности и жилищно-коммунального хозяйства в городе Байконур.</w:t>
      </w:r>
    </w:p>
    <w:p w:rsidR="00F73EB5" w:rsidRDefault="00F73EB5">
      <w:pPr>
        <w:rPr>
          <w:sz w:val="32"/>
          <w:szCs w:val="32"/>
        </w:rPr>
      </w:pPr>
    </w:p>
    <w:p w:rsidR="00597623" w:rsidRDefault="00597623">
      <w:pPr>
        <w:rPr>
          <w:sz w:val="32"/>
          <w:szCs w:val="32"/>
        </w:rPr>
      </w:pPr>
    </w:p>
    <w:p w:rsidR="00597623" w:rsidRPr="00885CED" w:rsidRDefault="00597623">
      <w:pPr>
        <w:rPr>
          <w:sz w:val="32"/>
          <w:szCs w:val="32"/>
        </w:rPr>
      </w:pPr>
    </w:p>
    <w:p w:rsidR="009E52EA" w:rsidRDefault="003832FC" w:rsidP="0067092A">
      <w:pPr>
        <w:pStyle w:val="5"/>
        <w:numPr>
          <w:ilvl w:val="0"/>
          <w:numId w:val="0"/>
        </w:numPr>
        <w:spacing w:line="264" w:lineRule="auto"/>
        <w:jc w:val="left"/>
      </w:pPr>
      <w:r>
        <w:rPr>
          <w:b/>
        </w:rPr>
        <w:t>Глав</w:t>
      </w:r>
      <w:r w:rsidR="005B629D">
        <w:rPr>
          <w:b/>
        </w:rPr>
        <w:t>а</w:t>
      </w:r>
      <w:r w:rsidR="003071CB">
        <w:rPr>
          <w:b/>
        </w:rPr>
        <w:t xml:space="preserve"> администрации              </w:t>
      </w:r>
      <w:r w:rsidR="00B962D7">
        <w:rPr>
          <w:b/>
        </w:rPr>
        <w:t xml:space="preserve">        </w:t>
      </w:r>
      <w:r w:rsidR="00B962D7">
        <w:rPr>
          <w:b/>
        </w:rPr>
        <w:tab/>
      </w:r>
      <w:r w:rsidR="00B962D7">
        <w:rPr>
          <w:b/>
        </w:rPr>
        <w:tab/>
        <w:t xml:space="preserve">         </w:t>
      </w:r>
      <w:r w:rsidR="00B962D7">
        <w:rPr>
          <w:b/>
        </w:rPr>
        <w:tab/>
      </w:r>
      <w:r w:rsidR="00B962D7">
        <w:rPr>
          <w:b/>
        </w:rPr>
        <w:tab/>
        <w:t xml:space="preserve"> </w:t>
      </w:r>
      <w:r w:rsidR="006448E4">
        <w:rPr>
          <w:b/>
        </w:rPr>
        <w:t xml:space="preserve">  </w:t>
      </w:r>
      <w:r w:rsidR="00B962D7">
        <w:rPr>
          <w:b/>
        </w:rPr>
        <w:t xml:space="preserve"> </w:t>
      </w:r>
      <w:r>
        <w:rPr>
          <w:b/>
        </w:rPr>
        <w:t xml:space="preserve">  </w:t>
      </w:r>
      <w:r w:rsidR="00B962D7">
        <w:rPr>
          <w:b/>
        </w:rPr>
        <w:t xml:space="preserve">   </w:t>
      </w:r>
      <w:bookmarkStart w:id="1" w:name="_1587968521"/>
      <w:bookmarkStart w:id="2" w:name="_1587968776"/>
      <w:bookmarkEnd w:id="1"/>
      <w:bookmarkEnd w:id="2"/>
      <w:r w:rsidR="005B629D">
        <w:rPr>
          <w:b/>
        </w:rPr>
        <w:t xml:space="preserve">   К.Д. Бусыгин</w:t>
      </w:r>
    </w:p>
    <w:sectPr w:rsidR="009E52EA" w:rsidSect="0044065F">
      <w:headerReference w:type="even" r:id="rId11"/>
      <w:headerReference w:type="default" r:id="rId12"/>
      <w:pgSz w:w="11906" w:h="16838"/>
      <w:pgMar w:top="993" w:right="680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4C5" w:rsidRDefault="004314C5">
      <w:r>
        <w:separator/>
      </w:r>
    </w:p>
  </w:endnote>
  <w:endnote w:type="continuationSeparator" w:id="0">
    <w:p w:rsidR="004314C5" w:rsidRDefault="0043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4C5" w:rsidRDefault="004314C5">
      <w:r>
        <w:separator/>
      </w:r>
    </w:p>
  </w:footnote>
  <w:footnote w:type="continuationSeparator" w:id="0">
    <w:p w:rsidR="004314C5" w:rsidRDefault="00431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7E" w:rsidRDefault="0035497E" w:rsidP="00D478DF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5497E" w:rsidRDefault="0035497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65F" w:rsidRDefault="0044065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2417">
      <w:rPr>
        <w:noProof/>
      </w:rPr>
      <w:t>2</w:t>
    </w:r>
    <w:r>
      <w:fldChar w:fldCharType="end"/>
    </w:r>
  </w:p>
  <w:p w:rsidR="0044065F" w:rsidRDefault="0044065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3">
    <w:nsid w:val="018A2E7E"/>
    <w:multiLevelType w:val="hybridMultilevel"/>
    <w:tmpl w:val="79680932"/>
    <w:lvl w:ilvl="0" w:tplc="82A2FD5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">
    <w:nsid w:val="14E66CA6"/>
    <w:multiLevelType w:val="hybridMultilevel"/>
    <w:tmpl w:val="064CE6CC"/>
    <w:lvl w:ilvl="0" w:tplc="2FF6587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A06A6"/>
    <w:multiLevelType w:val="multilevel"/>
    <w:tmpl w:val="991C3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>
    <w:nsid w:val="1A8355CD"/>
    <w:multiLevelType w:val="hybridMultilevel"/>
    <w:tmpl w:val="5C1AD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A657E"/>
    <w:multiLevelType w:val="hybridMultilevel"/>
    <w:tmpl w:val="B1908D86"/>
    <w:lvl w:ilvl="0" w:tplc="11AC328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579BB"/>
    <w:multiLevelType w:val="hybridMultilevel"/>
    <w:tmpl w:val="F76A4708"/>
    <w:lvl w:ilvl="0" w:tplc="C16E2842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57"/>
    <w:rsid w:val="00003474"/>
    <w:rsid w:val="00030E9B"/>
    <w:rsid w:val="00042F2D"/>
    <w:rsid w:val="00063C3C"/>
    <w:rsid w:val="000B0998"/>
    <w:rsid w:val="000B0F95"/>
    <w:rsid w:val="000C0490"/>
    <w:rsid w:val="000C4595"/>
    <w:rsid w:val="000E18BF"/>
    <w:rsid w:val="000F15B8"/>
    <w:rsid w:val="00122497"/>
    <w:rsid w:val="001370CD"/>
    <w:rsid w:val="00162A64"/>
    <w:rsid w:val="0018770C"/>
    <w:rsid w:val="001909AF"/>
    <w:rsid w:val="00190FD3"/>
    <w:rsid w:val="00194B50"/>
    <w:rsid w:val="001A468A"/>
    <w:rsid w:val="001A59DA"/>
    <w:rsid w:val="001D13D1"/>
    <w:rsid w:val="001D6931"/>
    <w:rsid w:val="001F5C8C"/>
    <w:rsid w:val="00231140"/>
    <w:rsid w:val="00252F5A"/>
    <w:rsid w:val="0026508A"/>
    <w:rsid w:val="002865C8"/>
    <w:rsid w:val="00292AAE"/>
    <w:rsid w:val="0029502F"/>
    <w:rsid w:val="002C0B7C"/>
    <w:rsid w:val="002E05C0"/>
    <w:rsid w:val="002F2774"/>
    <w:rsid w:val="002F6690"/>
    <w:rsid w:val="002F6DA4"/>
    <w:rsid w:val="003071CB"/>
    <w:rsid w:val="003154AA"/>
    <w:rsid w:val="00336F6C"/>
    <w:rsid w:val="00340A93"/>
    <w:rsid w:val="00350A3E"/>
    <w:rsid w:val="0035497E"/>
    <w:rsid w:val="00362321"/>
    <w:rsid w:val="00367761"/>
    <w:rsid w:val="003677F7"/>
    <w:rsid w:val="003752AA"/>
    <w:rsid w:val="003832FC"/>
    <w:rsid w:val="003C3439"/>
    <w:rsid w:val="003E0708"/>
    <w:rsid w:val="003E1851"/>
    <w:rsid w:val="004103C5"/>
    <w:rsid w:val="00424B82"/>
    <w:rsid w:val="004314C5"/>
    <w:rsid w:val="00432C48"/>
    <w:rsid w:val="00434B2B"/>
    <w:rsid w:val="0044065F"/>
    <w:rsid w:val="00444F6F"/>
    <w:rsid w:val="004509B6"/>
    <w:rsid w:val="00483B70"/>
    <w:rsid w:val="004976D7"/>
    <w:rsid w:val="004A15FE"/>
    <w:rsid w:val="004C399F"/>
    <w:rsid w:val="004C5D08"/>
    <w:rsid w:val="00500F50"/>
    <w:rsid w:val="005277C0"/>
    <w:rsid w:val="005309F4"/>
    <w:rsid w:val="00533357"/>
    <w:rsid w:val="00536823"/>
    <w:rsid w:val="0056047C"/>
    <w:rsid w:val="00561292"/>
    <w:rsid w:val="005664E6"/>
    <w:rsid w:val="00566A34"/>
    <w:rsid w:val="00595470"/>
    <w:rsid w:val="00597623"/>
    <w:rsid w:val="005B629D"/>
    <w:rsid w:val="005B66D4"/>
    <w:rsid w:val="005B7881"/>
    <w:rsid w:val="005C06C0"/>
    <w:rsid w:val="005D1900"/>
    <w:rsid w:val="005D37D7"/>
    <w:rsid w:val="005E0772"/>
    <w:rsid w:val="00603782"/>
    <w:rsid w:val="006129B2"/>
    <w:rsid w:val="00614BA0"/>
    <w:rsid w:val="00635370"/>
    <w:rsid w:val="00643604"/>
    <w:rsid w:val="006448E4"/>
    <w:rsid w:val="006456A0"/>
    <w:rsid w:val="00665546"/>
    <w:rsid w:val="0067092A"/>
    <w:rsid w:val="00673D33"/>
    <w:rsid w:val="00695A4A"/>
    <w:rsid w:val="006A3999"/>
    <w:rsid w:val="006B143C"/>
    <w:rsid w:val="006C7CE1"/>
    <w:rsid w:val="00735257"/>
    <w:rsid w:val="007908CB"/>
    <w:rsid w:val="00794D24"/>
    <w:rsid w:val="00794DF0"/>
    <w:rsid w:val="007A768D"/>
    <w:rsid w:val="007B08D5"/>
    <w:rsid w:val="007D2579"/>
    <w:rsid w:val="007D4A5A"/>
    <w:rsid w:val="007F3300"/>
    <w:rsid w:val="007F3536"/>
    <w:rsid w:val="00831308"/>
    <w:rsid w:val="00843186"/>
    <w:rsid w:val="008445E1"/>
    <w:rsid w:val="00854B10"/>
    <w:rsid w:val="00885CED"/>
    <w:rsid w:val="008A1FFE"/>
    <w:rsid w:val="008A4270"/>
    <w:rsid w:val="008B7D75"/>
    <w:rsid w:val="008C6D71"/>
    <w:rsid w:val="008E0D62"/>
    <w:rsid w:val="008E7FF3"/>
    <w:rsid w:val="00907194"/>
    <w:rsid w:val="00921573"/>
    <w:rsid w:val="00936329"/>
    <w:rsid w:val="00936C02"/>
    <w:rsid w:val="009426A1"/>
    <w:rsid w:val="00966448"/>
    <w:rsid w:val="0097774B"/>
    <w:rsid w:val="00980839"/>
    <w:rsid w:val="009A5383"/>
    <w:rsid w:val="009A7D69"/>
    <w:rsid w:val="009D6701"/>
    <w:rsid w:val="009E52EA"/>
    <w:rsid w:val="009F0A27"/>
    <w:rsid w:val="00A50311"/>
    <w:rsid w:val="00A61BDF"/>
    <w:rsid w:val="00A71675"/>
    <w:rsid w:val="00A71F6E"/>
    <w:rsid w:val="00A813AC"/>
    <w:rsid w:val="00A82596"/>
    <w:rsid w:val="00AC699B"/>
    <w:rsid w:val="00AD51B8"/>
    <w:rsid w:val="00AF0B59"/>
    <w:rsid w:val="00AF71DB"/>
    <w:rsid w:val="00B03E22"/>
    <w:rsid w:val="00B21715"/>
    <w:rsid w:val="00B352CD"/>
    <w:rsid w:val="00B37C07"/>
    <w:rsid w:val="00B37EB6"/>
    <w:rsid w:val="00B412FE"/>
    <w:rsid w:val="00B44B32"/>
    <w:rsid w:val="00B45792"/>
    <w:rsid w:val="00B4736A"/>
    <w:rsid w:val="00B70FC0"/>
    <w:rsid w:val="00B82416"/>
    <w:rsid w:val="00B95591"/>
    <w:rsid w:val="00B962D7"/>
    <w:rsid w:val="00BF7299"/>
    <w:rsid w:val="00C13A4E"/>
    <w:rsid w:val="00C2010F"/>
    <w:rsid w:val="00C22194"/>
    <w:rsid w:val="00C61AAF"/>
    <w:rsid w:val="00CB14BF"/>
    <w:rsid w:val="00CE2796"/>
    <w:rsid w:val="00D37E9A"/>
    <w:rsid w:val="00D478DF"/>
    <w:rsid w:val="00D54B09"/>
    <w:rsid w:val="00D57CC5"/>
    <w:rsid w:val="00D66807"/>
    <w:rsid w:val="00D755A1"/>
    <w:rsid w:val="00D82581"/>
    <w:rsid w:val="00D875EC"/>
    <w:rsid w:val="00D87F1C"/>
    <w:rsid w:val="00DA360D"/>
    <w:rsid w:val="00DC48F4"/>
    <w:rsid w:val="00DD27E2"/>
    <w:rsid w:val="00DD732A"/>
    <w:rsid w:val="00DE0A64"/>
    <w:rsid w:val="00DE1170"/>
    <w:rsid w:val="00DE2F00"/>
    <w:rsid w:val="00DE5D96"/>
    <w:rsid w:val="00DF0A6B"/>
    <w:rsid w:val="00E01698"/>
    <w:rsid w:val="00E10864"/>
    <w:rsid w:val="00E32417"/>
    <w:rsid w:val="00E464EF"/>
    <w:rsid w:val="00E47ED4"/>
    <w:rsid w:val="00E5199D"/>
    <w:rsid w:val="00E55918"/>
    <w:rsid w:val="00E83185"/>
    <w:rsid w:val="00E84FBF"/>
    <w:rsid w:val="00E934CA"/>
    <w:rsid w:val="00E972E6"/>
    <w:rsid w:val="00EB7086"/>
    <w:rsid w:val="00EC2A33"/>
    <w:rsid w:val="00EC58A3"/>
    <w:rsid w:val="00EF361A"/>
    <w:rsid w:val="00F207FB"/>
    <w:rsid w:val="00F35111"/>
    <w:rsid w:val="00F40211"/>
    <w:rsid w:val="00F43ADD"/>
    <w:rsid w:val="00F55710"/>
    <w:rsid w:val="00F73EB5"/>
    <w:rsid w:val="00F8006A"/>
    <w:rsid w:val="00F817CC"/>
    <w:rsid w:val="00F950E0"/>
    <w:rsid w:val="00FA63F2"/>
    <w:rsid w:val="00FC0891"/>
    <w:rsid w:val="00FC1481"/>
    <w:rsid w:val="00FC4F26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E07AFDB-7F90-44ED-BCB7-930ED7D0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link w:val="aa"/>
    <w:pPr>
      <w:tabs>
        <w:tab w:val="center" w:pos="4320"/>
        <w:tab w:val="right" w:pos="8640"/>
      </w:tabs>
    </w:pPr>
  </w:style>
  <w:style w:type="paragraph" w:styleId="ab">
    <w:name w:val="Subtitle"/>
    <w:basedOn w:val="a"/>
    <w:next w:val="a6"/>
    <w:link w:val="ac"/>
    <w:qFormat/>
    <w:rPr>
      <w:sz w:val="28"/>
    </w:rPr>
  </w:style>
  <w:style w:type="paragraph" w:styleId="ad">
    <w:name w:val="footer"/>
    <w:basedOn w:val="a"/>
    <w:pPr>
      <w:tabs>
        <w:tab w:val="center" w:pos="4320"/>
        <w:tab w:val="right" w:pos="8640"/>
      </w:tabs>
    </w:pPr>
  </w:style>
  <w:style w:type="paragraph" w:styleId="ae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f">
    <w:name w:val="Содержимое врезки"/>
    <w:basedOn w:val="a"/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c">
    <w:name w:val="Подзаголовок Знак"/>
    <w:link w:val="ab"/>
    <w:rsid w:val="009E52EA"/>
    <w:rPr>
      <w:sz w:val="28"/>
      <w:lang w:eastAsia="zh-CN"/>
    </w:rPr>
  </w:style>
  <w:style w:type="character" w:styleId="af1">
    <w:name w:val="Strong"/>
    <w:uiPriority w:val="22"/>
    <w:qFormat/>
    <w:rsid w:val="004A15FE"/>
    <w:rPr>
      <w:b/>
      <w:bCs/>
    </w:rPr>
  </w:style>
  <w:style w:type="character" w:customStyle="1" w:styleId="aa">
    <w:name w:val="Верхний колонтитул Знак"/>
    <w:link w:val="a9"/>
    <w:rsid w:val="0044065F"/>
    <w:rPr>
      <w:lang w:eastAsia="zh-CN"/>
    </w:rPr>
  </w:style>
  <w:style w:type="character" w:styleId="af2">
    <w:name w:val="annotation reference"/>
    <w:uiPriority w:val="99"/>
    <w:semiHidden/>
    <w:unhideWhenUsed/>
    <w:rsid w:val="0059762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97623"/>
  </w:style>
  <w:style w:type="character" w:customStyle="1" w:styleId="af4">
    <w:name w:val="Текст примечания Знак"/>
    <w:link w:val="af3"/>
    <w:uiPriority w:val="99"/>
    <w:semiHidden/>
    <w:rsid w:val="00597623"/>
    <w:rPr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62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59762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E1210-B78C-4C0E-BB87-491AE16D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 Ю.Л.</cp:lastModifiedBy>
  <cp:revision>2</cp:revision>
  <cp:lastPrinted>2022-07-26T08:22:00Z</cp:lastPrinted>
  <dcterms:created xsi:type="dcterms:W3CDTF">2024-05-03T06:50:00Z</dcterms:created>
  <dcterms:modified xsi:type="dcterms:W3CDTF">2024-05-03T06:50:00Z</dcterms:modified>
</cp:coreProperties>
</file>