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16507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80F4C" w:rsidP="00A873BF">
      <w:pPr>
        <w:spacing w:line="480" w:lineRule="auto"/>
        <w:jc w:val="both"/>
        <w:rPr>
          <w:sz w:val="28"/>
        </w:rPr>
      </w:pPr>
      <w:r>
        <w:rPr>
          <w:sz w:val="28"/>
        </w:rPr>
        <w:t xml:space="preserve">02 мая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139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9577F4" w:rsidRPr="009577F4">
        <w:rPr>
          <w:bCs/>
          <w:sz w:val="28"/>
          <w:szCs w:val="28"/>
          <w:lang w:eastAsia="ar-SA"/>
        </w:rPr>
        <w:t>Пасхи</w:t>
      </w:r>
      <w:r w:rsidR="009577F4" w:rsidRPr="009577F4">
        <w:rPr>
          <w:sz w:val="28"/>
          <w:szCs w:val="28"/>
          <w:lang w:eastAsia="ar-SA"/>
        </w:rPr>
        <w:t>, Светлого Христова Воскресения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193CE3">
        <w:rPr>
          <w:sz w:val="28"/>
          <w:szCs w:val="28"/>
        </w:rPr>
        <w:t>04 мая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с 2</w:t>
      </w:r>
      <w:r w:rsidR="00193CE3">
        <w:rPr>
          <w:sz w:val="28"/>
          <w:szCs w:val="28"/>
        </w:rPr>
        <w:t>2</w:t>
      </w:r>
      <w:r w:rsidR="003B0DA6">
        <w:rPr>
          <w:sz w:val="28"/>
          <w:szCs w:val="28"/>
        </w:rPr>
        <w:t xml:space="preserve"> ч 00 мин до 0</w:t>
      </w:r>
      <w:r w:rsidR="00193CE3">
        <w:rPr>
          <w:sz w:val="28"/>
          <w:szCs w:val="28"/>
        </w:rPr>
        <w:t>2</w:t>
      </w:r>
      <w:r w:rsidR="003B0DA6">
        <w:rPr>
          <w:sz w:val="28"/>
          <w:szCs w:val="28"/>
        </w:rPr>
        <w:t xml:space="preserve"> ч 00 мин </w:t>
      </w:r>
      <w:r w:rsidR="00193CE3">
        <w:rPr>
          <w:sz w:val="28"/>
          <w:szCs w:val="28"/>
        </w:rPr>
        <w:t>05 мая</w:t>
      </w:r>
      <w:r w:rsidR="003B0DA6">
        <w:rPr>
          <w:sz w:val="28"/>
          <w:szCs w:val="28"/>
        </w:rPr>
        <w:t xml:space="preserve"> 202</w:t>
      </w:r>
      <w:r w:rsidR="004A7856">
        <w:rPr>
          <w:sz w:val="28"/>
          <w:szCs w:val="28"/>
        </w:rPr>
        <w:t>4</w:t>
      </w:r>
      <w:r w:rsidR="003B0DA6">
        <w:rPr>
          <w:sz w:val="28"/>
          <w:szCs w:val="28"/>
        </w:rPr>
        <w:t xml:space="preserve"> г. </w:t>
      </w:r>
      <w:r w:rsidR="00B566DC">
        <w:rPr>
          <w:sz w:val="28"/>
          <w:szCs w:val="28"/>
        </w:rPr>
        <w:t xml:space="preserve">на участке автомобильной дороги </w:t>
      </w:r>
      <w:r w:rsidR="00193CE3">
        <w:rPr>
          <w:sz w:val="28"/>
          <w:szCs w:val="28"/>
        </w:rPr>
        <w:br/>
      </w:r>
      <w:r w:rsidR="00B566DC">
        <w:rPr>
          <w:sz w:val="28"/>
          <w:szCs w:val="28"/>
        </w:rPr>
        <w:t xml:space="preserve">по ул. им. </w:t>
      </w:r>
      <w:r w:rsidR="00F01C05">
        <w:rPr>
          <w:sz w:val="28"/>
          <w:szCs w:val="28"/>
        </w:rPr>
        <w:t>генерал</w:t>
      </w:r>
      <w:r w:rsidR="00B566DC">
        <w:rPr>
          <w:sz w:val="28"/>
          <w:szCs w:val="28"/>
        </w:rPr>
        <w:t xml:space="preserve"> - полковника Максимова А.А. от ул. Ниточкина до пр. Абая. </w:t>
      </w:r>
    </w:p>
    <w:p w:rsidR="00B566DC" w:rsidRDefault="00B566DC" w:rsidP="00B566DC">
      <w:pPr>
        <w:tabs>
          <w:tab w:val="left" w:pos="1276"/>
        </w:tabs>
        <w:ind w:firstLine="709"/>
        <w:jc w:val="both"/>
        <w:rPr>
          <w:sz w:val="28"/>
          <w:szCs w:val="28"/>
        </w:rPr>
      </w:pPr>
      <w:r w:rsidRPr="00F243FD">
        <w:rPr>
          <w:sz w:val="28"/>
          <w:szCs w:val="28"/>
        </w:rPr>
        <w:t>2</w:t>
      </w:r>
      <w:r w:rsidR="0009164F">
        <w:rPr>
          <w:sz w:val="22"/>
          <w:szCs w:val="22"/>
        </w:rPr>
        <w:t xml:space="preserve">. </w:t>
      </w:r>
      <w:r>
        <w:rPr>
          <w:sz w:val="28"/>
          <w:szCs w:val="28"/>
        </w:rPr>
        <w:t xml:space="preserve">Государственному унитарному предприятию «Жилищное хозяйство» </w:t>
      </w:r>
      <w:r w:rsidR="0009164F">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09164F">
        <w:rPr>
          <w:sz w:val="28"/>
          <w:szCs w:val="28"/>
        </w:rPr>
        <w:br/>
      </w:r>
      <w:r>
        <w:rPr>
          <w:sz w:val="28"/>
          <w:szCs w:val="28"/>
        </w:rPr>
        <w:t xml:space="preserve">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504D3D">
        <w:rPr>
          <w:sz w:val="28"/>
          <w:szCs w:val="28"/>
        </w:rPr>
        <w:t>О</w:t>
      </w:r>
      <w:r w:rsidR="00B566DC">
        <w:rPr>
          <w:sz w:val="28"/>
          <w:szCs w:val="28"/>
        </w:rPr>
        <w:t>борудова</w:t>
      </w:r>
      <w:r w:rsidR="00504D3D">
        <w:rPr>
          <w:sz w:val="28"/>
          <w:szCs w:val="28"/>
        </w:rPr>
        <w:t>ть</w:t>
      </w:r>
      <w:r w:rsidR="00B566DC">
        <w:rPr>
          <w:sz w:val="28"/>
          <w:szCs w:val="28"/>
        </w:rPr>
        <w:t xml:space="preserve">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w:t>
      </w:r>
      <w:r w:rsidR="00143309">
        <w:rPr>
          <w:sz w:val="28"/>
          <w:szCs w:val="28"/>
        </w:rPr>
        <w:br/>
      </w:r>
      <w:r w:rsidR="00B566DC">
        <w:rPr>
          <w:sz w:val="28"/>
          <w:szCs w:val="28"/>
        </w:rPr>
        <w:t xml:space="preserve">с пунктом 1 настоящего постановления. </w:t>
      </w:r>
    </w:p>
    <w:p w:rsidR="000843B3" w:rsidRPr="000843B3" w:rsidRDefault="000843B3" w:rsidP="000843B3">
      <w:pPr>
        <w:tabs>
          <w:tab w:val="left" w:pos="1276"/>
        </w:tabs>
        <w:ind w:firstLine="709"/>
        <w:jc w:val="both"/>
        <w:rPr>
          <w:sz w:val="28"/>
          <w:szCs w:val="28"/>
        </w:rPr>
      </w:pPr>
      <w:r w:rsidRPr="000843B3">
        <w:rPr>
          <w:sz w:val="28"/>
          <w:szCs w:val="28"/>
        </w:rPr>
        <w:t xml:space="preserve">3. Рекомендовать Управлению Министерства внутренних дел Российской Федерации на комплексе «Байконур» обеспечить охрану общественного порядка и </w:t>
      </w:r>
      <w:r w:rsidRPr="000843B3">
        <w:rPr>
          <w:bCs/>
          <w:sz w:val="28"/>
          <w:szCs w:val="28"/>
        </w:rPr>
        <w:t>безопасность дорожного движения</w:t>
      </w:r>
      <w:r w:rsidRPr="000843B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0843B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hyperlink r:id="rId9" w:history="1">
        <w:r w:rsidR="00D96409" w:rsidRPr="00680F4C">
          <w:rPr>
            <w:rStyle w:val="af1"/>
            <w:color w:val="auto"/>
            <w:sz w:val="28"/>
            <w:szCs w:val="28"/>
            <w:u w:val="none"/>
          </w:rPr>
          <w:t>www.</w:t>
        </w:r>
        <w:r w:rsidR="00D96409" w:rsidRPr="00680F4C">
          <w:rPr>
            <w:rStyle w:val="af1"/>
            <w:color w:val="auto"/>
            <w:sz w:val="28"/>
            <w:szCs w:val="28"/>
            <w:u w:val="none"/>
            <w:lang w:val="en-US"/>
          </w:rPr>
          <w:t>baikonuradm</w:t>
        </w:r>
        <w:r w:rsidR="00D96409" w:rsidRPr="00680F4C">
          <w:rPr>
            <w:rStyle w:val="af1"/>
            <w:color w:val="auto"/>
            <w:sz w:val="28"/>
            <w:szCs w:val="28"/>
            <w:u w:val="none"/>
          </w:rPr>
          <w:t>.</w:t>
        </w:r>
        <w:r w:rsidR="00D96409" w:rsidRPr="00680F4C">
          <w:rPr>
            <w:rStyle w:val="af1"/>
            <w:color w:val="auto"/>
            <w:sz w:val="28"/>
            <w:szCs w:val="28"/>
            <w:u w:val="none"/>
            <w:lang w:val="en-US"/>
          </w:rPr>
          <w:t>ru</w:t>
        </w:r>
      </w:hyperlink>
      <w:r w:rsidR="00D96409" w:rsidRPr="008763DE">
        <w:rPr>
          <w:sz w:val="28"/>
          <w:szCs w:val="28"/>
        </w:rPr>
        <w:t xml:space="preserve"> </w:t>
      </w:r>
      <w:r w:rsidR="00D96409">
        <w:rPr>
          <w:sz w:val="28"/>
          <w:szCs w:val="28"/>
        </w:rPr>
        <w:t>и в газете «Байконур»</w:t>
      </w:r>
      <w:r w:rsidR="00B566DC">
        <w:rPr>
          <w:sz w:val="28"/>
          <w:szCs w:val="28"/>
        </w:rPr>
        <w:t>.</w:t>
      </w:r>
    </w:p>
    <w:p w:rsidR="00B566DC" w:rsidRPr="00333BA4" w:rsidRDefault="000843B3" w:rsidP="00B566DC">
      <w:pPr>
        <w:ind w:firstLine="709"/>
        <w:jc w:val="both"/>
        <w:rPr>
          <w:sz w:val="28"/>
          <w:szCs w:val="28"/>
        </w:rPr>
      </w:pPr>
      <w:r>
        <w:rPr>
          <w:sz w:val="28"/>
          <w:szCs w:val="28"/>
        </w:rPr>
        <w:t>5</w:t>
      </w:r>
      <w:r w:rsidR="00F811A8">
        <w:rPr>
          <w:sz w:val="28"/>
          <w:szCs w:val="28"/>
        </w:rPr>
        <w:t>.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792F90" w:rsidRDefault="00792F90" w:rsidP="00B566DC">
      <w:pPr>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84" w:rsidRDefault="000C0C84">
      <w:r>
        <w:separator/>
      </w:r>
    </w:p>
  </w:endnote>
  <w:endnote w:type="continuationSeparator" w:id="0">
    <w:p w:rsidR="000C0C84" w:rsidRDefault="000C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84" w:rsidRDefault="000C0C84">
      <w:r>
        <w:separator/>
      </w:r>
    </w:p>
  </w:footnote>
  <w:footnote w:type="continuationSeparator" w:id="0">
    <w:p w:rsidR="000C0C84" w:rsidRDefault="000C0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C6DC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1314"/>
    <w:rsid w:val="00010DD9"/>
    <w:rsid w:val="0001575E"/>
    <w:rsid w:val="00051C4D"/>
    <w:rsid w:val="00054726"/>
    <w:rsid w:val="00057888"/>
    <w:rsid w:val="00060F7A"/>
    <w:rsid w:val="00063383"/>
    <w:rsid w:val="00064710"/>
    <w:rsid w:val="000659D0"/>
    <w:rsid w:val="000843B3"/>
    <w:rsid w:val="0009164F"/>
    <w:rsid w:val="0009378A"/>
    <w:rsid w:val="00095D03"/>
    <w:rsid w:val="00097B80"/>
    <w:rsid w:val="000B12D5"/>
    <w:rsid w:val="000C0C84"/>
    <w:rsid w:val="000C460F"/>
    <w:rsid w:val="000D2C6F"/>
    <w:rsid w:val="000D7F01"/>
    <w:rsid w:val="000F51AB"/>
    <w:rsid w:val="00121447"/>
    <w:rsid w:val="00121735"/>
    <w:rsid w:val="00135473"/>
    <w:rsid w:val="00143309"/>
    <w:rsid w:val="00154EAB"/>
    <w:rsid w:val="00181AA6"/>
    <w:rsid w:val="00183591"/>
    <w:rsid w:val="00183AB8"/>
    <w:rsid w:val="00192717"/>
    <w:rsid w:val="00193CE3"/>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34849"/>
    <w:rsid w:val="00441C4A"/>
    <w:rsid w:val="004421EF"/>
    <w:rsid w:val="00450693"/>
    <w:rsid w:val="004A01F0"/>
    <w:rsid w:val="004A7856"/>
    <w:rsid w:val="004B056A"/>
    <w:rsid w:val="004B73ED"/>
    <w:rsid w:val="004C4CAB"/>
    <w:rsid w:val="004D0ADA"/>
    <w:rsid w:val="004D66B1"/>
    <w:rsid w:val="004E36C3"/>
    <w:rsid w:val="00504D3D"/>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80F4C"/>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2F90"/>
    <w:rsid w:val="00793662"/>
    <w:rsid w:val="0079407D"/>
    <w:rsid w:val="00796F63"/>
    <w:rsid w:val="007B5079"/>
    <w:rsid w:val="007E72D0"/>
    <w:rsid w:val="00800766"/>
    <w:rsid w:val="008064E7"/>
    <w:rsid w:val="00827B4A"/>
    <w:rsid w:val="00851DCF"/>
    <w:rsid w:val="0086109A"/>
    <w:rsid w:val="00861985"/>
    <w:rsid w:val="008647D5"/>
    <w:rsid w:val="008763DE"/>
    <w:rsid w:val="00881300"/>
    <w:rsid w:val="00882013"/>
    <w:rsid w:val="00891945"/>
    <w:rsid w:val="008A6620"/>
    <w:rsid w:val="008C45E3"/>
    <w:rsid w:val="008C5B6C"/>
    <w:rsid w:val="008D68F1"/>
    <w:rsid w:val="008E2790"/>
    <w:rsid w:val="009236F1"/>
    <w:rsid w:val="00934AEC"/>
    <w:rsid w:val="0093648F"/>
    <w:rsid w:val="00940972"/>
    <w:rsid w:val="009577F4"/>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2054"/>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2022"/>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96409"/>
    <w:rsid w:val="00D9705A"/>
    <w:rsid w:val="00DB312B"/>
    <w:rsid w:val="00DB6C1A"/>
    <w:rsid w:val="00DB7CFA"/>
    <w:rsid w:val="00DC6DCC"/>
    <w:rsid w:val="00DE1F74"/>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D469C74-6531-4AC1-AC15-F9DA1F3A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2523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2024-05-02T09:24:00Z</dcterms:created>
  <dcterms:modified xsi:type="dcterms:W3CDTF">2024-05-02T09:24:00Z</dcterms:modified>
</cp:coreProperties>
</file>