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84BD5" w:rsidRDefault="00470C04" w:rsidP="00F96CD0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 w:rsidRPr="00284BD5">
        <w:rPr>
          <w:sz w:val="28"/>
        </w:rPr>
        <w:t xml:space="preserve">     </w:t>
      </w:r>
    </w:p>
    <w:p w:rsidR="00C138A5" w:rsidRPr="00284BD5" w:rsidRDefault="00B626FF" w:rsidP="00272A75">
      <w:pPr>
        <w:pStyle w:val="a3"/>
        <w:spacing w:before="120" w:line="360" w:lineRule="auto"/>
        <w:rPr>
          <w:sz w:val="28"/>
        </w:rPr>
      </w:pPr>
      <w:r w:rsidRPr="00284BD5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21B" w:rsidRDefault="00AB121B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64104" r:id="rId9"/>
                              </w:object>
                            </w:r>
                          </w:p>
                          <w:p w:rsidR="00AB121B" w:rsidRDefault="00AB12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B121B" w:rsidRDefault="00AB121B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64104" r:id="rId10"/>
                        </w:object>
                      </w:r>
                    </w:p>
                    <w:p w:rsidR="00AB121B" w:rsidRDefault="00AB12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284BD5">
        <w:rPr>
          <w:sz w:val="28"/>
        </w:rPr>
        <w:t xml:space="preserve">         ГЛАВА  АДМИНИСТРАЦИИ  ГОРОДА  БАЙКОНУР</w:t>
      </w:r>
    </w:p>
    <w:p w:rsidR="00C138A5" w:rsidRPr="00284BD5" w:rsidRDefault="00B626FF" w:rsidP="00272A75">
      <w:pPr>
        <w:pStyle w:val="2"/>
        <w:spacing w:line="360" w:lineRule="auto"/>
        <w:rPr>
          <w:spacing w:val="100"/>
        </w:rPr>
      </w:pPr>
      <w:r w:rsidRPr="00284BD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C5C7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15pt,138pt" to="491.7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AYGpQ9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284BD5">
        <w:rPr>
          <w:spacing w:val="100"/>
        </w:rPr>
        <w:t xml:space="preserve">ПОСТАНОВЛЕНИЕ </w:t>
      </w:r>
    </w:p>
    <w:p w:rsidR="00C138A5" w:rsidRPr="00EB6C4F" w:rsidRDefault="008351E1" w:rsidP="00B23E8D">
      <w:pPr>
        <w:spacing w:line="480" w:lineRule="auto"/>
        <w:rPr>
          <w:b/>
          <w:sz w:val="28"/>
        </w:rPr>
      </w:pPr>
      <w:r>
        <w:rPr>
          <w:sz w:val="28"/>
        </w:rPr>
        <w:t xml:space="preserve">19 января 2023г.                                                                                      </w:t>
      </w:r>
      <w:r w:rsidR="00D215E5">
        <w:rPr>
          <w:sz w:val="28"/>
        </w:rPr>
        <w:t xml:space="preserve">          </w:t>
      </w:r>
      <w:r>
        <w:rPr>
          <w:sz w:val="28"/>
        </w:rPr>
        <w:t xml:space="preserve">  </w:t>
      </w:r>
      <w:r w:rsidR="003E74B1" w:rsidRPr="00EB6C4F">
        <w:rPr>
          <w:sz w:val="28"/>
        </w:rPr>
        <w:t xml:space="preserve">№ </w:t>
      </w:r>
      <w:r>
        <w:rPr>
          <w:sz w:val="28"/>
        </w:rPr>
        <w:t>11</w:t>
      </w:r>
    </w:p>
    <w:p w:rsidR="00703379" w:rsidRPr="00284BD5" w:rsidRDefault="00D90F16" w:rsidP="00703379">
      <w:pPr>
        <w:tabs>
          <w:tab w:val="left" w:pos="7371"/>
        </w:tabs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</w:t>
      </w:r>
      <w:r w:rsidR="00703379" w:rsidRPr="00284BD5">
        <w:rPr>
          <w:b/>
          <w:sz w:val="28"/>
          <w:szCs w:val="28"/>
        </w:rPr>
        <w:t xml:space="preserve"> в Положение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 xml:space="preserve">о системе оплаты труда </w:t>
      </w:r>
      <w:r w:rsidR="00DD09F5" w:rsidRPr="00284BD5">
        <w:rPr>
          <w:b/>
          <w:sz w:val="28"/>
          <w:szCs w:val="28"/>
        </w:rPr>
        <w:t>работников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Территориального фонда обязательного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медицинского страхования города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Байконур, утвержденное постановлением</w:t>
      </w:r>
    </w:p>
    <w:p w:rsidR="00703379" w:rsidRPr="00284BD5" w:rsidRDefault="00703379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Главы администрации города Байконур</w:t>
      </w:r>
    </w:p>
    <w:p w:rsidR="00AB7D92" w:rsidRPr="00284BD5" w:rsidRDefault="00DD09F5" w:rsidP="00703379">
      <w:pPr>
        <w:tabs>
          <w:tab w:val="left" w:pos="7371"/>
        </w:tabs>
        <w:jc w:val="both"/>
        <w:rPr>
          <w:b/>
          <w:sz w:val="28"/>
          <w:szCs w:val="28"/>
        </w:rPr>
      </w:pPr>
      <w:r w:rsidRPr="00284BD5">
        <w:rPr>
          <w:b/>
          <w:sz w:val="28"/>
          <w:szCs w:val="28"/>
        </w:rPr>
        <w:t>от 2</w:t>
      </w:r>
      <w:r w:rsidR="00703379" w:rsidRPr="00284BD5">
        <w:rPr>
          <w:b/>
          <w:sz w:val="28"/>
          <w:szCs w:val="28"/>
        </w:rPr>
        <w:t xml:space="preserve">7 </w:t>
      </w:r>
      <w:r w:rsidRPr="00284BD5">
        <w:rPr>
          <w:b/>
          <w:sz w:val="28"/>
          <w:szCs w:val="28"/>
        </w:rPr>
        <w:t>февраля 2017 г. № 2</w:t>
      </w:r>
      <w:r w:rsidR="00703379" w:rsidRPr="00284BD5">
        <w:rPr>
          <w:b/>
          <w:sz w:val="28"/>
          <w:szCs w:val="28"/>
        </w:rPr>
        <w:t>9</w:t>
      </w:r>
      <w:r w:rsidR="006D409D" w:rsidRPr="00284BD5">
        <w:rPr>
          <w:b/>
          <w:sz w:val="28"/>
          <w:szCs w:val="28"/>
        </w:rPr>
        <w:t xml:space="preserve"> </w:t>
      </w:r>
    </w:p>
    <w:bookmarkEnd w:id="0"/>
    <w:p w:rsidR="00AB7D92" w:rsidRPr="00284BD5" w:rsidRDefault="00AB7D92" w:rsidP="00284BD5">
      <w:pPr>
        <w:tabs>
          <w:tab w:val="left" w:pos="7371"/>
        </w:tabs>
        <w:spacing w:line="288" w:lineRule="auto"/>
        <w:ind w:firstLine="720"/>
        <w:jc w:val="both"/>
      </w:pPr>
      <w:r w:rsidRPr="00284BD5">
        <w:t xml:space="preserve">  </w:t>
      </w:r>
    </w:p>
    <w:p w:rsidR="005D5FB2" w:rsidRPr="00284BD5" w:rsidRDefault="005D5FB2" w:rsidP="00284BD5">
      <w:pPr>
        <w:tabs>
          <w:tab w:val="left" w:pos="7371"/>
        </w:tabs>
        <w:spacing w:line="288" w:lineRule="auto"/>
        <w:ind w:firstLine="720"/>
        <w:jc w:val="both"/>
      </w:pPr>
    </w:p>
    <w:p w:rsidR="00AB7D92" w:rsidRPr="00E86677" w:rsidRDefault="00AB7D92" w:rsidP="008304D8">
      <w:pPr>
        <w:tabs>
          <w:tab w:val="left" w:pos="7371"/>
        </w:tabs>
        <w:spacing w:line="300" w:lineRule="auto"/>
        <w:ind w:firstLine="720"/>
        <w:jc w:val="both"/>
        <w:rPr>
          <w:strike/>
          <w:color w:val="FF0000"/>
          <w:sz w:val="28"/>
        </w:rPr>
      </w:pPr>
      <w:r w:rsidRPr="00284BD5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284BD5">
        <w:rPr>
          <w:sz w:val="28"/>
        </w:rPr>
        <w:t xml:space="preserve"> </w:t>
      </w:r>
      <w:r w:rsidRPr="00284BD5">
        <w:rPr>
          <w:sz w:val="28"/>
        </w:rPr>
        <w:t>исполнительн</w:t>
      </w:r>
      <w:r w:rsidR="00D6378D" w:rsidRPr="00284BD5">
        <w:rPr>
          <w:sz w:val="28"/>
        </w:rPr>
        <w:t>ой власти от 23 декабря 1995 г.,</w:t>
      </w:r>
      <w:r w:rsidRPr="00284BD5">
        <w:rPr>
          <w:sz w:val="28"/>
        </w:rPr>
        <w:t xml:space="preserve"> </w:t>
      </w:r>
      <w:r w:rsidR="00B2042F">
        <w:rPr>
          <w:sz w:val="28"/>
        </w:rPr>
        <w:t>Трудового кодекса Российской Федерации</w:t>
      </w:r>
    </w:p>
    <w:p w:rsidR="00AB7D92" w:rsidRPr="00284BD5" w:rsidRDefault="00AB7D92" w:rsidP="008304D8">
      <w:pPr>
        <w:pStyle w:val="a5"/>
        <w:spacing w:line="300" w:lineRule="auto"/>
        <w:ind w:firstLine="720"/>
        <w:jc w:val="center"/>
        <w:rPr>
          <w:b/>
        </w:rPr>
      </w:pPr>
      <w:r w:rsidRPr="00284BD5">
        <w:rPr>
          <w:b/>
        </w:rPr>
        <w:t>П О С Т А Н О В Л Я Ю:</w:t>
      </w:r>
    </w:p>
    <w:p w:rsidR="001F0074" w:rsidRPr="00EB6C4F" w:rsidRDefault="00CE343D" w:rsidP="00EB6C4F">
      <w:pPr>
        <w:numPr>
          <w:ilvl w:val="0"/>
          <w:numId w:val="9"/>
        </w:numPr>
        <w:tabs>
          <w:tab w:val="left" w:pos="1134"/>
        </w:tabs>
        <w:spacing w:line="300" w:lineRule="auto"/>
        <w:ind w:left="0" w:firstLine="720"/>
        <w:jc w:val="both"/>
        <w:rPr>
          <w:sz w:val="28"/>
          <w:szCs w:val="28"/>
        </w:rPr>
      </w:pPr>
      <w:r w:rsidRPr="00284BD5">
        <w:rPr>
          <w:sz w:val="28"/>
          <w:szCs w:val="28"/>
        </w:rPr>
        <w:t xml:space="preserve">Внести в  </w:t>
      </w:r>
      <w:r w:rsidR="00E86677">
        <w:rPr>
          <w:sz w:val="28"/>
          <w:szCs w:val="28"/>
        </w:rPr>
        <w:t xml:space="preserve">приложение № 1 к </w:t>
      </w:r>
      <w:r w:rsidR="00E86677">
        <w:rPr>
          <w:rFonts w:eastAsia="Calibri"/>
          <w:sz w:val="28"/>
          <w:szCs w:val="28"/>
          <w:lang w:eastAsia="en-US"/>
        </w:rPr>
        <w:t>Положени</w:t>
      </w:r>
      <w:r w:rsidR="006A62F1">
        <w:rPr>
          <w:rFonts w:eastAsia="Calibri"/>
          <w:sz w:val="28"/>
          <w:szCs w:val="28"/>
          <w:lang w:eastAsia="en-US"/>
        </w:rPr>
        <w:t>ю</w:t>
      </w:r>
      <w:r w:rsidR="00D470BF" w:rsidRPr="00284BD5">
        <w:rPr>
          <w:rFonts w:eastAsia="Calibri"/>
          <w:sz w:val="28"/>
          <w:szCs w:val="28"/>
          <w:lang w:eastAsia="en-US"/>
        </w:rPr>
        <w:t xml:space="preserve"> </w:t>
      </w:r>
      <w:r w:rsidR="00D470BF" w:rsidRPr="00284BD5">
        <w:rPr>
          <w:bCs/>
          <w:sz w:val="28"/>
          <w:szCs w:val="28"/>
        </w:rPr>
        <w:t xml:space="preserve">о системе оплаты труда </w:t>
      </w:r>
      <w:r w:rsidR="00DD09F5" w:rsidRPr="00284BD5">
        <w:rPr>
          <w:bCs/>
          <w:sz w:val="28"/>
          <w:szCs w:val="28"/>
        </w:rPr>
        <w:t>работников</w:t>
      </w:r>
      <w:r w:rsidR="00D470BF" w:rsidRPr="00284BD5">
        <w:rPr>
          <w:bCs/>
          <w:sz w:val="28"/>
          <w:szCs w:val="28"/>
        </w:rPr>
        <w:t xml:space="preserve"> Территориального фонда обязательного медицинского страхован</w:t>
      </w:r>
      <w:r w:rsidR="00412773">
        <w:rPr>
          <w:bCs/>
          <w:sz w:val="28"/>
          <w:szCs w:val="28"/>
        </w:rPr>
        <w:t>ия города Байконур, утвержденн</w:t>
      </w:r>
      <w:r w:rsidR="00D2344B">
        <w:rPr>
          <w:bCs/>
          <w:sz w:val="28"/>
          <w:szCs w:val="28"/>
        </w:rPr>
        <w:t>о</w:t>
      </w:r>
      <w:r w:rsidR="00412773">
        <w:rPr>
          <w:bCs/>
          <w:sz w:val="28"/>
          <w:szCs w:val="28"/>
        </w:rPr>
        <w:t>му</w:t>
      </w:r>
      <w:r w:rsidR="00D470BF" w:rsidRPr="00284BD5">
        <w:rPr>
          <w:bCs/>
          <w:sz w:val="28"/>
          <w:szCs w:val="28"/>
        </w:rPr>
        <w:t xml:space="preserve"> постановлением Главы ад</w:t>
      </w:r>
      <w:r w:rsidR="00CA210E" w:rsidRPr="00284BD5">
        <w:rPr>
          <w:bCs/>
          <w:sz w:val="28"/>
          <w:szCs w:val="28"/>
        </w:rPr>
        <w:t xml:space="preserve">министрации </w:t>
      </w:r>
      <w:r w:rsidR="00A960F0" w:rsidRPr="00284BD5">
        <w:rPr>
          <w:bCs/>
          <w:sz w:val="28"/>
          <w:szCs w:val="28"/>
        </w:rPr>
        <w:t xml:space="preserve">города Байконур </w:t>
      </w:r>
      <w:r w:rsidR="00DD09F5" w:rsidRPr="00284BD5">
        <w:rPr>
          <w:bCs/>
          <w:sz w:val="28"/>
          <w:szCs w:val="28"/>
        </w:rPr>
        <w:t>от 2</w:t>
      </w:r>
      <w:r w:rsidR="00CA210E" w:rsidRPr="00284BD5">
        <w:rPr>
          <w:bCs/>
          <w:sz w:val="28"/>
          <w:szCs w:val="28"/>
        </w:rPr>
        <w:t xml:space="preserve">7 </w:t>
      </w:r>
      <w:r w:rsidR="00DD09F5" w:rsidRPr="00284BD5">
        <w:rPr>
          <w:bCs/>
          <w:sz w:val="28"/>
          <w:szCs w:val="28"/>
        </w:rPr>
        <w:t>февраля</w:t>
      </w:r>
      <w:r w:rsidR="00CA210E" w:rsidRPr="00284BD5">
        <w:rPr>
          <w:bCs/>
          <w:sz w:val="28"/>
          <w:szCs w:val="28"/>
        </w:rPr>
        <w:t xml:space="preserve"> </w:t>
      </w:r>
      <w:r w:rsidR="00DD09F5" w:rsidRPr="00284BD5">
        <w:rPr>
          <w:bCs/>
          <w:sz w:val="28"/>
          <w:szCs w:val="28"/>
        </w:rPr>
        <w:t>2017 г. № 2</w:t>
      </w:r>
      <w:r w:rsidR="00D470BF" w:rsidRPr="00284BD5">
        <w:rPr>
          <w:bCs/>
          <w:sz w:val="28"/>
          <w:szCs w:val="28"/>
        </w:rPr>
        <w:t xml:space="preserve">9 «Об утверждении </w:t>
      </w:r>
      <w:r w:rsidR="00D470BF" w:rsidRPr="00284BD5">
        <w:rPr>
          <w:rFonts w:eastAsia="Calibri"/>
          <w:sz w:val="28"/>
          <w:szCs w:val="28"/>
          <w:lang w:eastAsia="en-US"/>
        </w:rPr>
        <w:t xml:space="preserve">Положения </w:t>
      </w:r>
      <w:r w:rsidR="00D470BF" w:rsidRPr="00284BD5">
        <w:rPr>
          <w:bCs/>
          <w:sz w:val="28"/>
          <w:szCs w:val="28"/>
        </w:rPr>
        <w:t xml:space="preserve">о системе оплаты труда </w:t>
      </w:r>
      <w:r w:rsidR="00DD09F5" w:rsidRPr="00284BD5">
        <w:rPr>
          <w:bCs/>
          <w:sz w:val="28"/>
          <w:szCs w:val="28"/>
        </w:rPr>
        <w:t>работников</w:t>
      </w:r>
      <w:r w:rsidR="00D470BF" w:rsidRPr="00284BD5">
        <w:rPr>
          <w:bCs/>
          <w:sz w:val="28"/>
          <w:szCs w:val="28"/>
        </w:rPr>
        <w:t xml:space="preserve"> Территориального фонда обязательного медицинского страхования города Байконур»</w:t>
      </w:r>
      <w:r w:rsidR="00B14584" w:rsidRPr="00284BD5">
        <w:rPr>
          <w:bCs/>
          <w:sz w:val="28"/>
          <w:szCs w:val="28"/>
        </w:rPr>
        <w:t xml:space="preserve"> </w:t>
      </w:r>
      <w:r w:rsidR="00987356" w:rsidRPr="00284BD5">
        <w:rPr>
          <w:bCs/>
          <w:sz w:val="28"/>
          <w:szCs w:val="28"/>
        </w:rPr>
        <w:t>(с изменениями)</w:t>
      </w:r>
      <w:r w:rsidRPr="00284BD5">
        <w:rPr>
          <w:sz w:val="28"/>
          <w:szCs w:val="28"/>
        </w:rPr>
        <w:t>, изменени</w:t>
      </w:r>
      <w:r w:rsidR="00412773">
        <w:rPr>
          <w:sz w:val="28"/>
          <w:szCs w:val="28"/>
        </w:rPr>
        <w:t>я</w:t>
      </w:r>
      <w:r w:rsidR="00EB6C4F">
        <w:rPr>
          <w:sz w:val="28"/>
          <w:szCs w:val="28"/>
        </w:rPr>
        <w:t>, изложив т</w:t>
      </w:r>
      <w:r w:rsidR="00762E48" w:rsidRPr="00EB6C4F">
        <w:rPr>
          <w:sz w:val="28"/>
          <w:szCs w:val="28"/>
        </w:rPr>
        <w:t xml:space="preserve">аблицу </w:t>
      </w:r>
      <w:r w:rsidR="00B14584" w:rsidRPr="00EB6C4F">
        <w:rPr>
          <w:sz w:val="28"/>
          <w:szCs w:val="28"/>
        </w:rPr>
        <w:t xml:space="preserve">в </w:t>
      </w:r>
      <w:r w:rsidR="00BA2A43" w:rsidRPr="00EB6C4F">
        <w:rPr>
          <w:sz w:val="28"/>
          <w:szCs w:val="28"/>
        </w:rPr>
        <w:t>следующей</w:t>
      </w:r>
      <w:r w:rsidR="00B14584" w:rsidRPr="00EB6C4F">
        <w:rPr>
          <w:sz w:val="28"/>
          <w:szCs w:val="28"/>
        </w:rPr>
        <w:t xml:space="preserve"> редакции:</w:t>
      </w:r>
    </w:p>
    <w:p w:rsidR="00DD09F5" w:rsidRPr="00284BD5" w:rsidRDefault="00052130" w:rsidP="00DD16D9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84BD5">
        <w:rPr>
          <w:rFonts w:eastAsia="Calibri"/>
          <w:sz w:val="28"/>
          <w:szCs w:val="28"/>
          <w:lang w:eastAsia="en-US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5"/>
        <w:gridCol w:w="3676"/>
      </w:tblGrid>
      <w:tr w:rsidR="00DD09F5" w:rsidRPr="00284BD5" w:rsidTr="00921334">
        <w:trPr>
          <w:trHeight w:hRule="exact" w:val="743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F5" w:rsidRPr="00284BD5" w:rsidRDefault="00DD09F5" w:rsidP="003C29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4BD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F5" w:rsidRPr="00284BD5" w:rsidRDefault="00807D70" w:rsidP="003C29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</w:t>
            </w:r>
            <w:r w:rsidR="00DD09F5" w:rsidRPr="00284BD5">
              <w:rPr>
                <w:sz w:val="26"/>
                <w:szCs w:val="26"/>
              </w:rPr>
              <w:t xml:space="preserve"> должностно</w:t>
            </w:r>
            <w:r>
              <w:rPr>
                <w:sz w:val="26"/>
                <w:szCs w:val="26"/>
              </w:rPr>
              <w:t xml:space="preserve">го </w:t>
            </w:r>
            <w:r w:rsidR="00DD09F5" w:rsidRPr="00284BD5">
              <w:rPr>
                <w:sz w:val="26"/>
                <w:szCs w:val="26"/>
              </w:rPr>
              <w:t>оклад</w:t>
            </w:r>
            <w:r>
              <w:rPr>
                <w:sz w:val="26"/>
                <w:szCs w:val="26"/>
              </w:rPr>
              <w:t>а</w:t>
            </w:r>
          </w:p>
          <w:p w:rsidR="00DD09F5" w:rsidRPr="00284BD5" w:rsidRDefault="00DD09F5" w:rsidP="00807D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84BD5">
              <w:rPr>
                <w:sz w:val="26"/>
                <w:szCs w:val="26"/>
              </w:rPr>
              <w:t>(рублей)</w:t>
            </w:r>
          </w:p>
        </w:tc>
      </w:tr>
      <w:tr w:rsidR="00DD09F5" w:rsidRPr="00284BD5" w:rsidTr="001B1B85">
        <w:trPr>
          <w:trHeight w:hRule="exact" w:val="397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F5" w:rsidRPr="00284BD5" w:rsidRDefault="00DD09F5" w:rsidP="003C29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4BD5">
              <w:rPr>
                <w:sz w:val="26"/>
                <w:szCs w:val="26"/>
              </w:rPr>
              <w:t>Начальник отдела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F5" w:rsidRPr="007B30BA" w:rsidRDefault="00C86961" w:rsidP="007B3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30BA">
              <w:rPr>
                <w:sz w:val="26"/>
                <w:szCs w:val="26"/>
              </w:rPr>
              <w:t xml:space="preserve">10 </w:t>
            </w:r>
            <w:r w:rsidR="007B30BA" w:rsidRPr="007B30BA">
              <w:rPr>
                <w:sz w:val="26"/>
                <w:szCs w:val="26"/>
              </w:rPr>
              <w:t>888</w:t>
            </w:r>
          </w:p>
        </w:tc>
      </w:tr>
      <w:tr w:rsidR="00762E48" w:rsidRPr="00284BD5" w:rsidTr="00807D70">
        <w:trPr>
          <w:trHeight w:hRule="exact" w:val="992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F5" w:rsidRPr="00284BD5" w:rsidRDefault="00DD09F5" w:rsidP="00807D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4BD5">
              <w:rPr>
                <w:sz w:val="26"/>
                <w:szCs w:val="26"/>
              </w:rPr>
              <w:t>Главный специалист</w:t>
            </w:r>
            <w:r w:rsidR="00DD16D9">
              <w:rPr>
                <w:sz w:val="26"/>
                <w:szCs w:val="26"/>
              </w:rPr>
              <w:t>, главный специалист-помощник директора, главный специалист-заведующий сектором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F5" w:rsidRPr="007B30BA" w:rsidRDefault="00C86961" w:rsidP="007B3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30BA">
              <w:rPr>
                <w:sz w:val="26"/>
                <w:szCs w:val="26"/>
              </w:rPr>
              <w:t xml:space="preserve">9 </w:t>
            </w:r>
            <w:r w:rsidR="007B30BA" w:rsidRPr="007B30BA">
              <w:rPr>
                <w:sz w:val="26"/>
                <w:szCs w:val="26"/>
              </w:rPr>
              <w:t>672</w:t>
            </w:r>
          </w:p>
        </w:tc>
      </w:tr>
      <w:tr w:rsidR="00DD09F5" w:rsidRPr="00284BD5" w:rsidTr="001B1B85">
        <w:trPr>
          <w:trHeight w:hRule="exact" w:val="397"/>
        </w:trPr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F5" w:rsidRPr="00284BD5" w:rsidRDefault="00DD09F5" w:rsidP="003C299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4BD5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F5" w:rsidRPr="007B30BA" w:rsidRDefault="001B1B85" w:rsidP="007B30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B30BA">
              <w:rPr>
                <w:sz w:val="26"/>
                <w:szCs w:val="26"/>
              </w:rPr>
              <w:t xml:space="preserve">   </w:t>
            </w:r>
            <w:r w:rsidR="00C86961" w:rsidRPr="007B30BA">
              <w:rPr>
                <w:sz w:val="26"/>
                <w:szCs w:val="26"/>
              </w:rPr>
              <w:t xml:space="preserve">8 </w:t>
            </w:r>
            <w:r w:rsidR="007B30BA" w:rsidRPr="007B30BA">
              <w:rPr>
                <w:sz w:val="26"/>
                <w:szCs w:val="26"/>
              </w:rPr>
              <w:t>496</w:t>
            </w:r>
          </w:p>
        </w:tc>
      </w:tr>
    </w:tbl>
    <w:p w:rsidR="00DD09F5" w:rsidRDefault="00DD09F5" w:rsidP="00284BD5">
      <w:pPr>
        <w:widowControl w:val="0"/>
        <w:autoSpaceDE w:val="0"/>
        <w:autoSpaceDN w:val="0"/>
        <w:adjustRightInd w:val="0"/>
        <w:spacing w:line="288" w:lineRule="auto"/>
        <w:ind w:firstLine="720"/>
        <w:jc w:val="right"/>
        <w:rPr>
          <w:sz w:val="28"/>
          <w:szCs w:val="28"/>
        </w:rPr>
      </w:pPr>
      <w:r w:rsidRPr="00284BD5">
        <w:rPr>
          <w:sz w:val="28"/>
          <w:szCs w:val="28"/>
        </w:rPr>
        <w:t>».</w:t>
      </w:r>
    </w:p>
    <w:p w:rsidR="00EB63A8" w:rsidRDefault="00EB63A8" w:rsidP="00284BD5">
      <w:pPr>
        <w:widowControl w:val="0"/>
        <w:autoSpaceDE w:val="0"/>
        <w:autoSpaceDN w:val="0"/>
        <w:adjustRightInd w:val="0"/>
        <w:spacing w:line="288" w:lineRule="auto"/>
        <w:ind w:firstLine="720"/>
        <w:jc w:val="right"/>
        <w:rPr>
          <w:sz w:val="28"/>
          <w:szCs w:val="28"/>
        </w:rPr>
      </w:pPr>
    </w:p>
    <w:p w:rsidR="00EB63A8" w:rsidRDefault="00EB63A8" w:rsidP="00284BD5">
      <w:pPr>
        <w:widowControl w:val="0"/>
        <w:autoSpaceDE w:val="0"/>
        <w:autoSpaceDN w:val="0"/>
        <w:adjustRightInd w:val="0"/>
        <w:spacing w:line="288" w:lineRule="auto"/>
        <w:ind w:firstLine="720"/>
        <w:jc w:val="right"/>
        <w:rPr>
          <w:sz w:val="28"/>
          <w:szCs w:val="28"/>
        </w:rPr>
      </w:pPr>
    </w:p>
    <w:p w:rsidR="00EB63A8" w:rsidRPr="00284BD5" w:rsidRDefault="00EB63A8" w:rsidP="00284BD5">
      <w:pPr>
        <w:widowControl w:val="0"/>
        <w:autoSpaceDE w:val="0"/>
        <w:autoSpaceDN w:val="0"/>
        <w:adjustRightInd w:val="0"/>
        <w:spacing w:line="288" w:lineRule="auto"/>
        <w:ind w:firstLine="720"/>
        <w:jc w:val="right"/>
        <w:rPr>
          <w:sz w:val="28"/>
          <w:szCs w:val="28"/>
        </w:rPr>
      </w:pPr>
    </w:p>
    <w:p w:rsidR="004A3EAC" w:rsidRPr="00284BD5" w:rsidRDefault="006A4A4E" w:rsidP="001B1B85">
      <w:pPr>
        <w:widowControl w:val="0"/>
        <w:tabs>
          <w:tab w:val="left" w:pos="1134"/>
        </w:tabs>
        <w:autoSpaceDE w:val="0"/>
        <w:autoSpaceDN w:val="0"/>
        <w:adjustRightInd w:val="0"/>
        <w:spacing w:line="324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4A3EAC" w:rsidRPr="00284BD5">
        <w:rPr>
          <w:rFonts w:eastAsia="Calibri"/>
          <w:sz w:val="28"/>
          <w:szCs w:val="28"/>
          <w:lang w:eastAsia="en-US"/>
        </w:rPr>
        <w:t xml:space="preserve">. </w:t>
      </w:r>
      <w:r w:rsidR="00D90F16">
        <w:rPr>
          <w:rFonts w:eastAsia="Calibri"/>
          <w:sz w:val="28"/>
          <w:szCs w:val="28"/>
          <w:lang w:eastAsia="en-US"/>
        </w:rPr>
        <w:t xml:space="preserve">  </w:t>
      </w:r>
      <w:r w:rsidR="000F64A2" w:rsidRPr="00284BD5">
        <w:rPr>
          <w:rFonts w:eastAsia="Calibri"/>
          <w:sz w:val="28"/>
          <w:szCs w:val="28"/>
          <w:lang w:eastAsia="en-US"/>
        </w:rPr>
        <w:t>Настоящее постановление вступает</w:t>
      </w:r>
      <w:r w:rsidR="00E86677">
        <w:rPr>
          <w:rFonts w:eastAsia="Calibri"/>
          <w:sz w:val="28"/>
          <w:szCs w:val="28"/>
          <w:lang w:eastAsia="en-US"/>
        </w:rPr>
        <w:t xml:space="preserve"> в силу с </w:t>
      </w:r>
      <w:r w:rsidR="00EB63A8">
        <w:rPr>
          <w:rFonts w:eastAsia="Calibri"/>
          <w:sz w:val="28"/>
          <w:szCs w:val="28"/>
          <w:lang w:eastAsia="en-US"/>
        </w:rPr>
        <w:t>даты его подписания и распространяет</w:t>
      </w:r>
      <w:r w:rsidR="00EB659C">
        <w:rPr>
          <w:rFonts w:eastAsia="Calibri"/>
          <w:sz w:val="28"/>
          <w:szCs w:val="28"/>
          <w:lang w:eastAsia="en-US"/>
        </w:rPr>
        <w:t xml:space="preserve"> свое действие</w:t>
      </w:r>
      <w:r w:rsidR="00EB63A8">
        <w:rPr>
          <w:rFonts w:eastAsia="Calibri"/>
          <w:sz w:val="28"/>
          <w:szCs w:val="28"/>
          <w:lang w:eastAsia="en-US"/>
        </w:rPr>
        <w:t xml:space="preserve"> на правоотношения, возникшие </w:t>
      </w:r>
      <w:r w:rsidR="00EB659C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="00EB63A8">
        <w:rPr>
          <w:rFonts w:eastAsia="Calibri"/>
          <w:sz w:val="28"/>
          <w:szCs w:val="28"/>
          <w:lang w:eastAsia="en-US"/>
        </w:rPr>
        <w:t xml:space="preserve">с </w:t>
      </w:r>
      <w:r w:rsidR="00E86677">
        <w:rPr>
          <w:rFonts w:eastAsia="Calibri"/>
          <w:sz w:val="28"/>
          <w:szCs w:val="28"/>
          <w:lang w:eastAsia="en-US"/>
        </w:rPr>
        <w:t xml:space="preserve">01 </w:t>
      </w:r>
      <w:r w:rsidR="007B30BA">
        <w:rPr>
          <w:rFonts w:eastAsia="Calibri"/>
          <w:sz w:val="28"/>
          <w:szCs w:val="28"/>
          <w:lang w:eastAsia="en-US"/>
        </w:rPr>
        <w:t>октяб</w:t>
      </w:r>
      <w:r w:rsidR="00E86677">
        <w:rPr>
          <w:rFonts w:eastAsia="Calibri"/>
          <w:sz w:val="28"/>
          <w:szCs w:val="28"/>
          <w:lang w:eastAsia="en-US"/>
        </w:rPr>
        <w:t>р</w:t>
      </w:r>
      <w:r w:rsidR="001A2ED7" w:rsidRPr="00284BD5">
        <w:rPr>
          <w:rFonts w:eastAsia="Calibri"/>
          <w:sz w:val="28"/>
          <w:szCs w:val="28"/>
          <w:lang w:eastAsia="en-US"/>
        </w:rPr>
        <w:t>я 20</w:t>
      </w:r>
      <w:r w:rsidR="00DC5F3A" w:rsidRPr="00284BD5">
        <w:rPr>
          <w:rFonts w:eastAsia="Calibri"/>
          <w:sz w:val="28"/>
          <w:szCs w:val="28"/>
          <w:lang w:eastAsia="en-US"/>
        </w:rPr>
        <w:t>2</w:t>
      </w:r>
      <w:r w:rsidR="007B30BA">
        <w:rPr>
          <w:rFonts w:eastAsia="Calibri"/>
          <w:sz w:val="28"/>
          <w:szCs w:val="28"/>
          <w:lang w:eastAsia="en-US"/>
        </w:rPr>
        <w:t>2</w:t>
      </w:r>
      <w:r w:rsidR="000F64A2" w:rsidRPr="00284BD5">
        <w:rPr>
          <w:rFonts w:eastAsia="Calibri"/>
          <w:sz w:val="28"/>
          <w:szCs w:val="28"/>
          <w:lang w:eastAsia="en-US"/>
        </w:rPr>
        <w:t xml:space="preserve"> г.</w:t>
      </w:r>
    </w:p>
    <w:p w:rsidR="00C047BC" w:rsidRPr="00284BD5" w:rsidRDefault="006A4A4E" w:rsidP="001B1B85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="00C047BC" w:rsidRPr="00284BD5">
        <w:rPr>
          <w:noProof/>
          <w:sz w:val="28"/>
          <w:szCs w:val="28"/>
        </w:rPr>
        <w:t xml:space="preserve">. </w:t>
      </w:r>
      <w:r w:rsidR="00C047BC" w:rsidRPr="00284BD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C047BC" w:rsidRPr="00284BD5" w:rsidRDefault="006A4A4E" w:rsidP="001B1B85">
      <w:pPr>
        <w:tabs>
          <w:tab w:val="left" w:pos="709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47BC" w:rsidRPr="00284BD5">
        <w:rPr>
          <w:sz w:val="28"/>
          <w:szCs w:val="28"/>
        </w:rPr>
        <w:t>. Контроль 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8661BE" w:rsidRPr="00284BD5" w:rsidRDefault="008661BE" w:rsidP="001B1B85">
      <w:pPr>
        <w:pStyle w:val="a9"/>
        <w:tabs>
          <w:tab w:val="left" w:pos="1134"/>
          <w:tab w:val="left" w:pos="1276"/>
        </w:tabs>
        <w:spacing w:line="324" w:lineRule="auto"/>
        <w:ind w:right="0" w:firstLine="720"/>
        <w:rPr>
          <w:sz w:val="28"/>
          <w:szCs w:val="28"/>
        </w:rPr>
      </w:pPr>
    </w:p>
    <w:p w:rsidR="00284BD5" w:rsidRPr="00284BD5" w:rsidRDefault="00284BD5" w:rsidP="00284BD5">
      <w:pPr>
        <w:pStyle w:val="a9"/>
        <w:tabs>
          <w:tab w:val="left" w:pos="1134"/>
          <w:tab w:val="left" w:pos="1276"/>
        </w:tabs>
        <w:spacing w:line="288" w:lineRule="auto"/>
        <w:ind w:right="0" w:firstLine="720"/>
        <w:rPr>
          <w:sz w:val="28"/>
          <w:szCs w:val="28"/>
        </w:rPr>
      </w:pPr>
    </w:p>
    <w:p w:rsidR="00284BD5" w:rsidRPr="00284BD5" w:rsidRDefault="00284BD5" w:rsidP="00284BD5">
      <w:pPr>
        <w:pStyle w:val="a9"/>
        <w:tabs>
          <w:tab w:val="left" w:pos="1134"/>
          <w:tab w:val="left" w:pos="1276"/>
        </w:tabs>
        <w:spacing w:line="288" w:lineRule="auto"/>
        <w:ind w:right="0" w:firstLine="720"/>
        <w:rPr>
          <w:sz w:val="28"/>
          <w:szCs w:val="28"/>
        </w:rPr>
      </w:pPr>
    </w:p>
    <w:p w:rsidR="00B1636F" w:rsidRPr="009907D0" w:rsidRDefault="00DF17CD" w:rsidP="006E5752">
      <w:pPr>
        <w:pStyle w:val="FR4"/>
        <w:tabs>
          <w:tab w:val="left" w:pos="1134"/>
        </w:tabs>
        <w:spacing w:after="0" w:line="360" w:lineRule="auto"/>
        <w:jc w:val="both"/>
      </w:pPr>
      <w:r>
        <w:t>И.о. Главы</w:t>
      </w:r>
      <w:r w:rsidR="00AB7D92" w:rsidRPr="009907D0">
        <w:t xml:space="preserve"> администрации                          </w:t>
      </w:r>
      <w:r w:rsidR="00694A2F" w:rsidRPr="009907D0">
        <w:t xml:space="preserve">                    </w:t>
      </w:r>
      <w:r w:rsidR="009907D0">
        <w:t xml:space="preserve">    </w:t>
      </w:r>
      <w:r w:rsidR="0021065E" w:rsidRPr="009907D0">
        <w:t xml:space="preserve">  </w:t>
      </w:r>
      <w:r>
        <w:t xml:space="preserve"> </w:t>
      </w:r>
      <w:r w:rsidR="00D6378D" w:rsidRPr="009907D0">
        <w:t xml:space="preserve">              </w:t>
      </w:r>
      <w:r w:rsidR="00694A2F" w:rsidRPr="009907D0">
        <w:t xml:space="preserve"> </w:t>
      </w:r>
      <w:r>
        <w:t>Н.П. Адасев</w:t>
      </w:r>
    </w:p>
    <w:sectPr w:rsidR="00B1636F" w:rsidRPr="009907D0" w:rsidSect="00900D89">
      <w:headerReference w:type="even" r:id="rId11"/>
      <w:headerReference w:type="default" r:id="rId12"/>
      <w:pgSz w:w="11906" w:h="16838" w:code="9"/>
      <w:pgMar w:top="1134" w:right="567" w:bottom="709" w:left="153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68D" w:rsidRDefault="007E268D">
      <w:r>
        <w:separator/>
      </w:r>
    </w:p>
  </w:endnote>
  <w:endnote w:type="continuationSeparator" w:id="0">
    <w:p w:rsidR="007E268D" w:rsidRDefault="007E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68D" w:rsidRDefault="007E268D">
      <w:r>
        <w:separator/>
      </w:r>
    </w:p>
  </w:footnote>
  <w:footnote w:type="continuationSeparator" w:id="0">
    <w:p w:rsidR="007E268D" w:rsidRDefault="007E2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Default="00AB121B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B121B" w:rsidRDefault="00AB121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21B" w:rsidRPr="00BB046D" w:rsidRDefault="00AB121B" w:rsidP="0069731B">
    <w:pPr>
      <w:pStyle w:val="a7"/>
      <w:framePr w:wrap="around" w:vAnchor="text" w:hAnchor="page" w:x="6202" w:y="1"/>
      <w:rPr>
        <w:rStyle w:val="ad"/>
        <w:color w:val="FFFFFF"/>
      </w:rPr>
    </w:pPr>
    <w:r w:rsidRPr="00BB046D">
      <w:rPr>
        <w:rStyle w:val="ad"/>
        <w:color w:val="FFFFFF"/>
      </w:rPr>
      <w:fldChar w:fldCharType="begin"/>
    </w:r>
    <w:r w:rsidRPr="00BB046D">
      <w:rPr>
        <w:rStyle w:val="ad"/>
        <w:color w:val="FFFFFF"/>
      </w:rPr>
      <w:instrText xml:space="preserve">PAGE  </w:instrText>
    </w:r>
    <w:r w:rsidRPr="00BB046D">
      <w:rPr>
        <w:rStyle w:val="ad"/>
        <w:color w:val="FFFFFF"/>
      </w:rPr>
      <w:fldChar w:fldCharType="separate"/>
    </w:r>
    <w:r w:rsidR="00B626FF">
      <w:rPr>
        <w:rStyle w:val="ad"/>
        <w:noProof/>
        <w:color w:val="FFFFFF"/>
      </w:rPr>
      <w:t>2</w:t>
    </w:r>
    <w:r w:rsidRPr="00BB046D">
      <w:rPr>
        <w:rStyle w:val="ad"/>
        <w:color w:val="FFFFFF"/>
      </w:rPr>
      <w:fldChar w:fldCharType="end"/>
    </w:r>
  </w:p>
  <w:p w:rsidR="00AB121B" w:rsidRPr="0069731B" w:rsidRDefault="00AB121B" w:rsidP="0069731B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9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20BB8"/>
    <w:rsid w:val="000228BA"/>
    <w:rsid w:val="000250B1"/>
    <w:rsid w:val="00025A53"/>
    <w:rsid w:val="00026985"/>
    <w:rsid w:val="000361FE"/>
    <w:rsid w:val="000413CD"/>
    <w:rsid w:val="00052130"/>
    <w:rsid w:val="000604BC"/>
    <w:rsid w:val="00060EB8"/>
    <w:rsid w:val="00064E3B"/>
    <w:rsid w:val="00071C3B"/>
    <w:rsid w:val="0008260F"/>
    <w:rsid w:val="00084CD9"/>
    <w:rsid w:val="00085FCB"/>
    <w:rsid w:val="000B18DB"/>
    <w:rsid w:val="000B379F"/>
    <w:rsid w:val="000B3813"/>
    <w:rsid w:val="000B3EC2"/>
    <w:rsid w:val="000B40F2"/>
    <w:rsid w:val="000B6939"/>
    <w:rsid w:val="000C026D"/>
    <w:rsid w:val="000C7FA6"/>
    <w:rsid w:val="000D310B"/>
    <w:rsid w:val="000D4B46"/>
    <w:rsid w:val="000F0C4E"/>
    <w:rsid w:val="000F1DDD"/>
    <w:rsid w:val="000F64A2"/>
    <w:rsid w:val="00102182"/>
    <w:rsid w:val="001040CF"/>
    <w:rsid w:val="0010513B"/>
    <w:rsid w:val="001117F4"/>
    <w:rsid w:val="00115275"/>
    <w:rsid w:val="00123B9F"/>
    <w:rsid w:val="0012446C"/>
    <w:rsid w:val="00127CE4"/>
    <w:rsid w:val="00130077"/>
    <w:rsid w:val="00131BA8"/>
    <w:rsid w:val="001371B8"/>
    <w:rsid w:val="00140963"/>
    <w:rsid w:val="00155981"/>
    <w:rsid w:val="00180AE8"/>
    <w:rsid w:val="001A0F65"/>
    <w:rsid w:val="001A273A"/>
    <w:rsid w:val="001A2ED7"/>
    <w:rsid w:val="001A341C"/>
    <w:rsid w:val="001A3A40"/>
    <w:rsid w:val="001A7966"/>
    <w:rsid w:val="001B13F9"/>
    <w:rsid w:val="001B1B85"/>
    <w:rsid w:val="001C1173"/>
    <w:rsid w:val="001C6F2B"/>
    <w:rsid w:val="001C79C9"/>
    <w:rsid w:val="001D2A50"/>
    <w:rsid w:val="001D33C2"/>
    <w:rsid w:val="001D5E51"/>
    <w:rsid w:val="001E02DF"/>
    <w:rsid w:val="001E124D"/>
    <w:rsid w:val="001E35A5"/>
    <w:rsid w:val="001E6FFC"/>
    <w:rsid w:val="001F0074"/>
    <w:rsid w:val="001F684F"/>
    <w:rsid w:val="00202535"/>
    <w:rsid w:val="0021065E"/>
    <w:rsid w:val="002123BC"/>
    <w:rsid w:val="00213F04"/>
    <w:rsid w:val="002230A1"/>
    <w:rsid w:val="002263AF"/>
    <w:rsid w:val="00230D9F"/>
    <w:rsid w:val="002356BF"/>
    <w:rsid w:val="00237051"/>
    <w:rsid w:val="0024093A"/>
    <w:rsid w:val="002555D9"/>
    <w:rsid w:val="00266A98"/>
    <w:rsid w:val="00272A75"/>
    <w:rsid w:val="00275838"/>
    <w:rsid w:val="00282F5E"/>
    <w:rsid w:val="00284BD5"/>
    <w:rsid w:val="0028568A"/>
    <w:rsid w:val="00295EE1"/>
    <w:rsid w:val="0029695F"/>
    <w:rsid w:val="002A2271"/>
    <w:rsid w:val="002A478A"/>
    <w:rsid w:val="002B17C9"/>
    <w:rsid w:val="002C205E"/>
    <w:rsid w:val="002E5240"/>
    <w:rsid w:val="002E7AA5"/>
    <w:rsid w:val="002F7A7F"/>
    <w:rsid w:val="00315265"/>
    <w:rsid w:val="00322D0A"/>
    <w:rsid w:val="00337E93"/>
    <w:rsid w:val="00344315"/>
    <w:rsid w:val="00344587"/>
    <w:rsid w:val="00344E82"/>
    <w:rsid w:val="00345E84"/>
    <w:rsid w:val="00355C48"/>
    <w:rsid w:val="00365105"/>
    <w:rsid w:val="003655A1"/>
    <w:rsid w:val="00366FAF"/>
    <w:rsid w:val="00384210"/>
    <w:rsid w:val="003844F7"/>
    <w:rsid w:val="00392FC4"/>
    <w:rsid w:val="00395FBC"/>
    <w:rsid w:val="003A1319"/>
    <w:rsid w:val="003B6145"/>
    <w:rsid w:val="003C299B"/>
    <w:rsid w:val="003D6058"/>
    <w:rsid w:val="003E017B"/>
    <w:rsid w:val="003E12D5"/>
    <w:rsid w:val="003E74B1"/>
    <w:rsid w:val="003F20E6"/>
    <w:rsid w:val="003F7F02"/>
    <w:rsid w:val="0041098D"/>
    <w:rsid w:val="00411D7E"/>
    <w:rsid w:val="00412773"/>
    <w:rsid w:val="00417E83"/>
    <w:rsid w:val="004259A6"/>
    <w:rsid w:val="00426B68"/>
    <w:rsid w:val="00450DED"/>
    <w:rsid w:val="004532E0"/>
    <w:rsid w:val="00456E59"/>
    <w:rsid w:val="004606BE"/>
    <w:rsid w:val="004630A0"/>
    <w:rsid w:val="00466323"/>
    <w:rsid w:val="00470C04"/>
    <w:rsid w:val="00472264"/>
    <w:rsid w:val="00474E25"/>
    <w:rsid w:val="0047678B"/>
    <w:rsid w:val="004804B8"/>
    <w:rsid w:val="00493ED6"/>
    <w:rsid w:val="00494B74"/>
    <w:rsid w:val="004A353F"/>
    <w:rsid w:val="004A3EAC"/>
    <w:rsid w:val="004B29B8"/>
    <w:rsid w:val="004B4F26"/>
    <w:rsid w:val="004B5487"/>
    <w:rsid w:val="004B6E83"/>
    <w:rsid w:val="004C5434"/>
    <w:rsid w:val="004D3ECE"/>
    <w:rsid w:val="004E18F6"/>
    <w:rsid w:val="004F1346"/>
    <w:rsid w:val="004F67E7"/>
    <w:rsid w:val="005331AC"/>
    <w:rsid w:val="0053321F"/>
    <w:rsid w:val="005334D2"/>
    <w:rsid w:val="00536C04"/>
    <w:rsid w:val="00543108"/>
    <w:rsid w:val="005457AF"/>
    <w:rsid w:val="00546DEC"/>
    <w:rsid w:val="00550BD8"/>
    <w:rsid w:val="00556674"/>
    <w:rsid w:val="00563BF7"/>
    <w:rsid w:val="00565BC5"/>
    <w:rsid w:val="00570B2C"/>
    <w:rsid w:val="00573CB7"/>
    <w:rsid w:val="00577890"/>
    <w:rsid w:val="005850F2"/>
    <w:rsid w:val="00585FC4"/>
    <w:rsid w:val="00587F90"/>
    <w:rsid w:val="005A53CA"/>
    <w:rsid w:val="005B06D8"/>
    <w:rsid w:val="005B6951"/>
    <w:rsid w:val="005C67F9"/>
    <w:rsid w:val="005D004B"/>
    <w:rsid w:val="005D23CC"/>
    <w:rsid w:val="005D4734"/>
    <w:rsid w:val="005D4A40"/>
    <w:rsid w:val="005D5FB2"/>
    <w:rsid w:val="005D6453"/>
    <w:rsid w:val="005E5940"/>
    <w:rsid w:val="005E6CC6"/>
    <w:rsid w:val="005E79D3"/>
    <w:rsid w:val="005F4DA3"/>
    <w:rsid w:val="005F6144"/>
    <w:rsid w:val="005F66F6"/>
    <w:rsid w:val="006079A2"/>
    <w:rsid w:val="00610773"/>
    <w:rsid w:val="00614DF1"/>
    <w:rsid w:val="006152CB"/>
    <w:rsid w:val="006229A9"/>
    <w:rsid w:val="006318CC"/>
    <w:rsid w:val="0063578F"/>
    <w:rsid w:val="00637885"/>
    <w:rsid w:val="00641D92"/>
    <w:rsid w:val="00646B8A"/>
    <w:rsid w:val="00652596"/>
    <w:rsid w:val="00655051"/>
    <w:rsid w:val="006577C5"/>
    <w:rsid w:val="00666954"/>
    <w:rsid w:val="00670310"/>
    <w:rsid w:val="00675FF6"/>
    <w:rsid w:val="00682805"/>
    <w:rsid w:val="00684DF8"/>
    <w:rsid w:val="00694A2F"/>
    <w:rsid w:val="0069731B"/>
    <w:rsid w:val="006A155F"/>
    <w:rsid w:val="006A27B5"/>
    <w:rsid w:val="006A4A4E"/>
    <w:rsid w:val="006A62F1"/>
    <w:rsid w:val="006A6E00"/>
    <w:rsid w:val="006B7BC8"/>
    <w:rsid w:val="006C7FB5"/>
    <w:rsid w:val="006D112E"/>
    <w:rsid w:val="006D409D"/>
    <w:rsid w:val="006D40F5"/>
    <w:rsid w:val="006D52F9"/>
    <w:rsid w:val="006E5752"/>
    <w:rsid w:val="006E6A3F"/>
    <w:rsid w:val="006F5EF8"/>
    <w:rsid w:val="006F6876"/>
    <w:rsid w:val="006F6B5E"/>
    <w:rsid w:val="00703379"/>
    <w:rsid w:val="00717985"/>
    <w:rsid w:val="007201F3"/>
    <w:rsid w:val="00721959"/>
    <w:rsid w:val="00736C59"/>
    <w:rsid w:val="00743DA5"/>
    <w:rsid w:val="00750E4B"/>
    <w:rsid w:val="00753BD9"/>
    <w:rsid w:val="007622A3"/>
    <w:rsid w:val="00762575"/>
    <w:rsid w:val="00762E48"/>
    <w:rsid w:val="00764183"/>
    <w:rsid w:val="00767A91"/>
    <w:rsid w:val="007708E1"/>
    <w:rsid w:val="00780A70"/>
    <w:rsid w:val="00797294"/>
    <w:rsid w:val="007A574F"/>
    <w:rsid w:val="007A72A6"/>
    <w:rsid w:val="007B30BA"/>
    <w:rsid w:val="007B4343"/>
    <w:rsid w:val="007B50AD"/>
    <w:rsid w:val="007C4BFC"/>
    <w:rsid w:val="007C730E"/>
    <w:rsid w:val="007D03E6"/>
    <w:rsid w:val="007D55D5"/>
    <w:rsid w:val="007E11BA"/>
    <w:rsid w:val="007E2129"/>
    <w:rsid w:val="007E268D"/>
    <w:rsid w:val="007E34DE"/>
    <w:rsid w:val="007E555A"/>
    <w:rsid w:val="007F1D63"/>
    <w:rsid w:val="007F2C6B"/>
    <w:rsid w:val="007F364E"/>
    <w:rsid w:val="0080059D"/>
    <w:rsid w:val="00801269"/>
    <w:rsid w:val="0080204A"/>
    <w:rsid w:val="008024AA"/>
    <w:rsid w:val="00807D70"/>
    <w:rsid w:val="00811E37"/>
    <w:rsid w:val="008149D9"/>
    <w:rsid w:val="0082311A"/>
    <w:rsid w:val="008304D8"/>
    <w:rsid w:val="00833F0A"/>
    <w:rsid w:val="00834F0A"/>
    <w:rsid w:val="008351E1"/>
    <w:rsid w:val="008443D9"/>
    <w:rsid w:val="00850B41"/>
    <w:rsid w:val="00854165"/>
    <w:rsid w:val="00854348"/>
    <w:rsid w:val="008610AC"/>
    <w:rsid w:val="008652E0"/>
    <w:rsid w:val="008661BE"/>
    <w:rsid w:val="00870675"/>
    <w:rsid w:val="00874430"/>
    <w:rsid w:val="00877020"/>
    <w:rsid w:val="008812AC"/>
    <w:rsid w:val="0088132E"/>
    <w:rsid w:val="008841B9"/>
    <w:rsid w:val="00890BBD"/>
    <w:rsid w:val="008957E3"/>
    <w:rsid w:val="008969EB"/>
    <w:rsid w:val="008A0554"/>
    <w:rsid w:val="008A27E3"/>
    <w:rsid w:val="008A2832"/>
    <w:rsid w:val="008A50D4"/>
    <w:rsid w:val="008B6A57"/>
    <w:rsid w:val="008C0C64"/>
    <w:rsid w:val="008C185F"/>
    <w:rsid w:val="008D081C"/>
    <w:rsid w:val="008D21E5"/>
    <w:rsid w:val="008D2233"/>
    <w:rsid w:val="008D2704"/>
    <w:rsid w:val="008D7AAA"/>
    <w:rsid w:val="008E24EA"/>
    <w:rsid w:val="008E2FEB"/>
    <w:rsid w:val="00900D89"/>
    <w:rsid w:val="00921334"/>
    <w:rsid w:val="009232A8"/>
    <w:rsid w:val="00930ABC"/>
    <w:rsid w:val="00941F9B"/>
    <w:rsid w:val="009565D2"/>
    <w:rsid w:val="00956631"/>
    <w:rsid w:val="00957A6E"/>
    <w:rsid w:val="00964445"/>
    <w:rsid w:val="00987356"/>
    <w:rsid w:val="009875C2"/>
    <w:rsid w:val="009907D0"/>
    <w:rsid w:val="009954DF"/>
    <w:rsid w:val="009B0043"/>
    <w:rsid w:val="009B1A12"/>
    <w:rsid w:val="009B4D1F"/>
    <w:rsid w:val="009B6410"/>
    <w:rsid w:val="009D78CC"/>
    <w:rsid w:val="009F3E8C"/>
    <w:rsid w:val="009F4330"/>
    <w:rsid w:val="00A046B1"/>
    <w:rsid w:val="00A2398F"/>
    <w:rsid w:val="00A35CE3"/>
    <w:rsid w:val="00A4159A"/>
    <w:rsid w:val="00A41F60"/>
    <w:rsid w:val="00A43639"/>
    <w:rsid w:val="00A45F6A"/>
    <w:rsid w:val="00A50006"/>
    <w:rsid w:val="00A54F41"/>
    <w:rsid w:val="00A558B0"/>
    <w:rsid w:val="00A5590B"/>
    <w:rsid w:val="00A5739E"/>
    <w:rsid w:val="00A57F94"/>
    <w:rsid w:val="00A601EB"/>
    <w:rsid w:val="00A61185"/>
    <w:rsid w:val="00A61FB7"/>
    <w:rsid w:val="00A6381F"/>
    <w:rsid w:val="00A702D6"/>
    <w:rsid w:val="00A76932"/>
    <w:rsid w:val="00A9036B"/>
    <w:rsid w:val="00A92E98"/>
    <w:rsid w:val="00A95D78"/>
    <w:rsid w:val="00A960F0"/>
    <w:rsid w:val="00AA5C24"/>
    <w:rsid w:val="00AB121B"/>
    <w:rsid w:val="00AB7D92"/>
    <w:rsid w:val="00AD66B7"/>
    <w:rsid w:val="00AE4E2D"/>
    <w:rsid w:val="00AE56F7"/>
    <w:rsid w:val="00AF50EC"/>
    <w:rsid w:val="00AF7856"/>
    <w:rsid w:val="00B11837"/>
    <w:rsid w:val="00B14584"/>
    <w:rsid w:val="00B1636F"/>
    <w:rsid w:val="00B2042F"/>
    <w:rsid w:val="00B23010"/>
    <w:rsid w:val="00B23E8D"/>
    <w:rsid w:val="00B2506E"/>
    <w:rsid w:val="00B30FDD"/>
    <w:rsid w:val="00B343CC"/>
    <w:rsid w:val="00B4427F"/>
    <w:rsid w:val="00B54E07"/>
    <w:rsid w:val="00B5590A"/>
    <w:rsid w:val="00B61209"/>
    <w:rsid w:val="00B626FF"/>
    <w:rsid w:val="00B664CD"/>
    <w:rsid w:val="00B66E23"/>
    <w:rsid w:val="00B70E43"/>
    <w:rsid w:val="00B7261C"/>
    <w:rsid w:val="00B76E48"/>
    <w:rsid w:val="00B8180C"/>
    <w:rsid w:val="00B819C3"/>
    <w:rsid w:val="00B918BD"/>
    <w:rsid w:val="00B9655E"/>
    <w:rsid w:val="00BA2A43"/>
    <w:rsid w:val="00BA32CB"/>
    <w:rsid w:val="00BB046D"/>
    <w:rsid w:val="00BB0CB7"/>
    <w:rsid w:val="00BB145A"/>
    <w:rsid w:val="00BB6E50"/>
    <w:rsid w:val="00BE0C11"/>
    <w:rsid w:val="00BE2419"/>
    <w:rsid w:val="00BE4AFF"/>
    <w:rsid w:val="00BF04B4"/>
    <w:rsid w:val="00C00B32"/>
    <w:rsid w:val="00C047BC"/>
    <w:rsid w:val="00C04BD1"/>
    <w:rsid w:val="00C06D5A"/>
    <w:rsid w:val="00C138A5"/>
    <w:rsid w:val="00C17F08"/>
    <w:rsid w:val="00C36D12"/>
    <w:rsid w:val="00C373D2"/>
    <w:rsid w:val="00C409CA"/>
    <w:rsid w:val="00C45DA5"/>
    <w:rsid w:val="00C62440"/>
    <w:rsid w:val="00C669E0"/>
    <w:rsid w:val="00C77298"/>
    <w:rsid w:val="00C81F6A"/>
    <w:rsid w:val="00C85EF6"/>
    <w:rsid w:val="00C86961"/>
    <w:rsid w:val="00C87234"/>
    <w:rsid w:val="00C9022E"/>
    <w:rsid w:val="00C93AAF"/>
    <w:rsid w:val="00C96281"/>
    <w:rsid w:val="00C9706E"/>
    <w:rsid w:val="00CA0A1A"/>
    <w:rsid w:val="00CA210E"/>
    <w:rsid w:val="00CA2E76"/>
    <w:rsid w:val="00CA3E07"/>
    <w:rsid w:val="00CB7C15"/>
    <w:rsid w:val="00CC1B85"/>
    <w:rsid w:val="00CC73EB"/>
    <w:rsid w:val="00CC757C"/>
    <w:rsid w:val="00CC797B"/>
    <w:rsid w:val="00CD240A"/>
    <w:rsid w:val="00CD2809"/>
    <w:rsid w:val="00CD4602"/>
    <w:rsid w:val="00CD633A"/>
    <w:rsid w:val="00CE0B3D"/>
    <w:rsid w:val="00CE1504"/>
    <w:rsid w:val="00CE343D"/>
    <w:rsid w:val="00CE6299"/>
    <w:rsid w:val="00CE7E1C"/>
    <w:rsid w:val="00D07B02"/>
    <w:rsid w:val="00D10072"/>
    <w:rsid w:val="00D10E22"/>
    <w:rsid w:val="00D215E5"/>
    <w:rsid w:val="00D2344B"/>
    <w:rsid w:val="00D240F3"/>
    <w:rsid w:val="00D255AA"/>
    <w:rsid w:val="00D25891"/>
    <w:rsid w:val="00D307ED"/>
    <w:rsid w:val="00D32DCE"/>
    <w:rsid w:val="00D3327D"/>
    <w:rsid w:val="00D358EA"/>
    <w:rsid w:val="00D470BF"/>
    <w:rsid w:val="00D51296"/>
    <w:rsid w:val="00D571EA"/>
    <w:rsid w:val="00D60009"/>
    <w:rsid w:val="00D6273F"/>
    <w:rsid w:val="00D63040"/>
    <w:rsid w:val="00D6378D"/>
    <w:rsid w:val="00D652C2"/>
    <w:rsid w:val="00D65F47"/>
    <w:rsid w:val="00D727B5"/>
    <w:rsid w:val="00D7742D"/>
    <w:rsid w:val="00D825FE"/>
    <w:rsid w:val="00D86341"/>
    <w:rsid w:val="00D90F16"/>
    <w:rsid w:val="00D927F4"/>
    <w:rsid w:val="00DB40C7"/>
    <w:rsid w:val="00DC3FA5"/>
    <w:rsid w:val="00DC5F3A"/>
    <w:rsid w:val="00DD09F5"/>
    <w:rsid w:val="00DD16D9"/>
    <w:rsid w:val="00DE2865"/>
    <w:rsid w:val="00DF17CD"/>
    <w:rsid w:val="00DF55DA"/>
    <w:rsid w:val="00E05ED9"/>
    <w:rsid w:val="00E145C5"/>
    <w:rsid w:val="00E270D1"/>
    <w:rsid w:val="00E35589"/>
    <w:rsid w:val="00E363AA"/>
    <w:rsid w:val="00E41F38"/>
    <w:rsid w:val="00E4323A"/>
    <w:rsid w:val="00E4798F"/>
    <w:rsid w:val="00E50802"/>
    <w:rsid w:val="00E51106"/>
    <w:rsid w:val="00E53CFD"/>
    <w:rsid w:val="00E54133"/>
    <w:rsid w:val="00E61C3F"/>
    <w:rsid w:val="00E86677"/>
    <w:rsid w:val="00E86DFA"/>
    <w:rsid w:val="00E879DD"/>
    <w:rsid w:val="00E9767D"/>
    <w:rsid w:val="00EA7236"/>
    <w:rsid w:val="00EB2F05"/>
    <w:rsid w:val="00EB302E"/>
    <w:rsid w:val="00EB44C0"/>
    <w:rsid w:val="00EB63A8"/>
    <w:rsid w:val="00EB659C"/>
    <w:rsid w:val="00EB6C4F"/>
    <w:rsid w:val="00EC0B3B"/>
    <w:rsid w:val="00ED3AE2"/>
    <w:rsid w:val="00EE0C5A"/>
    <w:rsid w:val="00EE3903"/>
    <w:rsid w:val="00EE7F32"/>
    <w:rsid w:val="00F02887"/>
    <w:rsid w:val="00F06AB8"/>
    <w:rsid w:val="00F120CE"/>
    <w:rsid w:val="00F13255"/>
    <w:rsid w:val="00F14D6D"/>
    <w:rsid w:val="00F223C6"/>
    <w:rsid w:val="00F2300A"/>
    <w:rsid w:val="00F3159F"/>
    <w:rsid w:val="00F33A88"/>
    <w:rsid w:val="00F36138"/>
    <w:rsid w:val="00F41096"/>
    <w:rsid w:val="00F47C6E"/>
    <w:rsid w:val="00F517C0"/>
    <w:rsid w:val="00F5340F"/>
    <w:rsid w:val="00F56632"/>
    <w:rsid w:val="00F64E81"/>
    <w:rsid w:val="00F767E7"/>
    <w:rsid w:val="00F8567E"/>
    <w:rsid w:val="00F9063E"/>
    <w:rsid w:val="00F96CD0"/>
    <w:rsid w:val="00FA0430"/>
    <w:rsid w:val="00FA16D9"/>
    <w:rsid w:val="00FB4185"/>
    <w:rsid w:val="00FB68F7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816A61F2-CDBC-4D45-98B3-5F8FF8DC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a">
    <w:name w:val="Основной текст с отступом Знак"/>
    <w:link w:val="a9"/>
    <w:rsid w:val="0082311A"/>
    <w:rPr>
      <w:sz w:val="24"/>
    </w:rPr>
  </w:style>
  <w:style w:type="character" w:customStyle="1" w:styleId="a6">
    <w:name w:val="Основной текст Знак"/>
    <w:link w:val="a5"/>
    <w:rsid w:val="002B17C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5BEDD-54A4-41D8-88F4-F2642224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2023-01-09T06:26:00Z</cp:lastPrinted>
  <dcterms:created xsi:type="dcterms:W3CDTF">2024-05-02T09:08:00Z</dcterms:created>
  <dcterms:modified xsi:type="dcterms:W3CDTF">2024-05-02T09:08:00Z</dcterms:modified>
</cp:coreProperties>
</file>