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3C4E12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5812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5812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3C4E12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0AA06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246534" w:rsidP="00072F74">
      <w:pPr>
        <w:ind w:right="-1"/>
      </w:pPr>
      <w:r>
        <w:rPr>
          <w:sz w:val="28"/>
        </w:rPr>
        <w:t xml:space="preserve">11 мая 2023 г. </w:t>
      </w:r>
      <w:r w:rsidR="00072F74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                          </w:t>
      </w:r>
      <w:r w:rsidR="00072F74">
        <w:rPr>
          <w:sz w:val="28"/>
        </w:rPr>
        <w:t xml:space="preserve"> №</w:t>
      </w:r>
      <w:r>
        <w:rPr>
          <w:sz w:val="28"/>
        </w:rPr>
        <w:t xml:space="preserve"> 201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C068D7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bookmarkStart w:id="0" w:name="_GoBack"/>
            <w:r w:rsidRPr="006F14A3">
              <w:rPr>
                <w:b/>
                <w:color w:val="000000"/>
                <w:szCs w:val="28"/>
              </w:rPr>
              <w:t>О внесении изменений в состав</w:t>
            </w:r>
          </w:p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 w:rsidRPr="006F14A3">
              <w:rPr>
                <w:b/>
                <w:color w:val="000000"/>
                <w:szCs w:val="28"/>
              </w:rPr>
              <w:t>постоянно действующей</w:t>
            </w:r>
          </w:p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 w:rsidRPr="006F14A3">
              <w:rPr>
                <w:b/>
                <w:color w:val="000000"/>
                <w:szCs w:val="28"/>
              </w:rPr>
              <w:t>комиссии по вопросу производства</w:t>
            </w:r>
          </w:p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 w:rsidRPr="006F14A3">
              <w:rPr>
                <w:b/>
                <w:color w:val="000000"/>
                <w:szCs w:val="28"/>
              </w:rPr>
              <w:t>капитального ремонта, реконструкции</w:t>
            </w:r>
          </w:p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 w:rsidRPr="006F14A3">
              <w:rPr>
                <w:b/>
                <w:color w:val="000000"/>
                <w:szCs w:val="28"/>
              </w:rPr>
              <w:t>и иных неотделимых улучшений</w:t>
            </w:r>
          </w:p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 w:rsidRPr="006F14A3">
              <w:rPr>
                <w:b/>
                <w:color w:val="000000"/>
                <w:szCs w:val="28"/>
              </w:rPr>
              <w:t>зданий, сооружений, нежилых</w:t>
            </w:r>
          </w:p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 w:rsidRPr="006F14A3">
              <w:rPr>
                <w:b/>
                <w:color w:val="000000"/>
                <w:szCs w:val="28"/>
              </w:rPr>
              <w:t>помещений в зданиях, сооружениях,</w:t>
            </w:r>
          </w:p>
          <w:p w:rsidR="006F14A3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 w:rsidRPr="006F14A3">
              <w:rPr>
                <w:b/>
                <w:color w:val="000000"/>
                <w:szCs w:val="28"/>
              </w:rPr>
              <w:t>наход</w:t>
            </w:r>
            <w:r>
              <w:rPr>
                <w:b/>
                <w:color w:val="000000"/>
                <w:szCs w:val="28"/>
              </w:rPr>
              <w:t xml:space="preserve">ящихся в пользовании и владении администрации города Байконур, </w:t>
            </w:r>
            <w:r w:rsidRPr="006F14A3">
              <w:rPr>
                <w:b/>
                <w:color w:val="000000"/>
                <w:szCs w:val="28"/>
              </w:rPr>
              <w:t>созданной постановлением</w:t>
            </w:r>
          </w:p>
          <w:p w:rsidR="00072F74" w:rsidRPr="006F14A3" w:rsidRDefault="006F14A3" w:rsidP="006F14A3">
            <w:pPr>
              <w:pStyle w:val="210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Главы администрации города Байконур </w:t>
            </w:r>
            <w:r w:rsidRPr="006F14A3">
              <w:rPr>
                <w:b/>
                <w:color w:val="000000"/>
                <w:szCs w:val="28"/>
              </w:rPr>
              <w:t>от 05 июля 2017 г. № 192</w:t>
            </w:r>
            <w:bookmarkEnd w:id="0"/>
          </w:p>
        </w:tc>
      </w:tr>
    </w:tbl>
    <w:p w:rsidR="009337A7" w:rsidRDefault="00072F74" w:rsidP="009C19C0">
      <w:pPr>
        <w:pStyle w:val="210"/>
        <w:spacing w:line="348" w:lineRule="auto"/>
        <w:ind w:right="0"/>
      </w:pPr>
      <w:r>
        <w:br w:type="textWrapping" w:clear="all"/>
      </w:r>
      <w:r w:rsidR="007C4997">
        <w:t xml:space="preserve"> </w:t>
      </w:r>
    </w:p>
    <w:p w:rsidR="00E67142" w:rsidRDefault="00E67142" w:rsidP="00E67142">
      <w:pPr>
        <w:framePr w:hSpace="180" w:wrap="around" w:vAnchor="text" w:hAnchor="text" w:y="1"/>
        <w:shd w:val="clear" w:color="auto" w:fill="FFFFFF"/>
        <w:spacing w:line="312" w:lineRule="auto"/>
        <w:ind w:right="6"/>
        <w:suppressOverlap/>
        <w:jc w:val="both"/>
        <w:rPr>
          <w:sz w:val="28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ab/>
      </w:r>
      <w:r w:rsidR="006F14A3" w:rsidRPr="006F14A3">
        <w:rPr>
          <w:sz w:val="28"/>
          <w:szCs w:val="28"/>
          <w:shd w:val="clear" w:color="auto" w:fill="FFFFFF"/>
        </w:rPr>
        <w:t>В связи с кадровыми изменениями</w:t>
      </w:r>
    </w:p>
    <w:p w:rsidR="004F109D" w:rsidRPr="00E67142" w:rsidRDefault="004F109D" w:rsidP="00E67142">
      <w:pPr>
        <w:framePr w:hSpace="180" w:wrap="around" w:vAnchor="text" w:hAnchor="text" w:y="1"/>
        <w:shd w:val="clear" w:color="auto" w:fill="FFFFFF"/>
        <w:spacing w:line="312" w:lineRule="auto"/>
        <w:ind w:right="6"/>
        <w:suppressOverlap/>
        <w:jc w:val="both"/>
        <w:rPr>
          <w:sz w:val="28"/>
          <w:szCs w:val="28"/>
          <w:shd w:val="clear" w:color="auto" w:fill="FFFFFF"/>
        </w:rPr>
      </w:pPr>
    </w:p>
    <w:p w:rsidR="00072F74" w:rsidRDefault="00072F74" w:rsidP="009C19C0">
      <w:pPr>
        <w:shd w:val="clear" w:color="auto" w:fill="FFFFFF"/>
        <w:tabs>
          <w:tab w:val="left" w:pos="993"/>
        </w:tabs>
        <w:spacing w:line="348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68612B" w:rsidRPr="006F14A3" w:rsidRDefault="000B7739" w:rsidP="006F14A3">
      <w:pPr>
        <w:pStyle w:val="210"/>
        <w:spacing w:line="360" w:lineRule="auto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1. </w:t>
      </w:r>
      <w:r w:rsidR="006F14A3" w:rsidRPr="006F14A3">
        <w:rPr>
          <w:color w:val="000000"/>
          <w:szCs w:val="28"/>
          <w:shd w:val="clear" w:color="auto" w:fill="FFFFFF"/>
        </w:rPr>
        <w:t xml:space="preserve">Внести в состав постоянно </w:t>
      </w:r>
      <w:r w:rsidR="006F14A3">
        <w:rPr>
          <w:color w:val="000000"/>
          <w:szCs w:val="28"/>
          <w:shd w:val="clear" w:color="auto" w:fill="FFFFFF"/>
        </w:rPr>
        <w:t xml:space="preserve">действующей комиссии по вопросу </w:t>
      </w:r>
      <w:r w:rsidR="006F14A3" w:rsidRPr="006F14A3">
        <w:rPr>
          <w:color w:val="000000"/>
          <w:szCs w:val="28"/>
          <w:shd w:val="clear" w:color="auto" w:fill="FFFFFF"/>
        </w:rPr>
        <w:t>производства капитального ремонта, р</w:t>
      </w:r>
      <w:r w:rsidR="006F14A3">
        <w:rPr>
          <w:color w:val="000000"/>
          <w:szCs w:val="28"/>
          <w:shd w:val="clear" w:color="auto" w:fill="FFFFFF"/>
        </w:rPr>
        <w:t xml:space="preserve">еконструкции и иных неотделимых </w:t>
      </w:r>
      <w:r w:rsidR="006F14A3" w:rsidRPr="006F14A3">
        <w:rPr>
          <w:color w:val="000000"/>
          <w:szCs w:val="28"/>
          <w:shd w:val="clear" w:color="auto" w:fill="FFFFFF"/>
        </w:rPr>
        <w:t>улучшений зданий, сооружени</w:t>
      </w:r>
      <w:r w:rsidR="006F14A3">
        <w:rPr>
          <w:color w:val="000000"/>
          <w:szCs w:val="28"/>
          <w:shd w:val="clear" w:color="auto" w:fill="FFFFFF"/>
        </w:rPr>
        <w:t xml:space="preserve">й, нежилых помещений в зданиях, </w:t>
      </w:r>
      <w:r w:rsidR="006F14A3" w:rsidRPr="006F14A3">
        <w:rPr>
          <w:color w:val="000000"/>
          <w:szCs w:val="28"/>
          <w:shd w:val="clear" w:color="auto" w:fill="FFFFFF"/>
        </w:rPr>
        <w:t xml:space="preserve">сооружениях, находящихся в пользовании </w:t>
      </w:r>
      <w:r w:rsidR="006F14A3">
        <w:rPr>
          <w:color w:val="000000"/>
          <w:szCs w:val="28"/>
          <w:shd w:val="clear" w:color="auto" w:fill="FFFFFF"/>
        </w:rPr>
        <w:t xml:space="preserve">и владении администрации города </w:t>
      </w:r>
      <w:r w:rsidR="006F14A3" w:rsidRPr="006F14A3">
        <w:rPr>
          <w:color w:val="000000"/>
          <w:szCs w:val="28"/>
          <w:shd w:val="clear" w:color="auto" w:fill="FFFFFF"/>
        </w:rPr>
        <w:t>Байконур, созданной постановлением Глав</w:t>
      </w:r>
      <w:r w:rsidR="006F14A3">
        <w:rPr>
          <w:color w:val="000000"/>
          <w:szCs w:val="28"/>
          <w:shd w:val="clear" w:color="auto" w:fill="FFFFFF"/>
        </w:rPr>
        <w:t xml:space="preserve">ы администрации города Байконур                                  </w:t>
      </w:r>
      <w:r w:rsidR="006F14A3" w:rsidRPr="006F14A3">
        <w:rPr>
          <w:color w:val="000000"/>
          <w:szCs w:val="28"/>
          <w:shd w:val="clear" w:color="auto" w:fill="FFFFFF"/>
        </w:rPr>
        <w:t xml:space="preserve">от 05 июля 2017 г. № 192 «О создании </w:t>
      </w:r>
      <w:r w:rsidR="006F14A3">
        <w:rPr>
          <w:color w:val="000000"/>
          <w:szCs w:val="28"/>
          <w:shd w:val="clear" w:color="auto" w:fill="FFFFFF"/>
        </w:rPr>
        <w:t xml:space="preserve">постоянно действующей комиссии»                    </w:t>
      </w:r>
      <w:r w:rsidR="006F14A3" w:rsidRPr="006F14A3">
        <w:rPr>
          <w:color w:val="000000"/>
          <w:szCs w:val="28"/>
          <w:shd w:val="clear" w:color="auto" w:fill="FFFFFF"/>
        </w:rPr>
        <w:t>(с изменениями), изменения, изложи</w:t>
      </w:r>
      <w:r w:rsidR="006F14A3">
        <w:rPr>
          <w:color w:val="000000"/>
          <w:szCs w:val="28"/>
          <w:shd w:val="clear" w:color="auto" w:fill="FFFFFF"/>
        </w:rPr>
        <w:t xml:space="preserve">в ее состав в редакции согласно </w:t>
      </w:r>
      <w:r w:rsidR="006F14A3" w:rsidRPr="006F14A3">
        <w:rPr>
          <w:color w:val="000000"/>
          <w:szCs w:val="28"/>
          <w:shd w:val="clear" w:color="auto" w:fill="FFFFFF"/>
        </w:rPr>
        <w:t>приложению к настоящему постановлению.</w:t>
      </w:r>
    </w:p>
    <w:p w:rsidR="00072F74" w:rsidRPr="0068612B" w:rsidRDefault="000B7739" w:rsidP="00C37A5A">
      <w:pPr>
        <w:shd w:val="clear" w:color="auto" w:fill="FFFFFF"/>
        <w:tabs>
          <w:tab w:val="left" w:pos="709"/>
        </w:tabs>
        <w:spacing w:line="348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71466">
        <w:rPr>
          <w:color w:val="000000"/>
          <w:sz w:val="28"/>
          <w:szCs w:val="28"/>
        </w:rPr>
        <w:t xml:space="preserve">2. </w:t>
      </w:r>
      <w:r w:rsidR="00072F74" w:rsidRPr="00201BDC">
        <w:rPr>
          <w:color w:val="000000"/>
          <w:sz w:val="28"/>
          <w:szCs w:val="28"/>
        </w:rPr>
        <w:t>Аппарат</w:t>
      </w:r>
      <w:r w:rsidR="00870E13" w:rsidRPr="00201BDC">
        <w:rPr>
          <w:color w:val="000000"/>
          <w:sz w:val="28"/>
          <w:szCs w:val="28"/>
        </w:rPr>
        <w:t>у</w:t>
      </w:r>
      <w:r w:rsidR="00072F74" w:rsidRPr="00201BDC">
        <w:rPr>
          <w:color w:val="000000"/>
          <w:sz w:val="28"/>
          <w:szCs w:val="28"/>
        </w:rPr>
        <w:t xml:space="preserve"> Глав</w:t>
      </w:r>
      <w:r w:rsidR="00870E13" w:rsidRPr="00201BDC">
        <w:rPr>
          <w:color w:val="000000"/>
          <w:sz w:val="28"/>
          <w:szCs w:val="28"/>
        </w:rPr>
        <w:t>ы администрации города Байконур в установленные сроки организовать опубликование настоящего постановления в газете «Байконур»</w:t>
      </w:r>
      <w:r>
        <w:rPr>
          <w:color w:val="000000"/>
          <w:sz w:val="28"/>
          <w:szCs w:val="28"/>
        </w:rPr>
        <w:t xml:space="preserve"> </w:t>
      </w:r>
      <w:r w:rsidR="00870E13" w:rsidRPr="00201BDC">
        <w:rPr>
          <w:color w:val="000000"/>
          <w:sz w:val="28"/>
          <w:szCs w:val="28"/>
        </w:rPr>
        <w:t xml:space="preserve">и на официальном сайте </w:t>
      </w:r>
      <w:r w:rsidR="00072F74" w:rsidRPr="00201BDC">
        <w:rPr>
          <w:color w:val="000000"/>
          <w:sz w:val="28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 w:val="28"/>
          <w:szCs w:val="28"/>
        </w:rPr>
        <w:t xml:space="preserve"> </w:t>
      </w:r>
      <w:hyperlink r:id="rId10" w:history="1">
        <w:r w:rsidR="00072F74" w:rsidRPr="00201BDC">
          <w:rPr>
            <w:rStyle w:val="af4"/>
            <w:color w:val="000000"/>
            <w:sz w:val="28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 w:val="28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 w:val="28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 w:val="28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 w:val="28"/>
          <w:szCs w:val="28"/>
        </w:rPr>
        <w:t>.</w:t>
      </w:r>
    </w:p>
    <w:p w:rsidR="00D81CC8" w:rsidRPr="006F14A3" w:rsidRDefault="000B7739" w:rsidP="006F14A3">
      <w:pPr>
        <w:shd w:val="clear" w:color="auto" w:fill="FFFFFF"/>
        <w:tabs>
          <w:tab w:val="left" w:pos="709"/>
        </w:tabs>
        <w:spacing w:line="348" w:lineRule="auto"/>
        <w:ind w:right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F14A3" w:rsidRPr="006F14A3">
        <w:rPr>
          <w:color w:val="000000"/>
          <w:sz w:val="28"/>
          <w:szCs w:val="28"/>
        </w:rPr>
        <w:t>3. Контроль за исполнением на</w:t>
      </w:r>
      <w:r w:rsidR="006F14A3">
        <w:rPr>
          <w:color w:val="000000"/>
          <w:sz w:val="28"/>
          <w:szCs w:val="28"/>
        </w:rPr>
        <w:t xml:space="preserve">стоящего постановления оставляю </w:t>
      </w:r>
      <w:r w:rsidR="006F14A3" w:rsidRPr="006F14A3">
        <w:rPr>
          <w:color w:val="000000"/>
          <w:sz w:val="28"/>
          <w:szCs w:val="28"/>
        </w:rPr>
        <w:t>за собой.</w:t>
      </w:r>
    </w:p>
    <w:p w:rsidR="0068685A" w:rsidRDefault="0068685A" w:rsidP="00177D0E">
      <w:pPr>
        <w:rPr>
          <w:rFonts w:eastAsia="Symbol"/>
        </w:rPr>
      </w:pPr>
    </w:p>
    <w:p w:rsidR="006F14A3" w:rsidRPr="00177D0E" w:rsidRDefault="006F14A3" w:rsidP="00177D0E">
      <w:pPr>
        <w:rPr>
          <w:rFonts w:eastAsia="Symbol"/>
        </w:rPr>
      </w:pPr>
    </w:p>
    <w:p w:rsidR="009337A7" w:rsidRDefault="006F14A3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Глава</w:t>
      </w:r>
      <w:r w:rsidR="0070542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70542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70542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70542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70542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70542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70542E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177D0E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sectPr w:rsidR="009337A7" w:rsidSect="00656163">
      <w:headerReference w:type="even" r:id="rId11"/>
      <w:headerReference w:type="default" r:id="rId12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D1" w:rsidRDefault="00B547D1">
      <w:r>
        <w:separator/>
      </w:r>
    </w:p>
  </w:endnote>
  <w:endnote w:type="continuationSeparator" w:id="0">
    <w:p w:rsidR="00B547D1" w:rsidRDefault="00B5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D1" w:rsidRDefault="00B547D1">
      <w:r>
        <w:separator/>
      </w:r>
    </w:p>
  </w:footnote>
  <w:footnote w:type="continuationSeparator" w:id="0">
    <w:p w:rsidR="00B547D1" w:rsidRDefault="00B54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8685A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127EE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FCC"/>
    <w:rsid w:val="001A5B08"/>
    <w:rsid w:val="001B6340"/>
    <w:rsid w:val="001E3C6B"/>
    <w:rsid w:val="001F300D"/>
    <w:rsid w:val="001F5C54"/>
    <w:rsid w:val="00201BDC"/>
    <w:rsid w:val="00220B3B"/>
    <w:rsid w:val="00246534"/>
    <w:rsid w:val="00260AB7"/>
    <w:rsid w:val="0028481E"/>
    <w:rsid w:val="002A11D7"/>
    <w:rsid w:val="002A1CF0"/>
    <w:rsid w:val="002E22BE"/>
    <w:rsid w:val="002F559F"/>
    <w:rsid w:val="003038A6"/>
    <w:rsid w:val="00311533"/>
    <w:rsid w:val="00331EA5"/>
    <w:rsid w:val="00366C96"/>
    <w:rsid w:val="0038653E"/>
    <w:rsid w:val="0039704D"/>
    <w:rsid w:val="0039766A"/>
    <w:rsid w:val="003B7EC4"/>
    <w:rsid w:val="003C3609"/>
    <w:rsid w:val="003C4E12"/>
    <w:rsid w:val="003E641E"/>
    <w:rsid w:val="003F1769"/>
    <w:rsid w:val="00403312"/>
    <w:rsid w:val="00452C69"/>
    <w:rsid w:val="004822AC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E2D1E"/>
    <w:rsid w:val="005E6AFA"/>
    <w:rsid w:val="005F567C"/>
    <w:rsid w:val="006121AD"/>
    <w:rsid w:val="00617322"/>
    <w:rsid w:val="0062064C"/>
    <w:rsid w:val="00640FD3"/>
    <w:rsid w:val="00651918"/>
    <w:rsid w:val="00656163"/>
    <w:rsid w:val="00661C5A"/>
    <w:rsid w:val="00676BBB"/>
    <w:rsid w:val="0068612B"/>
    <w:rsid w:val="0068685A"/>
    <w:rsid w:val="00694466"/>
    <w:rsid w:val="006B0F87"/>
    <w:rsid w:val="006B598F"/>
    <w:rsid w:val="006B66D1"/>
    <w:rsid w:val="006D35D4"/>
    <w:rsid w:val="006D7AC2"/>
    <w:rsid w:val="006F14A3"/>
    <w:rsid w:val="0070542E"/>
    <w:rsid w:val="0070673B"/>
    <w:rsid w:val="00713872"/>
    <w:rsid w:val="007219D0"/>
    <w:rsid w:val="007241B8"/>
    <w:rsid w:val="00735777"/>
    <w:rsid w:val="00736CEB"/>
    <w:rsid w:val="0074421C"/>
    <w:rsid w:val="00746092"/>
    <w:rsid w:val="0076334F"/>
    <w:rsid w:val="00770C99"/>
    <w:rsid w:val="00770F3F"/>
    <w:rsid w:val="007979D6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E44F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E2CBA"/>
    <w:rsid w:val="009E7952"/>
    <w:rsid w:val="00A51875"/>
    <w:rsid w:val="00A55728"/>
    <w:rsid w:val="00A56E7A"/>
    <w:rsid w:val="00A86932"/>
    <w:rsid w:val="00AB0856"/>
    <w:rsid w:val="00AD4F98"/>
    <w:rsid w:val="00AE7578"/>
    <w:rsid w:val="00B07DF4"/>
    <w:rsid w:val="00B15601"/>
    <w:rsid w:val="00B547D1"/>
    <w:rsid w:val="00B54FDE"/>
    <w:rsid w:val="00B8273F"/>
    <w:rsid w:val="00B847C2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816FD"/>
    <w:rsid w:val="00C93937"/>
    <w:rsid w:val="00CA6B75"/>
    <w:rsid w:val="00CB1289"/>
    <w:rsid w:val="00CC2FE1"/>
    <w:rsid w:val="00CC4121"/>
    <w:rsid w:val="00CD01DD"/>
    <w:rsid w:val="00CD2450"/>
    <w:rsid w:val="00CE31ED"/>
    <w:rsid w:val="00CE4835"/>
    <w:rsid w:val="00D309DF"/>
    <w:rsid w:val="00D50A0D"/>
    <w:rsid w:val="00D51EFB"/>
    <w:rsid w:val="00D526FD"/>
    <w:rsid w:val="00D607E4"/>
    <w:rsid w:val="00D64830"/>
    <w:rsid w:val="00D67EF0"/>
    <w:rsid w:val="00D76DF8"/>
    <w:rsid w:val="00D81CC8"/>
    <w:rsid w:val="00D83768"/>
    <w:rsid w:val="00DF3DF7"/>
    <w:rsid w:val="00E24436"/>
    <w:rsid w:val="00E569B4"/>
    <w:rsid w:val="00E67142"/>
    <w:rsid w:val="00E77E40"/>
    <w:rsid w:val="00E9457D"/>
    <w:rsid w:val="00EE4660"/>
    <w:rsid w:val="00EF6FAA"/>
    <w:rsid w:val="00F07516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B1521"/>
    <w:rsid w:val="00FB5CC1"/>
    <w:rsid w:val="00FD1445"/>
    <w:rsid w:val="00FD60AC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A50DEDD-8FC1-4E68-BB22-6FC3DBCD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2023-04-25T05:30:00Z</cp:lastPrinted>
  <dcterms:created xsi:type="dcterms:W3CDTF">2024-05-02T07:28:00Z</dcterms:created>
  <dcterms:modified xsi:type="dcterms:W3CDTF">2024-05-02T07:28:00Z</dcterms:modified>
</cp:coreProperties>
</file>