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90A" w:rsidRDefault="00CC63BA">
      <w:pPr>
        <w:pStyle w:val="a6"/>
        <w:rPr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-453390</wp:posOffset>
                </wp:positionV>
                <wp:extent cx="833120" cy="8248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157514" r:id="rId8"/>
                              </w:object>
                            </w:r>
                          </w:p>
                          <w:p w:rsidR="00F5490A" w:rsidRDefault="00F5490A">
                            <w:pPr>
                              <w:jc w:val="center"/>
                              <w:rPr>
                                <w:lang w:val="ru-RU"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5.7pt;width:65.6pt;height:64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KYeQIAAP4EAAAOAAAAZHJzL2Uyb0RvYy54bWysVNuO2yAQfa/Uf0C8Z32Jk8bWOqu9NFWl&#10;7UXa7QcQwDEqBgok9rbqv3fAcXa3F6mq6gc8wHCYmXOG84uhk+jArRNa1Tg7SzHiimom1K7Gn+43&#10;sxVGzhPFiNSK1/iBO3yxfvnivDcVz3WrJeMWAYhyVW9q3HpvqiRxtOUdcWfacAWbjbYd8TC1u4RZ&#10;0gN6J5M8TZdJry0zVlPuHKzejJt4HfGbhlP/oWkc90jWGGLzcbRx3IYxWZ+TameJaQU9hkH+IYqO&#10;CAWXnqBuiCdob8UvUJ2gVjvd+DOqu0Q3jaA85gDZZOlP2dy1xPCYCxTHmVOZ3P+Dpe8PHy0SrMZz&#10;jBTpgKJ7Pnh0pQc0D9XpjavA6c6Amx9gGViOmTpzq+lnh5S+bona8Utrdd9ywiC6LJxMnhwdcVwA&#10;2fbvNINryN7rCDQ0tgulg2IgQAeWHk7MhFAoLK7m8yyHHQpbq7xYLRfxBlJNh411/g3XHQpGjS0Q&#10;H8HJ4db5EAypJpdwl9NSsI2QMk7sbnstLToQEMkmfkf0Z25SBWelw7ERcVyBGOGOsBeijaR/K7O8&#10;SK/ycrZZrl7Nik2xmJWv0tUszcqrcpkWZXGz+R4CzIqqFYxxdSsUnwSYFX9H8LEVRulECaK+xuUi&#10;X4wM/THJNH6/S7ITHvpRig7qfHIiVeD1tWKQNqk8EXK0k+fhxypDDaZ/rEpUQSB+lIAftgOgBGls&#10;NXsAPVgNfAG18IiA0Wr7FaMeGrLG7sueWI6RfKtAU6F7J8NOxnYyiKJwtMYeo9G89mOX740VuxaQ&#10;R9UqfQm6a0TUxGMUR7VCk8Xgjw9C6OKn8+j1+GytfwAAAP//AwBQSwMEFAAGAAgAAAAhAIxRVzTh&#10;AAAACgEAAA8AAABkcnMvZG93bnJldi54bWxMj8FOwzAMhu9IvENkJC5oSzt1peuaTrDBbRw2pp2z&#10;xrQVjVMl6dq9PeEEN1v+9Pv7i82kO3ZF61pDAuJ5BAypMqqlWsDp832WAXNekpKdIRRwQweb8v6u&#10;kLkyIx3wevQ1CyHkcimg8b7POXdVg1q6uemRwu3LWC19WG3NlZVjCNcdX0RRyrVsKXxoZI/bBqvv&#10;46AFpDs7jAfaPu1Ob3v50deL8+vtLMTjw/SyBuZx8n8w/OoHdSiD08UMpBzrBCRxugqogNlznAAL&#10;xDLJYmCXMGRL4GXB/1cofwAAAP//AwBQSwECLQAUAAYACAAAACEAtoM4kv4AAADhAQAAEwAAAAAA&#10;AAAAAAAAAAAAAAAAW0NvbnRlbnRfVHlwZXNdLnhtbFBLAQItABQABgAIAAAAIQA4/SH/1gAAAJQB&#10;AAALAAAAAAAAAAAAAAAAAC8BAABfcmVscy8ucmVsc1BLAQItABQABgAIAAAAIQDiurKYeQIAAP4E&#10;AAAOAAAAAAAAAAAAAAAAAC4CAABkcnMvZTJvRG9jLnhtbFBLAQItABQABgAIAAAAIQCMUVc04QAA&#10;AAoBAAAPAAAAAAAAAAAAAAAAANMEAABkcnMvZG93bnJldi54bWxQSwUGAAAAAAQABADzAAAA4QUA&#10;AAAA&#10;" stroked="f">
                <v:textbox inset="0,0,0,0">
                  <w:txbxContent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157514" r:id="rId9"/>
                        </w:object>
                      </w:r>
                    </w:p>
                    <w:p w:rsidR="00F5490A" w:rsidRDefault="00F5490A">
                      <w:pPr>
                        <w:jc w:val="center"/>
                        <w:rPr>
                          <w:lang w:val="ru-RU"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490A" w:rsidRDefault="00F5490A">
      <w:pPr>
        <w:pStyle w:val="a6"/>
        <w:spacing w:before="120" w:line="360" w:lineRule="auto"/>
      </w:pPr>
      <w:r>
        <w:rPr>
          <w:sz w:val="28"/>
        </w:rPr>
        <w:t xml:space="preserve">         ГЛАВА  АДМИНИСТРАЦИИ  ГОРОДА  БАЙКОНУР</w:t>
      </w:r>
    </w:p>
    <w:p w:rsidR="00F5490A" w:rsidRDefault="00CC63BA">
      <w:pPr>
        <w:pStyle w:val="2"/>
        <w:spacing w:before="100"/>
      </w:pPr>
      <w:r>
        <w:rPr>
          <w:noProof/>
          <w:spacing w:val="10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1800860</wp:posOffset>
                </wp:positionV>
                <wp:extent cx="61753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53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1561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pt,141.8pt" to="488.7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DElw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sAKP&#10;MFKkBYnuheJo5CvTdzaHgFI9GJ8b3avH7l7THxYpXTZEbXlg+HTo4FjqT8QXR/zEdoC/6T9rBjHk&#10;2elQpn1tWg8JBUD7oMZhUIPvHaKwOE1nk/FsghE978UkPx/sjHWfuG6RHxRYAucATHb31nkiJD+H&#10;+HuUXgspg9hSob7Ai/EU7EAJWM7+DCetloL5KB9vzXZTSoN2xPsm/EJ6sPM6rBUO3CtFW+D5EETy&#10;hhNWKRauc0TI4xgoSeXBefDlkSfM9g6GYR0SD575tUgW1byaZ1E2mlZRlqxW0e26zKLpGmqyGq/K&#10;cpW+eNZpljeCMa488bN/0+zf/HHqpKPzBgcPpYov0UNNgewl09v1JJll43k0A7GibFwl0d18XUa3&#10;ZTqdzqq78q56w7QK2dv3ITuU0rPSz6DGY8N6xIQ3xXiyGKUYJtDvo9lRH0TkFh4q6gxGRrvvwjXB&#10;w959HuNC+Hni/yfhB/RjIc4a+tmgwim3P6UCzc/6htbw3XDsq41mhwdzbhno7nDo9BL55+P1HMav&#10;38vlbwAAAP//AwBQSwMEFAAGAAgAAAAhALFxoyfeAAAACQEAAA8AAABkcnMvZG93bnJldi54bWxM&#10;j1tLxDAQhd8F/0MYwRdxU/dubbqIID4IsjcU37LN2BSbSUlmt/XfG0HQxzNnOOc7xWpwrThhiI0n&#10;BTejDARS5U1DtYL97vF6CSKyJqNbT6jgCyOsyvOzQufG97TB05ZrkUIo5lqBZe5yKWNl0ek48h1S&#10;8j58cJqTDLU0Qfcp3LVynGVz6XRDqcHqDh8sVp/bo1PwEvom8mQ6XSO/vz49v9n1ldsodXkx3N+B&#10;YBz47xl+8BM6lInp4I9komgVzNISVjBeTuYgkn+7WMxAHH4vsizk/wXlNwAAAP//AwBQSwECLQAU&#10;AAYACAAAACEAtoM4kv4AAADhAQAAEwAAAAAAAAAAAAAAAAAAAAAAW0NvbnRlbnRfVHlwZXNdLnht&#10;bFBLAQItABQABgAIAAAAIQA4/SH/1gAAAJQBAAALAAAAAAAAAAAAAAAAAC8BAABfcmVscy8ucmVs&#10;c1BLAQItABQABgAIAAAAIQB9lVDElwIAAHcFAAAOAAAAAAAAAAAAAAAAAC4CAABkcnMvZTJvRG9j&#10;LnhtbFBLAQItABQABgAIAAAAIQCxcaMn3gAAAAkBAAAPAAAAAAAAAAAAAAAAAPEEAABkcnMvZG93&#10;bnJldi54bWxQSwUGAAAAAAQABADzAAAA/AUAAAAA&#10;" strokeweight=".26mm">
                <v:stroke joinstyle="miter" endcap="square"/>
                <w10:wrap anchory="page"/>
              </v:line>
            </w:pict>
          </mc:Fallback>
        </mc:AlternateContent>
      </w:r>
      <w:r w:rsidR="00F5490A">
        <w:rPr>
          <w:spacing w:val="100"/>
        </w:rPr>
        <w:t>ПОСТАНОВЛЕНИЕ</w:t>
      </w:r>
    </w:p>
    <w:p w:rsidR="00F5490A" w:rsidRDefault="00F5490A">
      <w:pPr>
        <w:rPr>
          <w:spacing w:val="100"/>
        </w:rPr>
      </w:pPr>
    </w:p>
    <w:p w:rsidR="007144DF" w:rsidRDefault="007144DF">
      <w:pPr>
        <w:rPr>
          <w:spacing w:val="100"/>
        </w:rPr>
      </w:pPr>
    </w:p>
    <w:p w:rsidR="00F5490A" w:rsidRDefault="00845A5D">
      <w:pPr>
        <w:spacing w:line="360" w:lineRule="auto"/>
        <w:jc w:val="both"/>
        <w:sectPr w:rsidR="00F5490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531" w:header="567" w:footer="357" w:gutter="0"/>
          <w:cols w:space="720"/>
          <w:titlePg/>
          <w:docGrid w:linePitch="360"/>
        </w:sectPr>
      </w:pPr>
      <w:r>
        <w:rPr>
          <w:sz w:val="28"/>
        </w:rPr>
        <w:t>01 декабря 2022г.</w:t>
      </w:r>
      <w:r w:rsidR="00F5490A">
        <w:rPr>
          <w:sz w:val="28"/>
        </w:rPr>
        <w:t xml:space="preserve">                                                        №</w:t>
      </w:r>
      <w:r>
        <w:rPr>
          <w:sz w:val="28"/>
        </w:rPr>
        <w:t xml:space="preserve"> 440</w:t>
      </w:r>
    </w:p>
    <w:p w:rsidR="00F5490A" w:rsidRPr="00E902F1" w:rsidRDefault="00F5490A">
      <w:pPr>
        <w:pStyle w:val="a7"/>
        <w:spacing w:line="240" w:lineRule="auto"/>
        <w:ind w:right="5415"/>
        <w:jc w:val="both"/>
        <w:rPr>
          <w:b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F5490A" w:rsidRPr="00E902F1" w:rsidTr="00E902F1">
        <w:trPr>
          <w:trHeight w:val="1414"/>
        </w:trPr>
        <w:tc>
          <w:tcPr>
            <w:tcW w:w="5070" w:type="dxa"/>
            <w:shd w:val="clear" w:color="auto" w:fill="auto"/>
          </w:tcPr>
          <w:p w:rsidR="00F5490A" w:rsidRPr="00E902F1" w:rsidRDefault="00F5490A" w:rsidP="0098302A">
            <w:pPr>
              <w:pStyle w:val="a7"/>
              <w:tabs>
                <w:tab w:val="left" w:pos="5387"/>
              </w:tabs>
              <w:spacing w:line="240" w:lineRule="auto"/>
              <w:rPr>
                <w:sz w:val="27"/>
                <w:szCs w:val="27"/>
              </w:rPr>
            </w:pPr>
            <w:bookmarkStart w:id="0" w:name="_GoBack"/>
            <w:r w:rsidRPr="00E902F1">
              <w:rPr>
                <w:b/>
                <w:sz w:val="27"/>
                <w:szCs w:val="27"/>
              </w:rPr>
              <w:t>О</w:t>
            </w:r>
            <w:r w:rsidR="005B7652" w:rsidRPr="00E902F1">
              <w:rPr>
                <w:b/>
                <w:sz w:val="27"/>
                <w:szCs w:val="27"/>
              </w:rPr>
              <w:t xml:space="preserve">б утверждении </w:t>
            </w:r>
            <w:r w:rsidRPr="00E902F1">
              <w:rPr>
                <w:b/>
                <w:sz w:val="27"/>
                <w:szCs w:val="27"/>
              </w:rPr>
              <w:t>схем</w:t>
            </w:r>
            <w:r w:rsidR="005B7652" w:rsidRPr="00E902F1">
              <w:rPr>
                <w:b/>
                <w:sz w:val="27"/>
                <w:szCs w:val="27"/>
              </w:rPr>
              <w:t>ы</w:t>
            </w:r>
            <w:r w:rsidRPr="00E902F1">
              <w:rPr>
                <w:b/>
                <w:sz w:val="27"/>
                <w:szCs w:val="27"/>
              </w:rPr>
              <w:t xml:space="preserve"> размещения нестационарных торговых объектов  розничной торговли на территории города Байконур на 20</w:t>
            </w:r>
            <w:r w:rsidR="005B7652" w:rsidRPr="00E902F1">
              <w:rPr>
                <w:b/>
                <w:sz w:val="27"/>
                <w:szCs w:val="27"/>
              </w:rPr>
              <w:t>2</w:t>
            </w:r>
            <w:r w:rsidR="0098302A">
              <w:rPr>
                <w:b/>
                <w:sz w:val="27"/>
                <w:szCs w:val="27"/>
              </w:rPr>
              <w:t>3</w:t>
            </w:r>
            <w:r w:rsidRPr="00E902F1">
              <w:rPr>
                <w:b/>
                <w:sz w:val="27"/>
                <w:szCs w:val="27"/>
              </w:rPr>
              <w:t xml:space="preserve"> – 202</w:t>
            </w:r>
            <w:r w:rsidR="0098302A">
              <w:rPr>
                <w:b/>
                <w:sz w:val="27"/>
                <w:szCs w:val="27"/>
              </w:rPr>
              <w:t>4</w:t>
            </w:r>
            <w:r w:rsidRPr="00E902F1">
              <w:rPr>
                <w:b/>
                <w:sz w:val="27"/>
                <w:szCs w:val="27"/>
              </w:rPr>
              <w:t xml:space="preserve"> годы</w:t>
            </w:r>
            <w:bookmarkEnd w:id="0"/>
          </w:p>
        </w:tc>
      </w:tr>
    </w:tbl>
    <w:p w:rsidR="00F51C3D" w:rsidRPr="00F06205" w:rsidRDefault="00F5490A" w:rsidP="00E902F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205">
        <w:rPr>
          <w:rFonts w:ascii="Times New Roman" w:hAnsi="Times New Roman" w:cs="Times New Roman"/>
          <w:sz w:val="26"/>
          <w:szCs w:val="26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F51C3D" w:rsidRPr="00F06205">
        <w:rPr>
          <w:rFonts w:ascii="Times New Roman" w:hAnsi="Times New Roman" w:cs="Times New Roman"/>
          <w:sz w:val="26"/>
          <w:szCs w:val="26"/>
        </w:rPr>
        <w:t xml:space="preserve">Федерального закона </w:t>
      </w:r>
      <w:r w:rsidR="00F51C3D" w:rsidRPr="00F06205">
        <w:rPr>
          <w:rFonts w:ascii="Times New Roman" w:hAnsi="Times New Roman" w:cs="Times New Roman"/>
          <w:sz w:val="26"/>
          <w:szCs w:val="26"/>
        </w:rPr>
        <w:br/>
        <w:t xml:space="preserve">от 28 декабря 2009 г. № 381-ФЗ «Об основах государственного регулирования торговой деятельности в Российской Федерации» (с изменениями), Порядка разработки и утверждения схемы размещения нестационарных торговых объектов розничной торговли на территории города Байконур, утвержденного постановлением Главы администрации города Байконур от 07 августа 2015 г. </w:t>
      </w:r>
      <w:r w:rsidR="00F51C3D" w:rsidRPr="00F06205">
        <w:rPr>
          <w:rFonts w:ascii="Times New Roman" w:hAnsi="Times New Roman" w:cs="Times New Roman"/>
          <w:sz w:val="26"/>
          <w:szCs w:val="26"/>
        </w:rPr>
        <w:br/>
        <w:t>№ 156 «Об утверждении Порядка разработки и утверждения схемы размещения нестационарных торговых объектов розничной торговли на территории города Байконур» (с изменениями)</w:t>
      </w:r>
      <w:r w:rsidR="00F06205" w:rsidRPr="00F06205">
        <w:rPr>
          <w:rFonts w:ascii="Times New Roman" w:hAnsi="Times New Roman" w:cs="Times New Roman"/>
          <w:sz w:val="26"/>
          <w:szCs w:val="26"/>
        </w:rPr>
        <w:t>,</w:t>
      </w:r>
      <w:r w:rsidR="00F51C3D" w:rsidRPr="00F06205">
        <w:rPr>
          <w:rFonts w:ascii="Times New Roman" w:hAnsi="Times New Roman" w:cs="Times New Roman"/>
          <w:sz w:val="26"/>
          <w:szCs w:val="26"/>
        </w:rPr>
        <w:t xml:space="preserve"> и в целях упорядочения размещения </w:t>
      </w:r>
      <w:r w:rsidR="00F51C3D" w:rsidRPr="00F06205">
        <w:rPr>
          <w:rFonts w:ascii="Times New Roman" w:hAnsi="Times New Roman" w:cs="Times New Roman"/>
          <w:sz w:val="26"/>
          <w:szCs w:val="26"/>
        </w:rPr>
        <w:br/>
        <w:t xml:space="preserve">и функционирования торговых объектов розничной торговли на территории города Байконур, создания условий для улучшения организации и качества торгового обслуживания </w:t>
      </w:r>
    </w:p>
    <w:p w:rsidR="00F5490A" w:rsidRPr="00E902F1" w:rsidRDefault="00F5490A" w:rsidP="00E902F1">
      <w:pPr>
        <w:pStyle w:val="FR4"/>
        <w:widowControl/>
        <w:spacing w:after="0" w:line="336" w:lineRule="auto"/>
        <w:ind w:firstLine="709"/>
        <w:rPr>
          <w:sz w:val="27"/>
          <w:szCs w:val="27"/>
        </w:rPr>
      </w:pPr>
      <w:r w:rsidRPr="00E902F1">
        <w:rPr>
          <w:spacing w:val="20"/>
          <w:sz w:val="27"/>
          <w:szCs w:val="27"/>
        </w:rPr>
        <w:t>ПОСТАНОВЛЯЮ:</w:t>
      </w:r>
    </w:p>
    <w:p w:rsidR="00F51C3D" w:rsidRPr="00F06205" w:rsidRDefault="00F5490A" w:rsidP="00E902F1">
      <w:pPr>
        <w:pStyle w:val="ac"/>
        <w:spacing w:line="336" w:lineRule="auto"/>
        <w:ind w:firstLine="709"/>
        <w:jc w:val="both"/>
        <w:rPr>
          <w:sz w:val="26"/>
          <w:szCs w:val="26"/>
        </w:rPr>
      </w:pPr>
      <w:r w:rsidRPr="00F06205">
        <w:rPr>
          <w:sz w:val="26"/>
          <w:szCs w:val="26"/>
        </w:rPr>
        <w:t>1. </w:t>
      </w:r>
      <w:r w:rsidR="00F51C3D" w:rsidRPr="00F06205">
        <w:rPr>
          <w:sz w:val="26"/>
          <w:szCs w:val="26"/>
        </w:rPr>
        <w:t>Утвердить прилагаемую</w:t>
      </w:r>
      <w:r w:rsidR="00F06205" w:rsidRPr="00F06205">
        <w:rPr>
          <w:sz w:val="26"/>
          <w:szCs w:val="26"/>
        </w:rPr>
        <w:t xml:space="preserve"> к настоящему постановлению</w:t>
      </w:r>
      <w:r w:rsidRPr="00F06205">
        <w:rPr>
          <w:sz w:val="26"/>
          <w:szCs w:val="26"/>
        </w:rPr>
        <w:t xml:space="preserve"> схему размещения нестационарных торговых объектов розничной торговли на территории города Байконур на 20</w:t>
      </w:r>
      <w:r w:rsidR="00F51C3D" w:rsidRPr="00F06205">
        <w:rPr>
          <w:sz w:val="26"/>
          <w:szCs w:val="26"/>
        </w:rPr>
        <w:t>2</w:t>
      </w:r>
      <w:r w:rsidR="0098302A" w:rsidRPr="00F06205">
        <w:rPr>
          <w:sz w:val="26"/>
          <w:szCs w:val="26"/>
        </w:rPr>
        <w:t>3</w:t>
      </w:r>
      <w:r w:rsidR="00E902F1" w:rsidRPr="00F06205">
        <w:rPr>
          <w:sz w:val="26"/>
          <w:szCs w:val="26"/>
        </w:rPr>
        <w:t xml:space="preserve"> </w:t>
      </w:r>
      <w:r w:rsidRPr="00F06205">
        <w:rPr>
          <w:sz w:val="26"/>
          <w:szCs w:val="26"/>
        </w:rPr>
        <w:t>–</w:t>
      </w:r>
      <w:r w:rsidR="00E902F1" w:rsidRPr="00F06205">
        <w:rPr>
          <w:sz w:val="26"/>
          <w:szCs w:val="26"/>
        </w:rPr>
        <w:t xml:space="preserve"> </w:t>
      </w:r>
      <w:r w:rsidRPr="00F06205">
        <w:rPr>
          <w:sz w:val="26"/>
          <w:szCs w:val="26"/>
        </w:rPr>
        <w:t>202</w:t>
      </w:r>
      <w:r w:rsidR="0098302A" w:rsidRPr="00F06205">
        <w:rPr>
          <w:sz w:val="26"/>
          <w:szCs w:val="26"/>
        </w:rPr>
        <w:t>4</w:t>
      </w:r>
      <w:r w:rsidRPr="00F06205">
        <w:rPr>
          <w:sz w:val="26"/>
          <w:szCs w:val="26"/>
        </w:rPr>
        <w:t xml:space="preserve"> годы</w:t>
      </w:r>
      <w:r w:rsidR="00F51C3D" w:rsidRPr="00F06205">
        <w:rPr>
          <w:sz w:val="26"/>
          <w:szCs w:val="26"/>
        </w:rPr>
        <w:t>.</w:t>
      </w:r>
    </w:p>
    <w:p w:rsidR="00F5490A" w:rsidRPr="00F06205" w:rsidRDefault="00F5490A" w:rsidP="00E902F1">
      <w:pPr>
        <w:pStyle w:val="ac"/>
        <w:spacing w:line="336" w:lineRule="auto"/>
        <w:ind w:firstLine="709"/>
        <w:jc w:val="both"/>
        <w:rPr>
          <w:sz w:val="26"/>
          <w:szCs w:val="26"/>
        </w:rPr>
      </w:pPr>
      <w:r w:rsidRPr="00F06205">
        <w:rPr>
          <w:sz w:val="26"/>
          <w:szCs w:val="26"/>
        </w:rPr>
        <w:t>2. </w:t>
      </w:r>
      <w:r w:rsidR="006E0187" w:rsidRPr="00F06205">
        <w:rPr>
          <w:sz w:val="26"/>
          <w:szCs w:val="26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E902F1" w:rsidRPr="00F06205">
        <w:rPr>
          <w:sz w:val="26"/>
          <w:szCs w:val="26"/>
        </w:rPr>
        <w:t xml:space="preserve">«Байконур» </w:t>
      </w:r>
      <w:r w:rsidR="00E902F1" w:rsidRPr="00F06205">
        <w:rPr>
          <w:sz w:val="26"/>
          <w:szCs w:val="26"/>
        </w:rPr>
        <w:br/>
        <w:t xml:space="preserve">и </w:t>
      </w:r>
      <w:r w:rsidR="006E0187" w:rsidRPr="00F06205">
        <w:rPr>
          <w:sz w:val="26"/>
          <w:szCs w:val="26"/>
        </w:rPr>
        <w:t>на</w:t>
      </w:r>
      <w:r w:rsidR="00E902F1" w:rsidRPr="00F06205">
        <w:rPr>
          <w:sz w:val="26"/>
          <w:szCs w:val="26"/>
        </w:rPr>
        <w:t xml:space="preserve"> </w:t>
      </w:r>
      <w:r w:rsidR="006E0187" w:rsidRPr="00F06205">
        <w:rPr>
          <w:sz w:val="26"/>
          <w:szCs w:val="26"/>
        </w:rPr>
        <w:t>официальном сайте администрации города Байконур www.baikonuradm.ru.</w:t>
      </w:r>
    </w:p>
    <w:p w:rsidR="00F5490A" w:rsidRPr="00F06205" w:rsidRDefault="00F5490A" w:rsidP="00E902F1">
      <w:pPr>
        <w:shd w:val="clear" w:color="auto" w:fill="FFFFFF"/>
        <w:tabs>
          <w:tab w:val="left" w:pos="709"/>
        </w:tabs>
        <w:spacing w:line="336" w:lineRule="auto"/>
        <w:ind w:firstLine="709"/>
        <w:jc w:val="both"/>
        <w:rPr>
          <w:sz w:val="26"/>
          <w:szCs w:val="26"/>
        </w:rPr>
      </w:pPr>
      <w:r w:rsidRPr="00F06205">
        <w:rPr>
          <w:color w:val="000000"/>
          <w:sz w:val="26"/>
          <w:szCs w:val="26"/>
        </w:rPr>
        <w:t xml:space="preserve">3. Контроль за исполнением настоящего постановления </w:t>
      </w:r>
      <w:r w:rsidRPr="00F06205">
        <w:rPr>
          <w:sz w:val="26"/>
          <w:szCs w:val="26"/>
        </w:rPr>
        <w:t>оставляю за собой.</w:t>
      </w:r>
    </w:p>
    <w:p w:rsidR="00F5490A" w:rsidRPr="00E902F1" w:rsidRDefault="00F5490A" w:rsidP="00E902F1">
      <w:pPr>
        <w:pStyle w:val="a7"/>
        <w:spacing w:line="480" w:lineRule="auto"/>
        <w:jc w:val="both"/>
        <w:rPr>
          <w:b/>
          <w:color w:val="000000"/>
          <w:sz w:val="27"/>
          <w:szCs w:val="27"/>
        </w:rPr>
      </w:pPr>
    </w:p>
    <w:p w:rsidR="00F5490A" w:rsidRPr="00E902F1" w:rsidRDefault="00283369" w:rsidP="00E902F1">
      <w:pPr>
        <w:pStyle w:val="a7"/>
        <w:spacing w:line="312" w:lineRule="auto"/>
        <w:jc w:val="both"/>
        <w:rPr>
          <w:b/>
        </w:rPr>
      </w:pPr>
      <w:r>
        <w:rPr>
          <w:b/>
        </w:rPr>
        <w:t xml:space="preserve">И.о. </w:t>
      </w:r>
      <w:r w:rsidR="00F5490A" w:rsidRPr="00E902F1">
        <w:rPr>
          <w:b/>
        </w:rPr>
        <w:t>Глав</w:t>
      </w:r>
      <w:r>
        <w:rPr>
          <w:b/>
        </w:rPr>
        <w:t>ы</w:t>
      </w:r>
      <w:r w:rsidR="00F5490A" w:rsidRPr="00E902F1">
        <w:rPr>
          <w:b/>
        </w:rPr>
        <w:t xml:space="preserve"> администрации</w:t>
      </w:r>
      <w:r w:rsidR="00F5490A" w:rsidRPr="00E902F1">
        <w:rPr>
          <w:b/>
        </w:rPr>
        <w:tab/>
      </w:r>
      <w:r w:rsidR="00F5490A" w:rsidRPr="00E902F1">
        <w:rPr>
          <w:b/>
        </w:rPr>
        <w:tab/>
      </w:r>
      <w:r w:rsidR="00F5490A" w:rsidRPr="00E902F1">
        <w:rPr>
          <w:b/>
        </w:rPr>
        <w:tab/>
      </w:r>
      <w:r w:rsidR="00F5490A" w:rsidRPr="00E902F1">
        <w:rPr>
          <w:b/>
        </w:rPr>
        <w:tab/>
      </w:r>
      <w:r w:rsidR="00F5490A" w:rsidRPr="00E902F1">
        <w:rPr>
          <w:b/>
        </w:rPr>
        <w:tab/>
      </w:r>
      <w:r>
        <w:rPr>
          <w:b/>
        </w:rPr>
        <w:t xml:space="preserve">               </w:t>
      </w:r>
      <w:r w:rsidR="00A704A2">
        <w:rPr>
          <w:b/>
        </w:rPr>
        <w:t xml:space="preserve">     </w:t>
      </w:r>
      <w:r>
        <w:rPr>
          <w:b/>
        </w:rPr>
        <w:t>И</w:t>
      </w:r>
      <w:r w:rsidR="00214126" w:rsidRPr="00E902F1">
        <w:rPr>
          <w:b/>
        </w:rPr>
        <w:t>.</w:t>
      </w:r>
      <w:r>
        <w:rPr>
          <w:b/>
        </w:rPr>
        <w:t>Е</w:t>
      </w:r>
      <w:r w:rsidR="00214126" w:rsidRPr="00E902F1">
        <w:rPr>
          <w:b/>
        </w:rPr>
        <w:t xml:space="preserve">. </w:t>
      </w:r>
      <w:bookmarkStart w:id="1" w:name="_1459845106"/>
      <w:bookmarkStart w:id="2" w:name="_1459845091"/>
      <w:bookmarkStart w:id="3" w:name="_1459834506"/>
      <w:bookmarkEnd w:id="1"/>
      <w:bookmarkEnd w:id="2"/>
      <w:bookmarkEnd w:id="3"/>
      <w:r>
        <w:rPr>
          <w:b/>
        </w:rPr>
        <w:t>Марушева</w:t>
      </w:r>
    </w:p>
    <w:sectPr w:rsidR="00F5490A" w:rsidRPr="00E902F1" w:rsidSect="00E902F1">
      <w:type w:val="continuous"/>
      <w:pgSz w:w="11906" w:h="16838"/>
      <w:pgMar w:top="1134" w:right="567" w:bottom="426" w:left="1701" w:header="567" w:footer="3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42F" w:rsidRDefault="005B042F">
      <w:r>
        <w:separator/>
      </w:r>
    </w:p>
  </w:endnote>
  <w:endnote w:type="continuationSeparator" w:id="0">
    <w:p w:rsidR="005B042F" w:rsidRDefault="005B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b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42F" w:rsidRDefault="005B042F">
      <w:r>
        <w:separator/>
      </w:r>
    </w:p>
  </w:footnote>
  <w:footnote w:type="continuationSeparator" w:id="0">
    <w:p w:rsidR="005B042F" w:rsidRDefault="005B0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CC63BA">
    <w:pPr>
      <w:pStyle w:val="aa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29146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291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90A" w:rsidRDefault="00F5490A">
                          <w:pPr>
                            <w:pStyle w:val="aa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83369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  <w:p w:rsidR="00F5490A" w:rsidRDefault="00F5490A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4.9pt;height:22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imiAIAABo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FxkedvYIPCTl5mxWLuqSWkms5qY907pnrkjRobqHvA&#10;Jsc766Lr5BK4K8GbLRciTMx+dyMMOhLQyDZ88azQHYmrQSdwnY2u4Wr7HENIjySVx4zXxRXgDwT8&#10;no8kCOJHmeVFusnL2XaxvJwV22I+Ky/T5SzNyk25SIuyuN3+9Ayyoup40zB5xyWbxJkVf1f8U5tE&#10;WQV5oqHG5Tyfh+BesD+FdYo19d8pvy/ceu6gVwXva7w8O5HK1/ytbCBsUjnCRbSTl/RDyiAH0z9k&#10;JSjEiyLKw427EVC8bHaqeQStGAXFhLrDAwNGp8x3jAZo1hrbbwdiGEbivQS9+c6eDDMZu8kgksLR&#10;GjuMonnj4gtw0IbvO0COipbqGjTZ8iCYJxZA2U+gAQP502PhO/z5PHg9PWnrXwAAAP//AwBQSwME&#10;FAAGAAgAAAAhAE+tsezXAAAAAgEAAA8AAABkcnMvZG93bnJldi54bWxMj8FOwzAQRO9I/IO1SNyo&#10;Q0GlDdlUUARX1IDUqxtv4yjxOordNvw92xMcZ2c186ZYT75XJxpjGxjhfpaBIq6DbblB+P56v1uC&#10;ismwNX1gQvihCOvy+qowuQ1n3tKpSo2SEI65QXApDbnWsXbkTZyFgVi8Qxi9SSLHRtvRnCXc93qe&#10;ZQvtTcvS4MxAG0d1Vx09wsPn/GkXP6q3zbCjVbeMr92BHeLtzfTyDCrRlP6e4YIv6FAK0z4c2UbV&#10;I8iQdLkq8VYyYo/wuMhAl4X+j17+AgAA//8DAFBLAQItABQABgAIAAAAIQC2gziS/gAAAOEBAAAT&#10;AAAAAAAAAAAAAAAAAAAAAABbQ29udGVudF9UeXBlc10ueG1sUEsBAi0AFAAGAAgAAAAhADj9If/W&#10;AAAAlAEAAAsAAAAAAAAAAAAAAAAALwEAAF9yZWxzLy5yZWxzUEsBAi0AFAAGAAgAAAAhAKt5WKaI&#10;AgAAGgUAAA4AAAAAAAAAAAAAAAAALgIAAGRycy9lMm9Eb2MueG1sUEsBAi0AFAAGAAgAAAAhAE+t&#10;sezXAAAAAgEAAA8AAAAAAAAAAAAAAAAA4gQAAGRycy9kb3ducmV2LnhtbFBLBQYAAAAABAAEAPMA&#10;AADmBQAAAAA=&#10;" stroked="f">
              <v:fill opacity="0"/>
              <v:textbox inset="0,0,0,0">
                <w:txbxContent>
                  <w:p w:rsidR="00F5490A" w:rsidRDefault="00F5490A">
                    <w:pPr>
                      <w:pStyle w:val="aa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83369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  <w:p w:rsidR="00F5490A" w:rsidRDefault="00F5490A">
                    <w:pPr>
                      <w:pStyle w:val="a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0A" w:rsidRDefault="00F5490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94"/>
    <w:rsid w:val="00014A7C"/>
    <w:rsid w:val="000159D2"/>
    <w:rsid w:val="00025C46"/>
    <w:rsid w:val="0003710E"/>
    <w:rsid w:val="00066E11"/>
    <w:rsid w:val="000D51F6"/>
    <w:rsid w:val="001002CF"/>
    <w:rsid w:val="00124854"/>
    <w:rsid w:val="0012594B"/>
    <w:rsid w:val="00135E14"/>
    <w:rsid w:val="00141CB1"/>
    <w:rsid w:val="0015101E"/>
    <w:rsid w:val="00214126"/>
    <w:rsid w:val="00272E96"/>
    <w:rsid w:val="00283369"/>
    <w:rsid w:val="00285E71"/>
    <w:rsid w:val="0038323A"/>
    <w:rsid w:val="003A0058"/>
    <w:rsid w:val="003D5485"/>
    <w:rsid w:val="0045238B"/>
    <w:rsid w:val="00535958"/>
    <w:rsid w:val="0053785C"/>
    <w:rsid w:val="0055156D"/>
    <w:rsid w:val="005B042F"/>
    <w:rsid w:val="005B1886"/>
    <w:rsid w:val="005B3149"/>
    <w:rsid w:val="005B7652"/>
    <w:rsid w:val="00616888"/>
    <w:rsid w:val="00633031"/>
    <w:rsid w:val="00696F96"/>
    <w:rsid w:val="006D7F5D"/>
    <w:rsid w:val="006E0187"/>
    <w:rsid w:val="007144DF"/>
    <w:rsid w:val="00752908"/>
    <w:rsid w:val="007812A7"/>
    <w:rsid w:val="00797A64"/>
    <w:rsid w:val="007F521B"/>
    <w:rsid w:val="00820BB3"/>
    <w:rsid w:val="00845A5D"/>
    <w:rsid w:val="00847A88"/>
    <w:rsid w:val="009003EA"/>
    <w:rsid w:val="009672C2"/>
    <w:rsid w:val="009804CD"/>
    <w:rsid w:val="0098302A"/>
    <w:rsid w:val="009F4302"/>
    <w:rsid w:val="00A347DD"/>
    <w:rsid w:val="00A60B60"/>
    <w:rsid w:val="00A704A2"/>
    <w:rsid w:val="00AC5F68"/>
    <w:rsid w:val="00B7718D"/>
    <w:rsid w:val="00B8776E"/>
    <w:rsid w:val="00BC0A45"/>
    <w:rsid w:val="00BD7936"/>
    <w:rsid w:val="00C17ED7"/>
    <w:rsid w:val="00C27D79"/>
    <w:rsid w:val="00C55B94"/>
    <w:rsid w:val="00CC63BA"/>
    <w:rsid w:val="00CD0437"/>
    <w:rsid w:val="00D524B3"/>
    <w:rsid w:val="00D902A7"/>
    <w:rsid w:val="00DA1D79"/>
    <w:rsid w:val="00E15419"/>
    <w:rsid w:val="00E23D2F"/>
    <w:rsid w:val="00E87FB9"/>
    <w:rsid w:val="00E902F1"/>
    <w:rsid w:val="00F06205"/>
    <w:rsid w:val="00F42BF0"/>
    <w:rsid w:val="00F458DE"/>
    <w:rsid w:val="00F51C3D"/>
    <w:rsid w:val="00F51DF4"/>
    <w:rsid w:val="00F52D8E"/>
    <w:rsid w:val="00F5490A"/>
    <w:rsid w:val="00F96089"/>
    <w:rsid w:val="00F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9735516-71C5-4A3C-BA5F-8EEDAC09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hint="default"/>
      <w:color w:val="000000"/>
    </w:rPr>
  </w:style>
  <w:style w:type="character" w:customStyle="1" w:styleId="WW8Num21z0">
    <w:name w:val="WW8Num21z0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  <w:rPr>
      <w:rFonts w:hint="default"/>
      <w:color w:val="000000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hint="default"/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5z1">
    <w:name w:val="WW8Num35z1"/>
    <w:rPr>
      <w:rFonts w:hint="default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Subtitle"/>
    <w:basedOn w:val="a"/>
    <w:next w:val="a7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10">
    <w:name w:val="Основной текст с отступом 31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customStyle="1" w:styleId="ae">
    <w:name w:val="Содержимое врезки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2">
    <w:name w:val="Balloon Text"/>
    <w:basedOn w:val="a"/>
    <w:semiHidden/>
    <w:rsid w:val="00E90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2022-12-01T05:22:00Z</cp:lastPrinted>
  <dcterms:created xsi:type="dcterms:W3CDTF">2024-05-02T07:18:00Z</dcterms:created>
  <dcterms:modified xsi:type="dcterms:W3CDTF">2024-05-02T07:18:00Z</dcterms:modified>
</cp:coreProperties>
</file>