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5F32D0" w:rsidP="0013117A">
      <w:pPr>
        <w:pStyle w:val="a3"/>
        <w:rPr>
          <w:sz w:val="28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70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570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5F32D0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54FC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2477A0" w:rsidP="0013117A">
      <w:pPr>
        <w:tabs>
          <w:tab w:val="left" w:pos="7371"/>
        </w:tabs>
        <w:spacing w:line="360" w:lineRule="auto"/>
      </w:pPr>
      <w:r>
        <w:t>2</w:t>
      </w:r>
      <w:r w:rsidR="00046176">
        <w:t>0 декабря 202</w:t>
      </w:r>
      <w:r w:rsidR="004F4AB5">
        <w:t>1</w:t>
      </w:r>
      <w:r w:rsidR="00046176">
        <w:t xml:space="preserve"> г.</w:t>
      </w:r>
      <w:r w:rsidR="0013117A">
        <w:tab/>
      </w:r>
      <w:r w:rsidR="00046176">
        <w:t>№ 01-</w:t>
      </w:r>
      <w:r>
        <w:t>701</w:t>
      </w:r>
      <w:r w:rsidR="00046176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304E9B" w:rsidRDefault="00304E9B" w:rsidP="00304E9B">
            <w:pPr>
              <w:tabs>
                <w:tab w:val="left" w:pos="709"/>
              </w:tabs>
            </w:pPr>
            <w:bookmarkStart w:id="0" w:name="_GoBack"/>
            <w:r>
              <w:rPr>
                <w:b/>
                <w:szCs w:val="28"/>
              </w:rPr>
              <w:t>Об утверждении Положения о закупке</w:t>
            </w:r>
          </w:p>
          <w:p w:rsidR="00304E9B" w:rsidRDefault="00304E9B" w:rsidP="00304E9B">
            <w:pPr>
              <w:tabs>
                <w:tab w:val="left" w:pos="709"/>
              </w:tabs>
            </w:pPr>
            <w:r>
              <w:rPr>
                <w:b/>
                <w:szCs w:val="28"/>
              </w:rPr>
              <w:t>товаров, работ,</w:t>
            </w:r>
            <w:r w:rsidRPr="004B766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услуг</w:t>
            </w:r>
            <w:r w:rsidRPr="004B766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для нужд</w:t>
            </w:r>
          </w:p>
          <w:p w:rsidR="00ED4C71" w:rsidRPr="00ED4C71" w:rsidRDefault="00E61684" w:rsidP="00304E9B">
            <w:pPr>
              <w:rPr>
                <w:rFonts w:eastAsia="Calibri"/>
                <w:b/>
                <w:szCs w:val="28"/>
                <w:lang w:eastAsia="en-US"/>
              </w:rPr>
            </w:pPr>
            <w:r w:rsidRPr="00E61684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E61684">
              <w:rPr>
                <w:rFonts w:eastAsia="Calibri"/>
                <w:b/>
                <w:szCs w:val="28"/>
                <w:lang w:eastAsia="en-US"/>
              </w:rPr>
              <w:t>образовательного учреждения «Байконурский индустриальный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E61684">
              <w:rPr>
                <w:rFonts w:eastAsia="Calibri"/>
                <w:b/>
                <w:szCs w:val="28"/>
                <w:lang w:eastAsia="en-US"/>
              </w:rPr>
              <w:t>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304E9B" w:rsidRDefault="00304E9B" w:rsidP="00304E9B">
      <w:pPr>
        <w:pStyle w:val="af"/>
        <w:spacing w:after="0" w:line="360" w:lineRule="auto"/>
        <w:ind w:firstLine="907"/>
        <w:jc w:val="both"/>
        <w:rPr>
          <w:szCs w:val="28"/>
        </w:rPr>
      </w:pPr>
      <w:r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br/>
        <w:t>и Республикой Казахстан о статусе города Байконур, порядке формирования             и статусе его органов исполнительной власти от 23 де</w:t>
      </w:r>
      <w:r w:rsidR="00526331">
        <w:rPr>
          <w:szCs w:val="28"/>
        </w:rPr>
        <w:t>кабря 1995 г.,</w:t>
      </w:r>
      <w:r w:rsidR="00526331">
        <w:rPr>
          <w:szCs w:val="28"/>
        </w:rPr>
        <w:br/>
        <w:t>в соответствии с</w:t>
      </w:r>
      <w:r>
        <w:rPr>
          <w:szCs w:val="28"/>
        </w:rPr>
        <w:t xml:space="preserve"> Федеральным законом от 18 июля 2011 г. № 223-ФЗ</w:t>
      </w:r>
      <w:r>
        <w:rPr>
          <w:szCs w:val="28"/>
        </w:rPr>
        <w:br/>
        <w:t>«О закупках товаров, работ, услуг отдельными видами юридических лиц»</w:t>
      </w:r>
      <w:r>
        <w:rPr>
          <w:szCs w:val="28"/>
        </w:rPr>
        <w:br/>
        <w:t>(с изменениями), постановлением Главы администрации города Байконур</w:t>
      </w:r>
      <w:r>
        <w:rPr>
          <w:szCs w:val="28"/>
        </w:rPr>
        <w:br/>
        <w:t>от 06 сентября 2019 г. № 439 «Об утверждении Типового положения о закупке</w:t>
      </w:r>
      <w:r w:rsidRPr="008652B6">
        <w:rPr>
          <w:szCs w:val="28"/>
        </w:rPr>
        <w:t xml:space="preserve"> </w:t>
      </w:r>
      <w:r>
        <w:rPr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</w:t>
      </w:r>
      <w:r w:rsidR="00526331">
        <w:rPr>
          <w:szCs w:val="28"/>
        </w:rPr>
        <w:t xml:space="preserve"> (с изменениями)</w:t>
      </w:r>
      <w:r>
        <w:rPr>
          <w:szCs w:val="28"/>
        </w:rPr>
        <w:t xml:space="preserve">, в целях повышения эффективности закупок, осуществляемых </w:t>
      </w:r>
      <w:r w:rsidRPr="00E61684">
        <w:rPr>
          <w:rFonts w:eastAsia="Calibri"/>
          <w:szCs w:val="28"/>
          <w:lang w:eastAsia="en-US"/>
        </w:rPr>
        <w:t>Государственн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бюджетн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профессиональн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образовательн</w:t>
      </w:r>
      <w:r>
        <w:rPr>
          <w:rFonts w:eastAsia="Calibri"/>
          <w:szCs w:val="28"/>
          <w:lang w:eastAsia="en-US"/>
        </w:rPr>
        <w:t>ым</w:t>
      </w:r>
      <w:r w:rsidRPr="00E61684">
        <w:rPr>
          <w:rFonts w:eastAsia="Calibri"/>
          <w:szCs w:val="28"/>
          <w:lang w:eastAsia="en-US"/>
        </w:rPr>
        <w:t xml:space="preserve"> учрежден</w:t>
      </w:r>
      <w:r>
        <w:rPr>
          <w:rFonts w:eastAsia="Calibri"/>
          <w:szCs w:val="28"/>
          <w:lang w:eastAsia="en-US"/>
        </w:rPr>
        <w:t>ием</w:t>
      </w:r>
      <w:r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>:</w:t>
      </w:r>
    </w:p>
    <w:p w:rsidR="00526331" w:rsidRDefault="00304E9B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1. Утвердить прилагаемое к настоящему распоряжению Положение</w:t>
      </w:r>
      <w:r>
        <w:rPr>
          <w:szCs w:val="28"/>
        </w:rPr>
        <w:br/>
        <w:t xml:space="preserve">о закупке товаров, работ, услуг для нужд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>
        <w:rPr>
          <w:rFonts w:eastAsia="Calibri"/>
          <w:szCs w:val="28"/>
          <w:lang w:eastAsia="en-US"/>
        </w:rPr>
        <w:t>.</w:t>
      </w:r>
    </w:p>
    <w:p w:rsidR="00046176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</w:p>
    <w:p w:rsidR="00046176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2. </w:t>
      </w:r>
      <w:r w:rsidRPr="000E723E">
        <w:rPr>
          <w:szCs w:val="28"/>
        </w:rPr>
        <w:t>Аппарату Главы администрации</w:t>
      </w:r>
      <w:r>
        <w:rPr>
          <w:szCs w:val="28"/>
        </w:rPr>
        <w:t xml:space="preserve"> города Байконур</w:t>
      </w:r>
      <w:r w:rsidRPr="000E723E">
        <w:rPr>
          <w:szCs w:val="28"/>
        </w:rPr>
        <w:t xml:space="preserve"> в установленные сроки организовать опубликование настоящего </w:t>
      </w:r>
      <w:r>
        <w:rPr>
          <w:szCs w:val="28"/>
        </w:rPr>
        <w:t>распоряжения</w:t>
      </w:r>
      <w:r w:rsidRPr="000E723E">
        <w:rPr>
          <w:szCs w:val="28"/>
        </w:rPr>
        <w:t xml:space="preserve"> в газете «Байконур»</w:t>
      </w:r>
      <w:r>
        <w:rPr>
          <w:szCs w:val="28"/>
        </w:rPr>
        <w:t xml:space="preserve"> и </w:t>
      </w:r>
      <w:r w:rsidRPr="000E723E">
        <w:rPr>
          <w:szCs w:val="28"/>
        </w:rPr>
        <w:t>на</w:t>
      </w:r>
      <w:r>
        <w:rPr>
          <w:szCs w:val="28"/>
        </w:rPr>
        <w:t xml:space="preserve"> </w:t>
      </w:r>
      <w:r w:rsidRPr="000E723E">
        <w:rPr>
          <w:szCs w:val="28"/>
        </w:rPr>
        <w:t>официальном сайте администрации</w:t>
      </w:r>
      <w:r>
        <w:rPr>
          <w:szCs w:val="28"/>
        </w:rPr>
        <w:t xml:space="preserve"> города Байконур</w:t>
      </w:r>
      <w:r w:rsidRPr="000E723E">
        <w:rPr>
          <w:szCs w:val="28"/>
        </w:rPr>
        <w:t xml:space="preserve"> </w:t>
      </w:r>
      <w:hyperlink r:id="rId11" w:history="1">
        <w:r w:rsidRPr="00046176">
          <w:rPr>
            <w:rStyle w:val="a9"/>
            <w:color w:val="auto"/>
            <w:szCs w:val="28"/>
            <w:u w:val="none"/>
            <w:lang w:val="en-US"/>
          </w:rPr>
          <w:t>www</w:t>
        </w:r>
        <w:r w:rsidRPr="00046176">
          <w:rPr>
            <w:rStyle w:val="a9"/>
            <w:color w:val="auto"/>
            <w:szCs w:val="28"/>
            <w:u w:val="none"/>
          </w:rPr>
          <w:t>.</w:t>
        </w:r>
        <w:r w:rsidRPr="00046176">
          <w:rPr>
            <w:rStyle w:val="a9"/>
            <w:color w:val="auto"/>
            <w:szCs w:val="28"/>
            <w:u w:val="none"/>
            <w:lang w:val="en-US"/>
          </w:rPr>
          <w:t>baikonuradm</w:t>
        </w:r>
        <w:r w:rsidRPr="00046176">
          <w:rPr>
            <w:rStyle w:val="a9"/>
            <w:color w:val="auto"/>
            <w:szCs w:val="28"/>
            <w:u w:val="none"/>
          </w:rPr>
          <w:t>.</w:t>
        </w:r>
        <w:r w:rsidRPr="00046176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E624B7">
        <w:rPr>
          <w:szCs w:val="28"/>
        </w:rPr>
        <w:t>.</w:t>
      </w:r>
    </w:p>
    <w:p w:rsidR="00EF4A7A" w:rsidRDefault="00046176" w:rsidP="00526331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526331">
        <w:rPr>
          <w:rFonts w:eastAsia="Calibri"/>
          <w:szCs w:val="28"/>
          <w:lang w:eastAsia="en-US"/>
        </w:rPr>
        <w:t xml:space="preserve">. </w:t>
      </w:r>
      <w:r w:rsidR="009525EE">
        <w:rPr>
          <w:rFonts w:eastAsia="Calibri"/>
          <w:szCs w:val="28"/>
          <w:lang w:eastAsia="en-US"/>
        </w:rPr>
        <w:t>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0"/>
        <w:gridCol w:w="4904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CF05F4" w:rsidP="00CF05F4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И.о. </w:t>
            </w:r>
            <w:r w:rsidR="00214129"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>
              <w:rPr>
                <w:rFonts w:eastAsia="Calibri"/>
                <w:b/>
                <w:szCs w:val="28"/>
                <w:lang w:eastAsia="en-US"/>
              </w:rPr>
              <w:t>ы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CF05F4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Н.П. Адасев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A6" w:rsidRDefault="009203A6">
      <w:r>
        <w:separator/>
      </w:r>
    </w:p>
  </w:endnote>
  <w:endnote w:type="continuationSeparator" w:id="0">
    <w:p w:rsidR="009203A6" w:rsidRDefault="0092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A6" w:rsidRDefault="009203A6">
      <w:r>
        <w:separator/>
      </w:r>
    </w:p>
  </w:footnote>
  <w:footnote w:type="continuationSeparator" w:id="0">
    <w:p w:rsidR="009203A6" w:rsidRDefault="0092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5F32D0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46176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3C94"/>
    <w:rsid w:val="00226597"/>
    <w:rsid w:val="002321DB"/>
    <w:rsid w:val="00235513"/>
    <w:rsid w:val="00236263"/>
    <w:rsid w:val="0024138D"/>
    <w:rsid w:val="002459ED"/>
    <w:rsid w:val="002477A0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4E9B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F4AB5"/>
    <w:rsid w:val="005216FC"/>
    <w:rsid w:val="005230AA"/>
    <w:rsid w:val="005256AB"/>
    <w:rsid w:val="00526331"/>
    <w:rsid w:val="00526DDB"/>
    <w:rsid w:val="005304FF"/>
    <w:rsid w:val="00550ECB"/>
    <w:rsid w:val="00553044"/>
    <w:rsid w:val="00555E9A"/>
    <w:rsid w:val="00556EFD"/>
    <w:rsid w:val="005710F6"/>
    <w:rsid w:val="0057245C"/>
    <w:rsid w:val="005740CA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32D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91D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03A6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8476E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51C8"/>
    <w:rsid w:val="00CA723B"/>
    <w:rsid w:val="00CA74B1"/>
    <w:rsid w:val="00CB0057"/>
    <w:rsid w:val="00CB213B"/>
    <w:rsid w:val="00CB5F8A"/>
    <w:rsid w:val="00CC3621"/>
    <w:rsid w:val="00CD322A"/>
    <w:rsid w:val="00CF0017"/>
    <w:rsid w:val="00CF05F4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77AE92-EE65-4738-9023-9D43C64F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  <w:lang w:val="x-none" w:eastAsia="x-none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paragraph" w:styleId="af">
    <w:name w:val="Body Text"/>
    <w:basedOn w:val="a"/>
    <w:link w:val="af0"/>
    <w:rsid w:val="00304E9B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304E9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CB41-B5D6-4AFB-9267-C182432B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1763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2020-12-10T05:21:00Z</cp:lastPrinted>
  <dcterms:created xsi:type="dcterms:W3CDTF">2024-05-02T07:11:00Z</dcterms:created>
  <dcterms:modified xsi:type="dcterms:W3CDTF">2024-05-02T07:11:00Z</dcterms:modified>
</cp:coreProperties>
</file>