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D7556A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67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567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D7556A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686B6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9937FF" w:rsidP="0013117A">
      <w:pPr>
        <w:tabs>
          <w:tab w:val="left" w:pos="7371"/>
        </w:tabs>
        <w:spacing w:line="360" w:lineRule="auto"/>
      </w:pPr>
      <w:r>
        <w:t>27 сентября 2022 г.</w:t>
      </w:r>
      <w:r w:rsidR="0013117A">
        <w:tab/>
      </w:r>
      <w:r>
        <w:t>№ 01-383 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CF1CEA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CF1CEA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 xml:space="preserve">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Положение 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товаров, работ, услуг 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Государственного бюджетного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профессионального образовательного</w:t>
            </w:r>
            <w:r w:rsidR="00E7225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учреждения «Байконурский</w:t>
            </w:r>
            <w:r w:rsidR="00E7225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индустриальный техникум»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>, 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 xml:space="preserve">от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20 декабря</w:t>
            </w:r>
            <w:r w:rsidR="00E72256">
              <w:rPr>
                <w:rFonts w:eastAsia="Calibri"/>
                <w:b/>
                <w:szCs w:val="28"/>
                <w:lang w:eastAsia="en-US"/>
              </w:rPr>
              <w:t xml:space="preserve"> 2021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г. № 01-701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CF1CEA" w:rsidRDefault="00CF1CEA" w:rsidP="00CF1CEA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постановления </w:t>
      </w:r>
      <w:r w:rsidRPr="00235937">
        <w:rPr>
          <w:rFonts w:eastAsia="Calibri"/>
          <w:szCs w:val="28"/>
          <w:lang w:eastAsia="en-US"/>
        </w:rPr>
        <w:t xml:space="preserve">Главы администрации города </w:t>
      </w:r>
      <w:r w:rsidRPr="00703EF8">
        <w:rPr>
          <w:rFonts w:eastAsia="Calibri"/>
          <w:szCs w:val="28"/>
          <w:lang w:eastAsia="en-US"/>
        </w:rPr>
        <w:t>Байконур</w:t>
      </w:r>
      <w:r w:rsidRPr="00703EF8">
        <w:rPr>
          <w:szCs w:val="28"/>
        </w:rPr>
        <w:t xml:space="preserve"> </w:t>
      </w:r>
      <w:r w:rsidRPr="00CF1CEA">
        <w:rPr>
          <w:rStyle w:val="af"/>
          <w:b w:val="0"/>
          <w:szCs w:val="28"/>
          <w:shd w:val="clear" w:color="auto" w:fill="FFFFFF"/>
        </w:rPr>
        <w:t>от 02</w:t>
      </w:r>
      <w:r>
        <w:rPr>
          <w:rStyle w:val="af"/>
          <w:b w:val="0"/>
          <w:szCs w:val="28"/>
          <w:shd w:val="clear" w:color="auto" w:fill="FFFFFF"/>
        </w:rPr>
        <w:t xml:space="preserve"> августа 2022 г. № </w:t>
      </w:r>
      <w:r w:rsidRPr="00CF1CEA">
        <w:rPr>
          <w:rStyle w:val="af"/>
          <w:b w:val="0"/>
          <w:szCs w:val="28"/>
          <w:shd w:val="clear" w:color="auto" w:fill="FFFFFF"/>
        </w:rPr>
        <w:t>252</w:t>
      </w:r>
      <w:r w:rsidRPr="00703EF8">
        <w:rPr>
          <w:szCs w:val="28"/>
        </w:rPr>
        <w:t xml:space="preserve"> </w:t>
      </w:r>
      <w:r w:rsidRPr="00A26069">
        <w:rPr>
          <w:szCs w:val="28"/>
        </w:rPr>
        <w:t>«</w:t>
      </w:r>
      <w:r>
        <w:rPr>
          <w:szCs w:val="28"/>
        </w:rPr>
        <w:t xml:space="preserve">О внесении изменений в Типовое положение о закупке товаров, работ, услуг </w:t>
      </w:r>
      <w:r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>
        <w:rPr>
          <w:szCs w:val="28"/>
        </w:rPr>
        <w:t>, утвержденное постановлением Главы администрации города Байконур</w:t>
      </w:r>
      <w:r>
        <w:rPr>
          <w:szCs w:val="28"/>
        </w:rPr>
        <w:br/>
        <w:t>от 06 сентября 2019 г. № 439</w:t>
      </w:r>
      <w:r w:rsidRPr="000E3C57">
        <w:rPr>
          <w:szCs w:val="28"/>
        </w:rPr>
        <w:t>»</w:t>
      </w:r>
      <w:r>
        <w:rPr>
          <w:rFonts w:eastAsia="Calibri"/>
          <w:szCs w:val="28"/>
          <w:lang w:eastAsia="en-US"/>
        </w:rPr>
        <w:t>:</w:t>
      </w:r>
    </w:p>
    <w:p w:rsidR="00CF1CEA" w:rsidRPr="00703EF8" w:rsidRDefault="00CF1CEA" w:rsidP="00CF1CEA">
      <w:pPr>
        <w:spacing w:line="360" w:lineRule="auto"/>
        <w:ind w:firstLine="709"/>
        <w:contextualSpacing/>
        <w:jc w:val="both"/>
        <w:rPr>
          <w:color w:val="FF0000"/>
          <w:szCs w:val="28"/>
        </w:rPr>
      </w:pPr>
      <w:r>
        <w:rPr>
          <w:rFonts w:eastAsia="Calibri"/>
          <w:szCs w:val="28"/>
          <w:lang w:eastAsia="en-US"/>
        </w:rPr>
        <w:t>1. </w:t>
      </w:r>
      <w:r>
        <w:rPr>
          <w:szCs w:val="28"/>
        </w:rPr>
        <w:t>Изложить</w:t>
      </w:r>
      <w:r w:rsidRPr="00235937">
        <w:rPr>
          <w:szCs w:val="28"/>
        </w:rPr>
        <w:t xml:space="preserve"> Положение о закупке товаров, работ, услуг для нужд </w:t>
      </w:r>
      <w:r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Pr="00703EF8">
        <w:rPr>
          <w:szCs w:val="28"/>
        </w:rPr>
        <w:t>,</w:t>
      </w:r>
      <w:r>
        <w:rPr>
          <w:szCs w:val="28"/>
        </w:rPr>
        <w:t xml:space="preserve"> утвержденное распоряжением Главы администрации города Байконур </w:t>
      </w:r>
      <w:r w:rsidRPr="00E40878">
        <w:rPr>
          <w:szCs w:val="28"/>
        </w:rPr>
        <w:t>от 2</w:t>
      </w:r>
      <w:r>
        <w:rPr>
          <w:szCs w:val="28"/>
        </w:rPr>
        <w:t xml:space="preserve">0 </w:t>
      </w:r>
      <w:r w:rsidRPr="00E40878">
        <w:rPr>
          <w:szCs w:val="28"/>
        </w:rPr>
        <w:t>декабря 202</w:t>
      </w:r>
      <w:r>
        <w:rPr>
          <w:szCs w:val="28"/>
        </w:rPr>
        <w:t>1 г.</w:t>
      </w:r>
      <w:r>
        <w:rPr>
          <w:szCs w:val="28"/>
        </w:rPr>
        <w:br/>
      </w:r>
      <w:r w:rsidRPr="00E40878">
        <w:rPr>
          <w:szCs w:val="28"/>
        </w:rPr>
        <w:t xml:space="preserve">№ </w:t>
      </w:r>
      <w:r>
        <w:rPr>
          <w:szCs w:val="28"/>
        </w:rPr>
        <w:t>01-701р «</w:t>
      </w:r>
      <w:r w:rsidRPr="00D8779F">
        <w:rPr>
          <w:szCs w:val="28"/>
        </w:rPr>
        <w:t>Об утверждении Поло</w:t>
      </w:r>
      <w:r>
        <w:rPr>
          <w:szCs w:val="28"/>
        </w:rPr>
        <w:t>жения о закупке товаров, работ,</w:t>
      </w:r>
      <w:r>
        <w:rPr>
          <w:szCs w:val="28"/>
        </w:rPr>
        <w:br/>
      </w:r>
      <w:r w:rsidRPr="00D8779F">
        <w:rPr>
          <w:szCs w:val="28"/>
        </w:rPr>
        <w:t>услуг</w:t>
      </w:r>
      <w:r>
        <w:rPr>
          <w:szCs w:val="28"/>
        </w:rPr>
        <w:t xml:space="preserve"> </w:t>
      </w:r>
      <w:r w:rsidRPr="00D8779F">
        <w:rPr>
          <w:szCs w:val="28"/>
        </w:rPr>
        <w:t xml:space="preserve">для нужд </w:t>
      </w:r>
      <w:r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>
        <w:rPr>
          <w:rFonts w:eastAsia="Calibri"/>
          <w:szCs w:val="28"/>
          <w:lang w:eastAsia="en-US"/>
        </w:rPr>
        <w:br/>
      </w:r>
      <w:r>
        <w:rPr>
          <w:szCs w:val="28"/>
        </w:rPr>
        <w:lastRenderedPageBreak/>
        <w:t xml:space="preserve">(с изменениями) (далее – Положение), в новой </w:t>
      </w:r>
      <w:r w:rsidRPr="001E2CFA">
        <w:rPr>
          <w:szCs w:val="28"/>
        </w:rPr>
        <w:t>редакции согласно приложению к настоящему распоряжению.</w:t>
      </w:r>
    </w:p>
    <w:p w:rsidR="00CF1CEA" w:rsidRDefault="00CF1CEA" w:rsidP="00CF1CEA">
      <w:pPr>
        <w:spacing w:line="360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t>2. </w:t>
      </w:r>
      <w:r w:rsidRPr="00E61684">
        <w:rPr>
          <w:rFonts w:eastAsia="Calibri"/>
          <w:szCs w:val="28"/>
          <w:lang w:eastAsia="en-US"/>
        </w:rPr>
        <w:t>Государственно</w:t>
      </w:r>
      <w:r>
        <w:rPr>
          <w:rFonts w:eastAsia="Calibri"/>
          <w:szCs w:val="28"/>
          <w:lang w:eastAsia="en-US"/>
        </w:rPr>
        <w:t>му</w:t>
      </w:r>
      <w:r w:rsidRPr="00E61684">
        <w:rPr>
          <w:rFonts w:eastAsia="Calibri"/>
          <w:szCs w:val="28"/>
          <w:lang w:eastAsia="en-US"/>
        </w:rPr>
        <w:t xml:space="preserve"> бюджетно</w:t>
      </w:r>
      <w:r>
        <w:rPr>
          <w:rFonts w:eastAsia="Calibri"/>
          <w:szCs w:val="28"/>
          <w:lang w:eastAsia="en-US"/>
        </w:rPr>
        <w:t>му</w:t>
      </w:r>
      <w:r w:rsidRPr="00E61684">
        <w:rPr>
          <w:rFonts w:eastAsia="Calibri"/>
          <w:szCs w:val="28"/>
          <w:lang w:eastAsia="en-US"/>
        </w:rPr>
        <w:t xml:space="preserve"> профессионально</w:t>
      </w:r>
      <w:r>
        <w:rPr>
          <w:rFonts w:eastAsia="Calibri"/>
          <w:szCs w:val="28"/>
          <w:lang w:eastAsia="en-US"/>
        </w:rPr>
        <w:t>му</w:t>
      </w:r>
      <w:r w:rsidRPr="00E61684">
        <w:rPr>
          <w:rFonts w:eastAsia="Calibri"/>
          <w:szCs w:val="28"/>
          <w:lang w:eastAsia="en-US"/>
        </w:rPr>
        <w:t xml:space="preserve"> образовательно</w:t>
      </w:r>
      <w:r>
        <w:rPr>
          <w:rFonts w:eastAsia="Calibri"/>
          <w:szCs w:val="28"/>
          <w:lang w:eastAsia="en-US"/>
        </w:rPr>
        <w:t>му</w:t>
      </w:r>
      <w:r w:rsidRPr="00E61684">
        <w:rPr>
          <w:rFonts w:eastAsia="Calibri"/>
          <w:szCs w:val="28"/>
          <w:lang w:eastAsia="en-US"/>
        </w:rPr>
        <w:t xml:space="preserve"> учреждени</w:t>
      </w:r>
      <w:r>
        <w:rPr>
          <w:rFonts w:eastAsia="Calibri"/>
          <w:szCs w:val="28"/>
          <w:lang w:eastAsia="en-US"/>
        </w:rPr>
        <w:t>ю</w:t>
      </w:r>
      <w:r w:rsidRPr="00E61684">
        <w:rPr>
          <w:rFonts w:eastAsia="Calibri"/>
          <w:szCs w:val="28"/>
          <w:lang w:eastAsia="en-US"/>
        </w:rPr>
        <w:t xml:space="preserve"> «Байконурский индустриальный техникум»</w:t>
      </w:r>
      <w:r>
        <w:rPr>
          <w:rFonts w:eastAsia="Calibri"/>
          <w:szCs w:val="28"/>
          <w:lang w:eastAsia="en-US"/>
        </w:rPr>
        <w:t xml:space="preserve"> </w:t>
      </w:r>
      <w:r w:rsidRPr="007D3FD4">
        <w:rPr>
          <w:color w:val="000000"/>
          <w:szCs w:val="28"/>
        </w:rPr>
        <w:t>разместить</w:t>
      </w:r>
      <w:r w:rsidRPr="000542EC">
        <w:rPr>
          <w:szCs w:val="28"/>
        </w:rPr>
        <w:t xml:space="preserve"> Положение</w:t>
      </w:r>
      <w:r>
        <w:rPr>
          <w:szCs w:val="28"/>
        </w:rPr>
        <w:t xml:space="preserve"> с изменениями </w:t>
      </w:r>
      <w:r w:rsidRPr="000542EC">
        <w:rPr>
          <w:color w:val="000000"/>
          <w:szCs w:val="28"/>
          <w:shd w:val="clear" w:color="auto" w:fill="FFFFFF"/>
        </w:rPr>
        <w:t>в</w:t>
      </w:r>
      <w:r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>
        <w:rPr>
          <w:color w:val="000000"/>
          <w:szCs w:val="28"/>
          <w:shd w:val="clear" w:color="auto" w:fill="FFFFFF"/>
        </w:rPr>
        <w:t xml:space="preserve"> в течение двух рабочих дней с даты опубликования настоящего распоряжения на </w:t>
      </w:r>
      <w:r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E72256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67" w:rsidRDefault="00724167">
      <w:r>
        <w:separator/>
      </w:r>
    </w:p>
  </w:endnote>
  <w:endnote w:type="continuationSeparator" w:id="0">
    <w:p w:rsidR="00724167" w:rsidRDefault="0072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67" w:rsidRDefault="00724167">
      <w:r>
        <w:separator/>
      </w:r>
    </w:p>
  </w:footnote>
  <w:footnote w:type="continuationSeparator" w:id="0">
    <w:p w:rsidR="00724167" w:rsidRDefault="0072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D7556A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C67B7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005E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4167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37FF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57E27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1CEA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556A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BC84F1-D7F7-46F7-B4B7-9408F59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  <w:style w:type="character" w:styleId="af">
    <w:name w:val="Strong"/>
    <w:uiPriority w:val="22"/>
    <w:qFormat/>
    <w:rsid w:val="00CF1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5371-2269-45FD-ADD4-D270A63F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2024-05-02T07:05:00Z</dcterms:created>
  <dcterms:modified xsi:type="dcterms:W3CDTF">2024-05-02T07:05:00Z</dcterms:modified>
</cp:coreProperties>
</file>