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78" w:rsidRDefault="00B20378" w:rsidP="00640C27">
      <w:pPr>
        <w:pStyle w:val="a4"/>
        <w:tabs>
          <w:tab w:val="left" w:pos="4962"/>
        </w:tabs>
        <w:spacing w:line="240" w:lineRule="auto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-518160</wp:posOffset>
                </wp:positionV>
                <wp:extent cx="835025" cy="826770"/>
                <wp:effectExtent l="0" t="0" r="381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E44" w:rsidRDefault="00A31E44" w:rsidP="00B2037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5719060" r:id="rId9"/>
                              </w:object>
                            </w:r>
                          </w:p>
                          <w:p w:rsidR="00A31E44" w:rsidRDefault="00A31E44" w:rsidP="00B20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08.45pt;margin-top:-40.8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nqwQIAALg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" o:allowincell="f" filled="f" stroked="f">
                <v:textbox>
                  <w:txbxContent>
                    <w:p w:rsidR="00A31E44" w:rsidRDefault="00A31E44" w:rsidP="00B20378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33223630" r:id="rId11"/>
                        </w:object>
                      </w:r>
                    </w:p>
                    <w:p w:rsidR="00A31E44" w:rsidRDefault="00A31E44" w:rsidP="00B203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    </w:t>
      </w:r>
    </w:p>
    <w:p w:rsidR="00B20378" w:rsidRDefault="00B20378" w:rsidP="00640C27">
      <w:pPr>
        <w:pStyle w:val="a4"/>
        <w:tabs>
          <w:tab w:val="left" w:pos="4962"/>
        </w:tabs>
        <w:spacing w:line="360" w:lineRule="auto"/>
        <w:rPr>
          <w:sz w:val="28"/>
        </w:rPr>
      </w:pPr>
      <w:r>
        <w:rPr>
          <w:sz w:val="28"/>
        </w:rPr>
        <w:t xml:space="preserve">         ГЛАВА  АДМИНИСТРАЦИИ  ГОРОДА  БАЙКОНУР</w:t>
      </w:r>
    </w:p>
    <w:p w:rsidR="00B20378" w:rsidRDefault="00B20378" w:rsidP="00640C27">
      <w:pPr>
        <w:pStyle w:val="2"/>
        <w:pBdr>
          <w:bottom w:val="single" w:sz="4" w:space="1" w:color="auto"/>
        </w:pBdr>
        <w:spacing w:line="360" w:lineRule="auto"/>
        <w:rPr>
          <w:spacing w:val="100"/>
        </w:rPr>
      </w:pPr>
      <w:r>
        <w:rPr>
          <w:spacing w:val="100"/>
        </w:rPr>
        <w:t xml:space="preserve">РАСПОРЯЖЕНИЕ </w:t>
      </w:r>
    </w:p>
    <w:p w:rsidR="00B20378" w:rsidRDefault="00B20378" w:rsidP="00640C27">
      <w:pPr>
        <w:tabs>
          <w:tab w:val="left" w:pos="7371"/>
        </w:tabs>
        <w:spacing w:line="120" w:lineRule="auto"/>
        <w:rPr>
          <w:sz w:val="28"/>
        </w:rPr>
      </w:pPr>
    </w:p>
    <w:p w:rsidR="00B20378" w:rsidRDefault="00E76C29" w:rsidP="00640C27">
      <w:pPr>
        <w:tabs>
          <w:tab w:val="left" w:pos="7371"/>
        </w:tabs>
        <w:rPr>
          <w:sz w:val="28"/>
        </w:rPr>
      </w:pPr>
      <w:r>
        <w:rPr>
          <w:sz w:val="28"/>
        </w:rPr>
        <w:t>21 декабря 2022г.</w:t>
      </w:r>
      <w:r w:rsidR="00B20378">
        <w:rPr>
          <w:sz w:val="28"/>
        </w:rPr>
        <w:t xml:space="preserve">                                                           </w:t>
      </w:r>
      <w:r w:rsidR="008136F8">
        <w:rPr>
          <w:sz w:val="28"/>
        </w:rPr>
        <w:t xml:space="preserve">                </w:t>
      </w:r>
      <w:r w:rsidR="00B20378">
        <w:rPr>
          <w:sz w:val="28"/>
        </w:rPr>
        <w:t xml:space="preserve"> </w:t>
      </w:r>
      <w:r w:rsidR="00047C9C">
        <w:rPr>
          <w:sz w:val="28"/>
        </w:rPr>
        <w:t>№</w:t>
      </w:r>
      <w:r w:rsidR="00B20378">
        <w:rPr>
          <w:sz w:val="28"/>
        </w:rPr>
        <w:t xml:space="preserve"> </w:t>
      </w:r>
      <w:r>
        <w:rPr>
          <w:sz w:val="28"/>
        </w:rPr>
        <w:t xml:space="preserve">01-588р </w:t>
      </w:r>
    </w:p>
    <w:p w:rsidR="00B20378" w:rsidRDefault="00B20378" w:rsidP="00640C27">
      <w:pPr>
        <w:tabs>
          <w:tab w:val="left" w:pos="7371"/>
        </w:tabs>
        <w:rPr>
          <w:b/>
          <w:sz w:val="28"/>
          <w:szCs w:val="28"/>
        </w:rPr>
      </w:pPr>
    </w:p>
    <w:p w:rsidR="00486B6D" w:rsidRDefault="00B20378" w:rsidP="006973C9">
      <w:pPr>
        <w:tabs>
          <w:tab w:val="left" w:pos="7371"/>
        </w:tabs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утверждении </w:t>
      </w:r>
      <w:r w:rsidR="00D0756B">
        <w:rPr>
          <w:b/>
          <w:sz w:val="28"/>
          <w:szCs w:val="28"/>
        </w:rPr>
        <w:t xml:space="preserve">Перечня </w:t>
      </w:r>
      <w:r w:rsidR="006973C9">
        <w:rPr>
          <w:b/>
          <w:sz w:val="28"/>
          <w:szCs w:val="28"/>
        </w:rPr>
        <w:t>потребителей электрической энергии, имеющих право на получение льготного тарифа на электрическую энергию на территории города Байконур</w:t>
      </w:r>
      <w:r>
        <w:rPr>
          <w:b/>
          <w:sz w:val="28"/>
          <w:szCs w:val="28"/>
        </w:rPr>
        <w:t xml:space="preserve"> </w:t>
      </w:r>
    </w:p>
    <w:p w:rsidR="00B20378" w:rsidRDefault="00486B6D" w:rsidP="006973C9">
      <w:pPr>
        <w:tabs>
          <w:tab w:val="left" w:pos="7371"/>
        </w:tabs>
        <w:ind w:right="4818"/>
        <w:rPr>
          <w:b/>
          <w:sz w:val="28"/>
          <w:szCs w:val="28"/>
        </w:rPr>
      </w:pPr>
      <w:r>
        <w:rPr>
          <w:b/>
          <w:sz w:val="28"/>
          <w:szCs w:val="28"/>
        </w:rPr>
        <w:t>на 2023 год</w:t>
      </w:r>
    </w:p>
    <w:bookmarkEnd w:id="0"/>
    <w:p w:rsidR="00B20378" w:rsidRDefault="00B20378" w:rsidP="00047C9C">
      <w:pPr>
        <w:tabs>
          <w:tab w:val="left" w:pos="7371"/>
        </w:tabs>
        <w:rPr>
          <w:b/>
          <w:sz w:val="28"/>
          <w:szCs w:val="28"/>
        </w:rPr>
      </w:pPr>
    </w:p>
    <w:p w:rsidR="003117D2" w:rsidRPr="00047C9C" w:rsidRDefault="006973C9" w:rsidP="00640C27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7"/>
          <w:szCs w:val="27"/>
          <w:lang w:val="ru-RU"/>
        </w:rPr>
      </w:pPr>
      <w:r w:rsidRPr="00047C9C">
        <w:rPr>
          <w:sz w:val="27"/>
          <w:szCs w:val="27"/>
          <w:lang w:val="ru-RU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</w:t>
      </w:r>
      <w:r w:rsidR="006501BB" w:rsidRPr="00047C9C">
        <w:rPr>
          <w:sz w:val="27"/>
          <w:szCs w:val="27"/>
          <w:lang w:val="ru-RU"/>
        </w:rPr>
        <w:t xml:space="preserve">власти от 23 декабря 1995 г., в соответствии </w:t>
      </w:r>
      <w:r w:rsidR="00BD25B8" w:rsidRPr="00047C9C">
        <w:rPr>
          <w:sz w:val="27"/>
          <w:szCs w:val="27"/>
          <w:lang w:val="ru-RU"/>
        </w:rPr>
        <w:br/>
      </w:r>
      <w:r w:rsidR="006501BB" w:rsidRPr="00047C9C">
        <w:rPr>
          <w:sz w:val="27"/>
          <w:szCs w:val="27"/>
          <w:lang w:val="ru-RU"/>
        </w:rPr>
        <w:t>с постановлением Главы администрации города Байконур от 30 июля 2021 г. №</w:t>
      </w:r>
      <w:r w:rsidR="006D6B06" w:rsidRPr="00047C9C">
        <w:rPr>
          <w:sz w:val="27"/>
          <w:szCs w:val="27"/>
          <w:lang w:val="ru-RU"/>
        </w:rPr>
        <w:t> </w:t>
      </w:r>
      <w:r w:rsidR="006501BB" w:rsidRPr="00047C9C">
        <w:rPr>
          <w:sz w:val="27"/>
          <w:szCs w:val="27"/>
          <w:lang w:val="ru-RU"/>
        </w:rPr>
        <w:t xml:space="preserve">357 «О льготных группах потребителей </w:t>
      </w:r>
      <w:r w:rsidR="00EC1836" w:rsidRPr="00047C9C">
        <w:rPr>
          <w:sz w:val="27"/>
          <w:szCs w:val="27"/>
          <w:lang w:val="ru-RU"/>
        </w:rPr>
        <w:t>на территории города Байконур</w:t>
      </w:r>
      <w:r w:rsidR="0019228D">
        <w:rPr>
          <w:sz w:val="27"/>
          <w:szCs w:val="27"/>
          <w:lang w:val="ru-RU"/>
        </w:rPr>
        <w:t>»</w:t>
      </w:r>
      <w:r w:rsidR="00EC1836" w:rsidRPr="00047C9C">
        <w:rPr>
          <w:sz w:val="27"/>
          <w:szCs w:val="27"/>
          <w:lang w:val="ru-RU"/>
        </w:rPr>
        <w:t xml:space="preserve">, постановлением Главы администрации города Байконур от </w:t>
      </w:r>
      <w:r w:rsidR="0019228D">
        <w:rPr>
          <w:sz w:val="27"/>
          <w:szCs w:val="27"/>
          <w:lang w:val="ru-RU"/>
        </w:rPr>
        <w:t>0</w:t>
      </w:r>
      <w:r w:rsidR="00EC1836" w:rsidRPr="00047C9C">
        <w:rPr>
          <w:sz w:val="27"/>
          <w:szCs w:val="27"/>
          <w:lang w:val="ru-RU"/>
        </w:rPr>
        <w:t>8 июня 2022 г. №</w:t>
      </w:r>
      <w:r w:rsidR="006D6B06" w:rsidRPr="00047C9C">
        <w:rPr>
          <w:sz w:val="27"/>
          <w:szCs w:val="27"/>
          <w:lang w:val="ru-RU"/>
        </w:rPr>
        <w:t> </w:t>
      </w:r>
      <w:r w:rsidR="00EC1836" w:rsidRPr="00047C9C">
        <w:rPr>
          <w:sz w:val="27"/>
          <w:szCs w:val="27"/>
          <w:lang w:val="ru-RU"/>
        </w:rPr>
        <w:t xml:space="preserve">200 «Об утверждении </w:t>
      </w:r>
      <w:r w:rsidR="00734E99" w:rsidRPr="00047C9C">
        <w:rPr>
          <w:sz w:val="27"/>
          <w:szCs w:val="27"/>
          <w:lang w:val="ru-RU"/>
        </w:rPr>
        <w:t>Порядка формирования перечня потребителей</w:t>
      </w:r>
      <w:r w:rsidR="0019228D">
        <w:rPr>
          <w:sz w:val="27"/>
          <w:szCs w:val="27"/>
          <w:lang w:val="ru-RU"/>
        </w:rPr>
        <w:t xml:space="preserve"> электрической энергии</w:t>
      </w:r>
      <w:r w:rsidR="00734E99" w:rsidRPr="00047C9C">
        <w:rPr>
          <w:sz w:val="27"/>
          <w:szCs w:val="27"/>
          <w:lang w:val="ru-RU"/>
        </w:rPr>
        <w:t xml:space="preserve">, имеющих право на получение льготного </w:t>
      </w:r>
      <w:r w:rsidR="00E72BFB" w:rsidRPr="00047C9C">
        <w:rPr>
          <w:sz w:val="27"/>
          <w:szCs w:val="27"/>
          <w:lang w:val="ru-RU"/>
        </w:rPr>
        <w:t>тарифа на электрическую энергию на территории города Байконур»</w:t>
      </w:r>
      <w:r w:rsidR="003117D2" w:rsidRPr="00047C9C">
        <w:rPr>
          <w:sz w:val="27"/>
          <w:szCs w:val="27"/>
          <w:lang w:val="ru-RU"/>
        </w:rPr>
        <w:t>, с целью повышения социальной защищенности населения города Байконур:</w:t>
      </w:r>
    </w:p>
    <w:p w:rsidR="003117D2" w:rsidRPr="00047C9C" w:rsidRDefault="003117D2" w:rsidP="00640C27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7"/>
          <w:szCs w:val="27"/>
          <w:lang w:val="ru-RU"/>
        </w:rPr>
      </w:pPr>
      <w:r w:rsidRPr="00047C9C">
        <w:rPr>
          <w:sz w:val="27"/>
          <w:szCs w:val="27"/>
          <w:lang w:val="ru-RU"/>
        </w:rPr>
        <w:t>1. Утвердить прилагаемый к настоящему распоряжению Перечень потребителей электрической энергии, имеющих право на получение льготного тарифа на электрическую энергию на территории города Байконур</w:t>
      </w:r>
      <w:r w:rsidR="0019228D">
        <w:rPr>
          <w:sz w:val="27"/>
          <w:szCs w:val="27"/>
          <w:lang w:val="ru-RU"/>
        </w:rPr>
        <w:t xml:space="preserve"> на 2023 год</w:t>
      </w:r>
      <w:r w:rsidRPr="00047C9C">
        <w:rPr>
          <w:sz w:val="27"/>
          <w:szCs w:val="27"/>
          <w:lang w:val="ru-RU"/>
        </w:rPr>
        <w:t>.</w:t>
      </w:r>
    </w:p>
    <w:p w:rsidR="00296AF4" w:rsidRPr="00047C9C" w:rsidRDefault="00DD10A3" w:rsidP="00640C27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7"/>
          <w:szCs w:val="27"/>
          <w:lang w:val="ru-RU"/>
        </w:rPr>
      </w:pPr>
      <w:r w:rsidRPr="00047C9C">
        <w:rPr>
          <w:sz w:val="27"/>
          <w:szCs w:val="27"/>
          <w:lang w:val="ru-RU"/>
        </w:rPr>
        <w:t>2</w:t>
      </w:r>
      <w:r w:rsidR="003540FA" w:rsidRPr="00047C9C">
        <w:rPr>
          <w:sz w:val="27"/>
          <w:szCs w:val="27"/>
          <w:lang w:val="ru-RU"/>
        </w:rPr>
        <w:t xml:space="preserve">. Аппарату Главы администрации города Байконур </w:t>
      </w:r>
      <w:r w:rsidR="00DD69A2" w:rsidRPr="00047C9C">
        <w:rPr>
          <w:sz w:val="27"/>
          <w:szCs w:val="27"/>
          <w:lang w:val="ru-RU"/>
        </w:rPr>
        <w:t xml:space="preserve">в установленные сроки </w:t>
      </w:r>
      <w:r w:rsidR="00296AF4" w:rsidRPr="00047C9C">
        <w:rPr>
          <w:sz w:val="27"/>
          <w:szCs w:val="27"/>
          <w:lang w:val="ru-RU"/>
        </w:rPr>
        <w:t xml:space="preserve">организовать опубликование настоящего распоряжения в газете «Байконур» и на официальном сайте администрации города Байконур </w:t>
      </w:r>
      <w:hyperlink r:id="rId12" w:history="1">
        <w:r w:rsidR="00296AF4" w:rsidRPr="00047C9C">
          <w:rPr>
            <w:rStyle w:val="a3"/>
            <w:color w:val="auto"/>
            <w:sz w:val="27"/>
            <w:szCs w:val="27"/>
            <w:u w:val="none"/>
            <w:lang w:val="en-US"/>
          </w:rPr>
          <w:t>www</w:t>
        </w:r>
        <w:r w:rsidR="00296AF4" w:rsidRPr="00047C9C">
          <w:rPr>
            <w:rStyle w:val="a3"/>
            <w:color w:val="auto"/>
            <w:sz w:val="27"/>
            <w:szCs w:val="27"/>
            <w:u w:val="none"/>
            <w:lang w:val="ru-RU"/>
          </w:rPr>
          <w:t>.</w:t>
        </w:r>
        <w:r w:rsidR="00296AF4" w:rsidRPr="00047C9C">
          <w:rPr>
            <w:rStyle w:val="a3"/>
            <w:color w:val="auto"/>
            <w:sz w:val="27"/>
            <w:szCs w:val="27"/>
            <w:u w:val="none"/>
            <w:lang w:val="en-US"/>
          </w:rPr>
          <w:t>baikonuradm</w:t>
        </w:r>
        <w:r w:rsidR="00296AF4" w:rsidRPr="00047C9C">
          <w:rPr>
            <w:rStyle w:val="a3"/>
            <w:color w:val="auto"/>
            <w:sz w:val="27"/>
            <w:szCs w:val="27"/>
            <w:u w:val="none"/>
            <w:lang w:val="ru-RU"/>
          </w:rPr>
          <w:t>.</w:t>
        </w:r>
        <w:r w:rsidR="00296AF4" w:rsidRPr="00047C9C">
          <w:rPr>
            <w:rStyle w:val="a3"/>
            <w:color w:val="auto"/>
            <w:sz w:val="27"/>
            <w:szCs w:val="27"/>
            <w:u w:val="none"/>
            <w:lang w:val="en-US"/>
          </w:rPr>
          <w:t>ru</w:t>
        </w:r>
      </w:hyperlink>
      <w:r w:rsidR="00296AF4" w:rsidRPr="00047C9C">
        <w:rPr>
          <w:sz w:val="27"/>
          <w:szCs w:val="27"/>
          <w:lang w:val="ru-RU"/>
        </w:rPr>
        <w:t>.</w:t>
      </w:r>
    </w:p>
    <w:p w:rsidR="006D6B06" w:rsidRDefault="00DD10A3" w:rsidP="00E34A05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7"/>
          <w:szCs w:val="27"/>
          <w:lang w:val="ru-RU"/>
        </w:rPr>
      </w:pPr>
      <w:r w:rsidRPr="00047C9C">
        <w:rPr>
          <w:sz w:val="27"/>
          <w:szCs w:val="27"/>
          <w:lang w:val="ru-RU"/>
        </w:rPr>
        <w:t>3</w:t>
      </w:r>
      <w:r w:rsidR="00296AF4" w:rsidRPr="00047C9C">
        <w:rPr>
          <w:sz w:val="27"/>
          <w:szCs w:val="27"/>
          <w:lang w:val="ru-RU"/>
        </w:rPr>
        <w:t xml:space="preserve">. </w:t>
      </w:r>
      <w:r w:rsidR="00441BAF" w:rsidRPr="00047C9C">
        <w:rPr>
          <w:sz w:val="27"/>
          <w:szCs w:val="27"/>
          <w:lang w:val="ru-RU"/>
        </w:rPr>
        <w:t xml:space="preserve">Контроль </w:t>
      </w:r>
      <w:r w:rsidR="00370A22" w:rsidRPr="00047C9C">
        <w:rPr>
          <w:sz w:val="27"/>
          <w:szCs w:val="27"/>
          <w:lang w:val="ru-RU"/>
        </w:rPr>
        <w:t xml:space="preserve">за исполнением настоящего распоряжения возложить </w:t>
      </w:r>
      <w:r w:rsidR="00BD25B8" w:rsidRPr="00047C9C">
        <w:rPr>
          <w:sz w:val="27"/>
          <w:szCs w:val="27"/>
          <w:lang w:val="ru-RU"/>
        </w:rPr>
        <w:br/>
      </w:r>
      <w:r w:rsidR="00370A22" w:rsidRPr="00047C9C">
        <w:rPr>
          <w:sz w:val="27"/>
          <w:szCs w:val="27"/>
          <w:lang w:val="ru-RU"/>
        </w:rPr>
        <w:t xml:space="preserve">на </w:t>
      </w:r>
      <w:r w:rsidR="00A0455D" w:rsidRPr="00047C9C">
        <w:rPr>
          <w:sz w:val="27"/>
          <w:szCs w:val="27"/>
          <w:lang w:val="ru-RU"/>
        </w:rPr>
        <w:t xml:space="preserve">заместителя Главы администрации, отвечающего за экономическую </w:t>
      </w:r>
      <w:r w:rsidR="00BD25B8" w:rsidRPr="00047C9C">
        <w:rPr>
          <w:sz w:val="27"/>
          <w:szCs w:val="27"/>
          <w:lang w:val="ru-RU"/>
        </w:rPr>
        <w:br/>
      </w:r>
      <w:r w:rsidR="00A0455D" w:rsidRPr="00047C9C">
        <w:rPr>
          <w:sz w:val="27"/>
          <w:szCs w:val="27"/>
          <w:lang w:val="ru-RU"/>
        </w:rPr>
        <w:t>и финансовую политику администрации города Байконур.</w:t>
      </w:r>
    </w:p>
    <w:p w:rsidR="00047C9C" w:rsidRPr="00047C9C" w:rsidRDefault="00047C9C" w:rsidP="00047C9C">
      <w:pPr>
        <w:pStyle w:val="a8"/>
        <w:tabs>
          <w:tab w:val="left" w:pos="1134"/>
          <w:tab w:val="left" w:pos="1276"/>
        </w:tabs>
        <w:spacing w:line="480" w:lineRule="auto"/>
        <w:ind w:right="0" w:firstLine="720"/>
        <w:rPr>
          <w:sz w:val="27"/>
          <w:szCs w:val="27"/>
          <w:lang w:val="ru-RU"/>
        </w:rPr>
      </w:pPr>
    </w:p>
    <w:p w:rsidR="00B20378" w:rsidRDefault="00B20378" w:rsidP="00F94867">
      <w:pPr>
        <w:pStyle w:val="FR4"/>
        <w:tabs>
          <w:tab w:val="left" w:pos="1134"/>
        </w:tabs>
        <w:spacing w:after="0" w:line="360" w:lineRule="auto"/>
        <w:jc w:val="both"/>
      </w:pPr>
      <w:r>
        <w:t>Глава администрации                                                                        К.Д. Бусыгин</w:t>
      </w:r>
    </w:p>
    <w:p w:rsidR="00047C9C" w:rsidRDefault="00047C9C" w:rsidP="00A870C1">
      <w:pPr>
        <w:ind w:firstLine="5812"/>
        <w:rPr>
          <w:sz w:val="28"/>
          <w:szCs w:val="28"/>
          <w:lang w:eastAsia="x-none"/>
        </w:rPr>
      </w:pPr>
    </w:p>
    <w:p w:rsidR="001D7CED" w:rsidRDefault="00CD4104" w:rsidP="00766F2A">
      <w:pPr>
        <w:ind w:left="5103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УТВЕРЖДЕН</w:t>
      </w:r>
    </w:p>
    <w:p w:rsidR="00CD4104" w:rsidRDefault="00CD4104" w:rsidP="00766F2A">
      <w:pPr>
        <w:ind w:left="4820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распоряжением Главы администрации города Байконур</w:t>
      </w:r>
    </w:p>
    <w:p w:rsidR="00CD4104" w:rsidRDefault="00CD4104" w:rsidP="00766F2A">
      <w:pPr>
        <w:ind w:left="5103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от</w:t>
      </w:r>
      <w:r w:rsidR="00E76C29">
        <w:rPr>
          <w:sz w:val="28"/>
          <w:szCs w:val="28"/>
          <w:lang w:eastAsia="x-none"/>
        </w:rPr>
        <w:t xml:space="preserve"> 21 декабря 2022г.</w:t>
      </w:r>
      <w:r w:rsidR="00112767">
        <w:rPr>
          <w:sz w:val="28"/>
          <w:szCs w:val="28"/>
          <w:lang w:eastAsia="x-none"/>
        </w:rPr>
        <w:t xml:space="preserve"> № </w:t>
      </w:r>
      <w:r w:rsidR="00E76C29">
        <w:rPr>
          <w:sz w:val="28"/>
          <w:szCs w:val="28"/>
          <w:lang w:eastAsia="x-none"/>
        </w:rPr>
        <w:t>01-588р</w:t>
      </w:r>
    </w:p>
    <w:p w:rsidR="00112767" w:rsidRDefault="00112767" w:rsidP="00112767">
      <w:pPr>
        <w:ind w:left="5812"/>
        <w:rPr>
          <w:sz w:val="28"/>
          <w:szCs w:val="28"/>
          <w:lang w:eastAsia="x-none"/>
        </w:rPr>
      </w:pPr>
    </w:p>
    <w:p w:rsidR="009945D1" w:rsidRDefault="009945D1" w:rsidP="00112767">
      <w:pPr>
        <w:ind w:left="5812"/>
        <w:rPr>
          <w:sz w:val="28"/>
          <w:szCs w:val="28"/>
          <w:lang w:eastAsia="x-none"/>
        </w:rPr>
      </w:pPr>
    </w:p>
    <w:p w:rsidR="001D7CED" w:rsidRDefault="00F20DCA" w:rsidP="00046FE4">
      <w:pPr>
        <w:ind w:firstLine="709"/>
        <w:jc w:val="center"/>
        <w:rPr>
          <w:b/>
          <w:sz w:val="28"/>
          <w:szCs w:val="28"/>
          <w:lang w:eastAsia="x-none"/>
        </w:rPr>
      </w:pPr>
      <w:r w:rsidRPr="005A1560">
        <w:rPr>
          <w:b/>
          <w:sz w:val="28"/>
          <w:szCs w:val="28"/>
          <w:lang w:eastAsia="x-none"/>
        </w:rPr>
        <w:t xml:space="preserve">Перечень потребителей электрической энергии, имеющих право </w:t>
      </w:r>
      <w:r w:rsidR="00046FE4">
        <w:rPr>
          <w:b/>
          <w:sz w:val="28"/>
          <w:szCs w:val="28"/>
          <w:lang w:eastAsia="x-none"/>
        </w:rPr>
        <w:br/>
      </w:r>
      <w:r w:rsidRPr="005A1560">
        <w:rPr>
          <w:b/>
          <w:sz w:val="28"/>
          <w:szCs w:val="28"/>
          <w:lang w:eastAsia="x-none"/>
        </w:rPr>
        <w:t>на получение льготного тарифа на электрическую энергию на территории города Байконур</w:t>
      </w:r>
      <w:r w:rsidR="00486B6D">
        <w:rPr>
          <w:b/>
          <w:sz w:val="28"/>
          <w:szCs w:val="28"/>
          <w:lang w:eastAsia="x-none"/>
        </w:rPr>
        <w:t xml:space="preserve"> на 2023 год</w:t>
      </w:r>
    </w:p>
    <w:p w:rsidR="0011502A" w:rsidRDefault="0011502A" w:rsidP="00046FE4">
      <w:pPr>
        <w:ind w:firstLine="709"/>
        <w:jc w:val="both"/>
        <w:rPr>
          <w:sz w:val="28"/>
          <w:szCs w:val="28"/>
          <w:lang w:eastAsia="x-none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869"/>
        <w:gridCol w:w="4759"/>
      </w:tblGrid>
      <w:tr w:rsidR="002E46E9" w:rsidRPr="00CE7199" w:rsidTr="002B1DC6">
        <w:tc>
          <w:tcPr>
            <w:tcW w:w="4927" w:type="dxa"/>
            <w:vAlign w:val="center"/>
          </w:tcPr>
          <w:p w:rsidR="002E46E9" w:rsidRPr="00046FE4" w:rsidRDefault="0030467F" w:rsidP="00A870C1">
            <w:pPr>
              <w:spacing w:line="276" w:lineRule="auto"/>
              <w:jc w:val="center"/>
              <w:rPr>
                <w:b/>
                <w:sz w:val="24"/>
                <w:szCs w:val="24"/>
                <w:lang w:eastAsia="x-none"/>
              </w:rPr>
            </w:pPr>
            <w:r w:rsidRPr="00046FE4">
              <w:rPr>
                <w:b/>
                <w:sz w:val="24"/>
                <w:szCs w:val="24"/>
                <w:lang w:eastAsia="x-none"/>
              </w:rPr>
              <w:t>Потребители</w:t>
            </w:r>
          </w:p>
        </w:tc>
        <w:tc>
          <w:tcPr>
            <w:tcW w:w="4820" w:type="dxa"/>
            <w:vAlign w:val="center"/>
          </w:tcPr>
          <w:p w:rsidR="002E46E9" w:rsidRPr="00046FE4" w:rsidRDefault="00226E2A" w:rsidP="00A870C1">
            <w:pPr>
              <w:spacing w:line="276" w:lineRule="auto"/>
              <w:jc w:val="center"/>
              <w:rPr>
                <w:b/>
                <w:sz w:val="24"/>
                <w:szCs w:val="24"/>
                <w:lang w:eastAsia="x-none"/>
              </w:rPr>
            </w:pPr>
            <w:r w:rsidRPr="00046FE4">
              <w:rPr>
                <w:b/>
                <w:sz w:val="24"/>
                <w:szCs w:val="24"/>
                <w:lang w:eastAsia="x-none"/>
              </w:rPr>
              <w:t xml:space="preserve">Объем </w:t>
            </w:r>
            <w:r w:rsidR="007269AC" w:rsidRPr="00046FE4">
              <w:rPr>
                <w:b/>
                <w:sz w:val="24"/>
                <w:szCs w:val="24"/>
                <w:lang w:eastAsia="x-none"/>
              </w:rPr>
              <w:t xml:space="preserve">потребления льготной </w:t>
            </w:r>
            <w:r w:rsidRPr="00046FE4">
              <w:rPr>
                <w:b/>
                <w:sz w:val="24"/>
                <w:szCs w:val="24"/>
                <w:lang w:eastAsia="x-none"/>
              </w:rPr>
              <w:t>электрической энергии</w:t>
            </w:r>
            <w:r w:rsidR="00046FE4" w:rsidRPr="00046FE4">
              <w:rPr>
                <w:b/>
                <w:sz w:val="24"/>
                <w:szCs w:val="24"/>
                <w:lang w:eastAsia="x-none"/>
              </w:rPr>
              <w:t>, тыс. кВт·</w:t>
            </w:r>
            <w:r w:rsidR="007269AC" w:rsidRPr="00046FE4">
              <w:rPr>
                <w:b/>
                <w:sz w:val="24"/>
                <w:szCs w:val="24"/>
                <w:lang w:eastAsia="x-none"/>
              </w:rPr>
              <w:t>ч</w:t>
            </w:r>
          </w:p>
        </w:tc>
      </w:tr>
      <w:tr w:rsidR="002E46E9" w:rsidRPr="00CE7199" w:rsidTr="002B1DC6">
        <w:tc>
          <w:tcPr>
            <w:tcW w:w="4927" w:type="dxa"/>
          </w:tcPr>
          <w:p w:rsidR="002E46E9" w:rsidRPr="00CE7199" w:rsidRDefault="00226E2A" w:rsidP="00CE7199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CE7199">
              <w:rPr>
                <w:sz w:val="24"/>
                <w:szCs w:val="24"/>
                <w:lang w:eastAsia="x-none"/>
              </w:rPr>
              <w:t>Государственное бюджетное учреждение «Хлебзавод № 1»</w:t>
            </w:r>
          </w:p>
          <w:p w:rsidR="004B6E37" w:rsidRPr="00CE7199" w:rsidRDefault="004B6E37" w:rsidP="00CE7199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CE7199">
              <w:rPr>
                <w:sz w:val="24"/>
                <w:szCs w:val="24"/>
                <w:lang w:eastAsia="x-none"/>
              </w:rPr>
              <w:t xml:space="preserve">(ИНН </w:t>
            </w:r>
            <w:r w:rsidR="009C390C" w:rsidRPr="00CE7199">
              <w:rPr>
                <w:sz w:val="24"/>
                <w:szCs w:val="24"/>
                <w:lang w:eastAsia="x-none"/>
              </w:rPr>
              <w:t>9901037179)</w:t>
            </w:r>
          </w:p>
        </w:tc>
        <w:tc>
          <w:tcPr>
            <w:tcW w:w="4820" w:type="dxa"/>
            <w:vAlign w:val="center"/>
          </w:tcPr>
          <w:p w:rsidR="002E46E9" w:rsidRPr="00CE7199" w:rsidRDefault="00FE11BF" w:rsidP="00A31E44">
            <w:pPr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84,</w:t>
            </w:r>
            <w:r w:rsidR="00A31E44">
              <w:rPr>
                <w:sz w:val="24"/>
                <w:szCs w:val="24"/>
                <w:lang w:eastAsia="x-none"/>
              </w:rPr>
              <w:t>800</w:t>
            </w:r>
            <w:r w:rsidR="00226E2A" w:rsidRPr="00CE7199">
              <w:rPr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2E46E9" w:rsidRPr="00CE7199" w:rsidTr="002B1DC6">
        <w:tc>
          <w:tcPr>
            <w:tcW w:w="4927" w:type="dxa"/>
          </w:tcPr>
          <w:p w:rsidR="002E46E9" w:rsidRPr="00CE7199" w:rsidRDefault="002A737A" w:rsidP="00CE7199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CE7199">
              <w:rPr>
                <w:sz w:val="24"/>
                <w:szCs w:val="24"/>
                <w:lang w:eastAsia="x-none"/>
              </w:rPr>
              <w:t>Индивидуальный предприниматель Жаппасбаев Ерлан Бердибекович</w:t>
            </w:r>
          </w:p>
          <w:p w:rsidR="009C390C" w:rsidRPr="00CE7199" w:rsidRDefault="009C390C" w:rsidP="00CE7199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CE7199">
              <w:rPr>
                <w:sz w:val="24"/>
                <w:szCs w:val="24"/>
                <w:lang w:eastAsia="x-none"/>
              </w:rPr>
              <w:t>(ИНН 990102236342)</w:t>
            </w:r>
          </w:p>
        </w:tc>
        <w:tc>
          <w:tcPr>
            <w:tcW w:w="4820" w:type="dxa"/>
            <w:vAlign w:val="center"/>
          </w:tcPr>
          <w:p w:rsidR="002E46E9" w:rsidRPr="00CE7199" w:rsidRDefault="00A31E44" w:rsidP="007269AC">
            <w:pPr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25,793</w:t>
            </w:r>
            <w:r w:rsidR="002A737A" w:rsidRPr="00CE7199">
              <w:rPr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2E46E9" w:rsidRPr="00CE7199" w:rsidTr="002B1DC6">
        <w:tc>
          <w:tcPr>
            <w:tcW w:w="4927" w:type="dxa"/>
          </w:tcPr>
          <w:p w:rsidR="002E46E9" w:rsidRPr="00CE7199" w:rsidRDefault="002A737A" w:rsidP="00CE7199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CE7199">
              <w:rPr>
                <w:sz w:val="24"/>
                <w:szCs w:val="24"/>
                <w:lang w:eastAsia="x-none"/>
              </w:rPr>
              <w:t>Индивидуальный предприниматель Бекниязова Улмарал Мухамедкалиевна</w:t>
            </w:r>
            <w:r w:rsidR="009C390C" w:rsidRPr="00CE7199">
              <w:rPr>
                <w:sz w:val="24"/>
                <w:szCs w:val="24"/>
                <w:lang w:eastAsia="x-none"/>
              </w:rPr>
              <w:t xml:space="preserve"> </w:t>
            </w:r>
          </w:p>
          <w:p w:rsidR="009C390C" w:rsidRPr="00CE7199" w:rsidRDefault="009C390C" w:rsidP="00CE7199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CE7199">
              <w:rPr>
                <w:sz w:val="24"/>
                <w:szCs w:val="24"/>
                <w:lang w:eastAsia="x-none"/>
              </w:rPr>
              <w:t>(ИНН 990100088522)</w:t>
            </w:r>
          </w:p>
        </w:tc>
        <w:tc>
          <w:tcPr>
            <w:tcW w:w="4820" w:type="dxa"/>
            <w:vAlign w:val="center"/>
          </w:tcPr>
          <w:p w:rsidR="002E46E9" w:rsidRPr="00CE7199" w:rsidRDefault="00A31E44" w:rsidP="007269AC">
            <w:pPr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120,468</w:t>
            </w:r>
            <w:r w:rsidR="00750445" w:rsidRPr="00CE7199">
              <w:rPr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2E46E9" w:rsidRPr="00CE7199" w:rsidTr="002B1DC6">
        <w:tc>
          <w:tcPr>
            <w:tcW w:w="4927" w:type="dxa"/>
          </w:tcPr>
          <w:p w:rsidR="002E46E9" w:rsidRPr="00CE7199" w:rsidRDefault="00750445" w:rsidP="00CE7199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CE7199">
              <w:rPr>
                <w:sz w:val="24"/>
                <w:szCs w:val="24"/>
                <w:lang w:eastAsia="x-none"/>
              </w:rPr>
              <w:t>Общество с ограниченной ответственностью «Восток+»</w:t>
            </w:r>
          </w:p>
          <w:p w:rsidR="009C390C" w:rsidRPr="00CE7199" w:rsidRDefault="009C390C" w:rsidP="00CE7199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CE7199">
              <w:rPr>
                <w:sz w:val="24"/>
                <w:szCs w:val="24"/>
                <w:lang w:eastAsia="x-none"/>
              </w:rPr>
              <w:t>(ИНН 9901007569)</w:t>
            </w:r>
          </w:p>
        </w:tc>
        <w:tc>
          <w:tcPr>
            <w:tcW w:w="4820" w:type="dxa"/>
            <w:vAlign w:val="center"/>
          </w:tcPr>
          <w:p w:rsidR="002E46E9" w:rsidRPr="00CE7199" w:rsidRDefault="00A31E44" w:rsidP="007269AC">
            <w:pPr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21,153</w:t>
            </w:r>
            <w:r w:rsidR="00750445" w:rsidRPr="00CE7199">
              <w:rPr>
                <w:sz w:val="24"/>
                <w:szCs w:val="24"/>
                <w:lang w:eastAsia="x-none"/>
              </w:rPr>
              <w:t xml:space="preserve"> </w:t>
            </w:r>
          </w:p>
        </w:tc>
      </w:tr>
    </w:tbl>
    <w:p w:rsidR="006E5096" w:rsidRDefault="006E5096" w:rsidP="006E5096">
      <w:pPr>
        <w:rPr>
          <w:sz w:val="28"/>
          <w:szCs w:val="28"/>
          <w:lang w:eastAsia="x-none"/>
        </w:rPr>
      </w:pPr>
    </w:p>
    <w:p w:rsidR="006E5096" w:rsidRPr="00423A7A" w:rsidRDefault="006E5096" w:rsidP="006E5096">
      <w:pPr>
        <w:jc w:val="center"/>
        <w:rPr>
          <w:sz w:val="24"/>
          <w:szCs w:val="24"/>
        </w:rPr>
      </w:pPr>
      <w:r w:rsidRPr="00FB61EC">
        <w:t>____________________</w:t>
      </w:r>
    </w:p>
    <w:p w:rsidR="00B20378" w:rsidRDefault="00B20378" w:rsidP="00640C27">
      <w:pPr>
        <w:tabs>
          <w:tab w:val="left" w:pos="1620"/>
        </w:tabs>
      </w:pPr>
    </w:p>
    <w:p w:rsidR="00B20378" w:rsidRDefault="00B20378" w:rsidP="00640C27"/>
    <w:p w:rsidR="00B20378" w:rsidRDefault="00B20378" w:rsidP="00640C27"/>
    <w:p w:rsidR="00B20378" w:rsidRDefault="00B20378" w:rsidP="00640C27"/>
    <w:p w:rsidR="00ED6F86" w:rsidRDefault="00ED6F86" w:rsidP="00640C27">
      <w:pPr>
        <w:tabs>
          <w:tab w:val="left" w:pos="2191"/>
        </w:tabs>
      </w:pPr>
    </w:p>
    <w:p w:rsidR="00BA4C79" w:rsidRDefault="00BA4C79" w:rsidP="00640C27">
      <w:pPr>
        <w:tabs>
          <w:tab w:val="left" w:pos="2191"/>
        </w:tabs>
      </w:pPr>
    </w:p>
    <w:p w:rsidR="00BA4C79" w:rsidRPr="00B20378" w:rsidRDefault="00BA4C79" w:rsidP="00640C27">
      <w:pPr>
        <w:widowControl w:val="0"/>
        <w:jc w:val="both"/>
      </w:pPr>
    </w:p>
    <w:sectPr w:rsidR="00BA4C79" w:rsidRPr="00B20378" w:rsidSect="0028628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E44" w:rsidRDefault="00A31E44" w:rsidP="00B20378">
      <w:r>
        <w:separator/>
      </w:r>
    </w:p>
  </w:endnote>
  <w:endnote w:type="continuationSeparator" w:id="0">
    <w:p w:rsidR="00A31E44" w:rsidRDefault="00A31E44" w:rsidP="00B2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E44" w:rsidRDefault="00A31E44" w:rsidP="00B20378">
      <w:r>
        <w:separator/>
      </w:r>
    </w:p>
  </w:footnote>
  <w:footnote w:type="continuationSeparator" w:id="0">
    <w:p w:rsidR="00A31E44" w:rsidRDefault="00A31E44" w:rsidP="00B20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>
    <w:nsid w:val="3713253E"/>
    <w:multiLevelType w:val="hybridMultilevel"/>
    <w:tmpl w:val="C632FDD0"/>
    <w:lvl w:ilvl="0" w:tplc="DB54E0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F5531E"/>
    <w:multiLevelType w:val="multilevel"/>
    <w:tmpl w:val="CDE2D0B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73A01A5D"/>
    <w:multiLevelType w:val="hybridMultilevel"/>
    <w:tmpl w:val="43F0A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22C77"/>
    <w:multiLevelType w:val="multilevel"/>
    <w:tmpl w:val="FC16744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B7"/>
    <w:rsid w:val="00023806"/>
    <w:rsid w:val="00036D6C"/>
    <w:rsid w:val="00046FE4"/>
    <w:rsid w:val="00047C9C"/>
    <w:rsid w:val="000741B0"/>
    <w:rsid w:val="000F2112"/>
    <w:rsid w:val="00112767"/>
    <w:rsid w:val="0011502A"/>
    <w:rsid w:val="0019228D"/>
    <w:rsid w:val="001A698B"/>
    <w:rsid w:val="001D7CED"/>
    <w:rsid w:val="001E3544"/>
    <w:rsid w:val="00226E2A"/>
    <w:rsid w:val="00231DA2"/>
    <w:rsid w:val="00250E5C"/>
    <w:rsid w:val="00255FA4"/>
    <w:rsid w:val="00264A34"/>
    <w:rsid w:val="00286288"/>
    <w:rsid w:val="002877B9"/>
    <w:rsid w:val="00296AF4"/>
    <w:rsid w:val="002A737A"/>
    <w:rsid w:val="002B1DC6"/>
    <w:rsid w:val="002E46E9"/>
    <w:rsid w:val="0030467F"/>
    <w:rsid w:val="003117D2"/>
    <w:rsid w:val="0033514C"/>
    <w:rsid w:val="00337AAB"/>
    <w:rsid w:val="003540FA"/>
    <w:rsid w:val="00362CFB"/>
    <w:rsid w:val="00370A22"/>
    <w:rsid w:val="00441BAF"/>
    <w:rsid w:val="00486B6D"/>
    <w:rsid w:val="004B1ED7"/>
    <w:rsid w:val="004B6E37"/>
    <w:rsid w:val="00506E30"/>
    <w:rsid w:val="005611B7"/>
    <w:rsid w:val="005A1560"/>
    <w:rsid w:val="005D7532"/>
    <w:rsid w:val="00640C27"/>
    <w:rsid w:val="006501BB"/>
    <w:rsid w:val="006973C9"/>
    <w:rsid w:val="006D59D9"/>
    <w:rsid w:val="006D6B06"/>
    <w:rsid w:val="006D7965"/>
    <w:rsid w:val="006E5096"/>
    <w:rsid w:val="007269AC"/>
    <w:rsid w:val="00734E99"/>
    <w:rsid w:val="00750445"/>
    <w:rsid w:val="00766F2A"/>
    <w:rsid w:val="007E1434"/>
    <w:rsid w:val="008136F8"/>
    <w:rsid w:val="0084402D"/>
    <w:rsid w:val="008768DA"/>
    <w:rsid w:val="00905BBE"/>
    <w:rsid w:val="00912D22"/>
    <w:rsid w:val="00926546"/>
    <w:rsid w:val="009945D1"/>
    <w:rsid w:val="009945DE"/>
    <w:rsid w:val="009C390C"/>
    <w:rsid w:val="009C4501"/>
    <w:rsid w:val="009E27DF"/>
    <w:rsid w:val="00A0455D"/>
    <w:rsid w:val="00A31E44"/>
    <w:rsid w:val="00A802FA"/>
    <w:rsid w:val="00A870C1"/>
    <w:rsid w:val="00B20378"/>
    <w:rsid w:val="00B271CB"/>
    <w:rsid w:val="00BA4C79"/>
    <w:rsid w:val="00BD25B8"/>
    <w:rsid w:val="00BF7F99"/>
    <w:rsid w:val="00CD4104"/>
    <w:rsid w:val="00CE7199"/>
    <w:rsid w:val="00D0756B"/>
    <w:rsid w:val="00D1730B"/>
    <w:rsid w:val="00D462DD"/>
    <w:rsid w:val="00D66942"/>
    <w:rsid w:val="00D66BE1"/>
    <w:rsid w:val="00D80F90"/>
    <w:rsid w:val="00DB407E"/>
    <w:rsid w:val="00DD10A3"/>
    <w:rsid w:val="00DD507C"/>
    <w:rsid w:val="00DD69A2"/>
    <w:rsid w:val="00E26616"/>
    <w:rsid w:val="00E33EEF"/>
    <w:rsid w:val="00E34A05"/>
    <w:rsid w:val="00E72BFB"/>
    <w:rsid w:val="00E76C29"/>
    <w:rsid w:val="00EC1836"/>
    <w:rsid w:val="00ED6F86"/>
    <w:rsid w:val="00F20DCA"/>
    <w:rsid w:val="00F94867"/>
    <w:rsid w:val="00FA2E1E"/>
    <w:rsid w:val="00FA3344"/>
    <w:rsid w:val="00FE11BF"/>
    <w:rsid w:val="00FF5CBB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D64BBBA-2113-4483-B48B-08AF64F4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20378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C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C7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20378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character" w:styleId="a3">
    <w:name w:val="Hyperlink"/>
    <w:unhideWhenUsed/>
    <w:rsid w:val="00B20378"/>
    <w:rPr>
      <w:color w:val="0000FF"/>
      <w:u w:val="single"/>
    </w:rPr>
  </w:style>
  <w:style w:type="paragraph" w:styleId="a4">
    <w:name w:val="Title"/>
    <w:basedOn w:val="a"/>
    <w:link w:val="a5"/>
    <w:qFormat/>
    <w:rsid w:val="00B20378"/>
    <w:pPr>
      <w:spacing w:line="480" w:lineRule="auto"/>
      <w:jc w:val="center"/>
    </w:pPr>
    <w:rPr>
      <w:b/>
    </w:rPr>
  </w:style>
  <w:style w:type="character" w:customStyle="1" w:styleId="a5">
    <w:name w:val="Название Знак"/>
    <w:basedOn w:val="a0"/>
    <w:link w:val="a4"/>
    <w:rsid w:val="00B203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B20378"/>
    <w:pPr>
      <w:spacing w:line="360" w:lineRule="auto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B203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B20378"/>
    <w:pPr>
      <w:ind w:right="-1" w:firstLine="851"/>
      <w:jc w:val="both"/>
    </w:pPr>
    <w:rPr>
      <w:sz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semiHidden/>
    <w:rsid w:val="00B2037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FR4">
    <w:name w:val="FR4"/>
    <w:rsid w:val="00B20378"/>
    <w:pPr>
      <w:widowControl w:val="0"/>
      <w:snapToGrid w:val="0"/>
      <w:spacing w:after="6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203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03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203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203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4C7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A4C7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A4C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4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Plain Text"/>
    <w:basedOn w:val="a"/>
    <w:link w:val="af"/>
    <w:rsid w:val="00BA4C79"/>
    <w:rPr>
      <w:rFonts w:ascii="Courier New" w:hAnsi="Courier New"/>
    </w:rPr>
  </w:style>
  <w:style w:type="character" w:customStyle="1" w:styleId="af">
    <w:name w:val="Текст Знак"/>
    <w:basedOn w:val="a0"/>
    <w:link w:val="ae"/>
    <w:rsid w:val="00BA4C7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BA4C79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BA4C79"/>
    <w:pPr>
      <w:suppressAutoHyphens/>
      <w:ind w:left="720" w:firstLine="720"/>
      <w:jc w:val="both"/>
    </w:pPr>
    <w:rPr>
      <w:sz w:val="24"/>
      <w:lang w:eastAsia="zh-CN"/>
    </w:rPr>
  </w:style>
  <w:style w:type="paragraph" w:customStyle="1" w:styleId="211">
    <w:name w:val="Основной текст 21"/>
    <w:basedOn w:val="a"/>
    <w:rsid w:val="00BA4C79"/>
    <w:pPr>
      <w:suppressAutoHyphens/>
      <w:jc w:val="both"/>
    </w:pPr>
    <w:rPr>
      <w:sz w:val="24"/>
      <w:lang w:eastAsia="zh-CN"/>
    </w:rPr>
  </w:style>
  <w:style w:type="paragraph" w:customStyle="1" w:styleId="consplusnormal">
    <w:name w:val="consplusnormal"/>
    <w:basedOn w:val="a"/>
    <w:rsid w:val="00BA4C79"/>
    <w:pPr>
      <w:spacing w:before="100" w:beforeAutospacing="1" w:after="100" w:afterAutospacing="1"/>
    </w:pPr>
    <w:rPr>
      <w:color w:val="000000"/>
      <w:sz w:val="28"/>
      <w:szCs w:val="28"/>
    </w:rPr>
  </w:style>
  <w:style w:type="character" w:customStyle="1" w:styleId="apple-converted-space">
    <w:name w:val="apple-converted-space"/>
    <w:rsid w:val="00BA4C79"/>
  </w:style>
  <w:style w:type="character" w:styleId="af1">
    <w:name w:val="Strong"/>
    <w:uiPriority w:val="22"/>
    <w:qFormat/>
    <w:rsid w:val="00BA4C79"/>
    <w:rPr>
      <w:b/>
      <w:bCs/>
    </w:rPr>
  </w:style>
  <w:style w:type="paragraph" w:customStyle="1" w:styleId="formattexttopleveltext">
    <w:name w:val="formattext topleveltext"/>
    <w:basedOn w:val="a"/>
    <w:rsid w:val="00BA4C7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A4C7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036D6C"/>
  </w:style>
  <w:style w:type="character" w:customStyle="1" w:styleId="af3">
    <w:name w:val="Текст сноски Знак"/>
    <w:basedOn w:val="a0"/>
    <w:link w:val="af2"/>
    <w:uiPriority w:val="99"/>
    <w:semiHidden/>
    <w:rsid w:val="00036D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36D6C"/>
    <w:rPr>
      <w:vertAlign w:val="superscript"/>
    </w:rPr>
  </w:style>
  <w:style w:type="character" w:customStyle="1" w:styleId="23">
    <w:name w:val="Основной текст (2)_"/>
    <w:basedOn w:val="a0"/>
    <w:link w:val="212"/>
    <w:uiPriority w:val="99"/>
    <w:rsid w:val="0033514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2">
    <w:name w:val="Основной текст (2)1"/>
    <w:basedOn w:val="a"/>
    <w:link w:val="23"/>
    <w:uiPriority w:val="99"/>
    <w:rsid w:val="0033514C"/>
    <w:pPr>
      <w:widowControl w:val="0"/>
      <w:shd w:val="clear" w:color="auto" w:fill="FFFFFF"/>
      <w:spacing w:before="120" w:after="420" w:line="240" w:lineRule="atLeast"/>
      <w:jc w:val="both"/>
    </w:pPr>
    <w:rPr>
      <w:rFonts w:eastAsiaTheme="minorHAnsi"/>
      <w:sz w:val="26"/>
      <w:szCs w:val="26"/>
      <w:lang w:eastAsia="en-US"/>
    </w:rPr>
  </w:style>
  <w:style w:type="character" w:styleId="af5">
    <w:name w:val="FollowedHyperlink"/>
    <w:basedOn w:val="a0"/>
    <w:uiPriority w:val="99"/>
    <w:semiHidden/>
    <w:unhideWhenUsed/>
    <w:rsid w:val="00296AF4"/>
    <w:rPr>
      <w:color w:val="800080" w:themeColor="followedHyperlink"/>
      <w:u w:val="single"/>
    </w:rPr>
  </w:style>
  <w:style w:type="table" w:styleId="af6">
    <w:name w:val="Table Grid"/>
    <w:basedOn w:val="a1"/>
    <w:uiPriority w:val="59"/>
    <w:rsid w:val="00FF6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646FF-0D1E-4412-A72C-D1EF9F78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 Ю.Л.</cp:lastModifiedBy>
  <cp:revision>2</cp:revision>
  <cp:lastPrinted>2022-12-14T05:52:00Z</cp:lastPrinted>
  <dcterms:created xsi:type="dcterms:W3CDTF">2024-04-27T05:31:00Z</dcterms:created>
  <dcterms:modified xsi:type="dcterms:W3CDTF">2024-04-27T05:31:00Z</dcterms:modified>
</cp:coreProperties>
</file>