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8D3450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0CC" w:rsidRDefault="000460CC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63626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0460CC" w:rsidRDefault="000460CC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6362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АДМИНИСТРАЦИИ ГОРОДА БАЙКОНУР</w:t>
      </w:r>
    </w:p>
    <w:p w:rsidR="00891948" w:rsidRDefault="008D3450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0127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321757">
      <w:pPr>
        <w:spacing w:line="360" w:lineRule="auto"/>
      </w:pPr>
      <w:r>
        <w:rPr>
          <w:sz w:val="28"/>
        </w:rPr>
        <w:t>21 июля 2023 г.</w:t>
      </w:r>
      <w:r w:rsidR="00891948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01-299р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C573E1" w:rsidRPr="00C573E1" w:rsidRDefault="00C573E1" w:rsidP="00C573E1">
      <w:pPr>
        <w:pStyle w:val="a6"/>
        <w:tabs>
          <w:tab w:val="left" w:pos="0"/>
          <w:tab w:val="left" w:pos="1134"/>
        </w:tabs>
        <w:jc w:val="both"/>
        <w:rPr>
          <w:b/>
        </w:rPr>
      </w:pPr>
      <w:bookmarkStart w:id="0" w:name="_GoBack"/>
      <w:r w:rsidRPr="00C573E1">
        <w:rPr>
          <w:b/>
        </w:rPr>
        <w:t xml:space="preserve">Об утверждении состава комиссии </w:t>
      </w:r>
    </w:p>
    <w:p w:rsidR="00C573E1" w:rsidRPr="00C573E1" w:rsidRDefault="00C573E1" w:rsidP="00C573E1">
      <w:pPr>
        <w:pStyle w:val="a6"/>
        <w:tabs>
          <w:tab w:val="left" w:pos="0"/>
          <w:tab w:val="left" w:pos="1134"/>
        </w:tabs>
        <w:jc w:val="both"/>
        <w:rPr>
          <w:b/>
        </w:rPr>
      </w:pPr>
      <w:r w:rsidRPr="00C573E1">
        <w:rPr>
          <w:b/>
        </w:rPr>
        <w:t>по вопросам переустройства и (или) перепланировки</w:t>
      </w:r>
    </w:p>
    <w:p w:rsidR="00C573E1" w:rsidRPr="00C573E1" w:rsidRDefault="00C573E1" w:rsidP="00C573E1">
      <w:pPr>
        <w:pStyle w:val="a6"/>
        <w:tabs>
          <w:tab w:val="left" w:pos="0"/>
          <w:tab w:val="left" w:pos="1134"/>
        </w:tabs>
        <w:jc w:val="both"/>
        <w:rPr>
          <w:b/>
        </w:rPr>
      </w:pPr>
      <w:r w:rsidRPr="00C573E1">
        <w:rPr>
          <w:b/>
        </w:rPr>
        <w:t xml:space="preserve">жилых помещений в многоквартирном доме </w:t>
      </w:r>
    </w:p>
    <w:p w:rsidR="00C573E1" w:rsidRDefault="00C573E1" w:rsidP="00C573E1">
      <w:pPr>
        <w:pStyle w:val="a6"/>
        <w:tabs>
          <w:tab w:val="left" w:pos="0"/>
          <w:tab w:val="left" w:pos="1134"/>
        </w:tabs>
        <w:jc w:val="both"/>
      </w:pPr>
      <w:r w:rsidRPr="00C573E1">
        <w:rPr>
          <w:b/>
        </w:rPr>
        <w:t>жилищного фонда города Байконур</w:t>
      </w:r>
    </w:p>
    <w:bookmarkEnd w:id="0"/>
    <w:p w:rsidR="00C573E1" w:rsidRDefault="00C573E1" w:rsidP="00C573E1">
      <w:pPr>
        <w:pStyle w:val="a6"/>
        <w:tabs>
          <w:tab w:val="left" w:pos="0"/>
          <w:tab w:val="left" w:pos="1134"/>
        </w:tabs>
        <w:jc w:val="both"/>
      </w:pPr>
    </w:p>
    <w:p w:rsidR="00C573E1" w:rsidRDefault="00C573E1" w:rsidP="00C573E1">
      <w:pPr>
        <w:pStyle w:val="a6"/>
        <w:tabs>
          <w:tab w:val="left" w:pos="0"/>
          <w:tab w:val="left" w:pos="1134"/>
        </w:tabs>
        <w:spacing w:line="324" w:lineRule="auto"/>
        <w:ind w:firstLine="709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286DAA">
        <w:br/>
      </w:r>
      <w:r>
        <w:t xml:space="preserve">с Положением о комиссии по вопросам переустройства и (или) перепланировки жилых помещений в многоквартирном доме жилищного фонда города Байконур, утвержденным постановлением Главы администрации города Байконур </w:t>
      </w:r>
      <w:r w:rsidRPr="00286DAA">
        <w:t xml:space="preserve">от </w:t>
      </w:r>
      <w:r w:rsidR="00286DAA" w:rsidRPr="00286DAA">
        <w:t>20</w:t>
      </w:r>
      <w:r w:rsidRPr="00286DAA">
        <w:t xml:space="preserve"> июля </w:t>
      </w:r>
      <w:r w:rsidR="00286DAA" w:rsidRPr="00286DAA">
        <w:t>2023</w:t>
      </w:r>
      <w:r w:rsidRPr="00286DAA">
        <w:t xml:space="preserve"> г. №</w:t>
      </w:r>
      <w:r w:rsidR="00286DAA" w:rsidRPr="00286DAA">
        <w:t xml:space="preserve"> 294</w:t>
      </w:r>
      <w:r w:rsidRPr="00286DAA">
        <w:t xml:space="preserve"> </w:t>
      </w:r>
      <w:r>
        <w:t xml:space="preserve"> «Об утверждении Положения о комиссии по вопросам переустройства и (или) перепланировки жилых помещений </w:t>
      </w:r>
      <w:r w:rsidR="00286DAA">
        <w:br/>
      </w:r>
      <w:r>
        <w:t>в многоквартирном доме жилищного фонда города Байконур»:</w:t>
      </w:r>
    </w:p>
    <w:p w:rsidR="00414350" w:rsidRDefault="00C573E1" w:rsidP="00C573E1">
      <w:pPr>
        <w:pStyle w:val="a6"/>
        <w:tabs>
          <w:tab w:val="left" w:pos="0"/>
          <w:tab w:val="left" w:pos="1134"/>
        </w:tabs>
        <w:spacing w:line="324" w:lineRule="auto"/>
        <w:ind w:firstLine="709"/>
        <w:jc w:val="both"/>
      </w:pPr>
      <w:r>
        <w:t xml:space="preserve">1. Утвердить прилагаемый к настоящему распоряжению состав комиссии по вопросам переустройства и (или) перепланировки жилых помещений </w:t>
      </w:r>
      <w:r w:rsidR="00286DAA">
        <w:br/>
      </w:r>
      <w:r>
        <w:t>в многоквартирном доме жилищного фонда города Байконур.</w:t>
      </w:r>
    </w:p>
    <w:p w:rsidR="003435D6" w:rsidRDefault="00C573E1" w:rsidP="00C573E1">
      <w:pPr>
        <w:pStyle w:val="a6"/>
        <w:tabs>
          <w:tab w:val="left" w:pos="0"/>
          <w:tab w:val="left" w:pos="1134"/>
        </w:tabs>
        <w:spacing w:line="324" w:lineRule="auto"/>
        <w:ind w:firstLine="709"/>
        <w:jc w:val="both"/>
      </w:pPr>
      <w:r>
        <w:t>2</w:t>
      </w:r>
      <w:r w:rsidR="00827412">
        <w:t xml:space="preserve">. </w:t>
      </w:r>
      <w:r w:rsidR="003435D6">
        <w:t>Аппарату Главы администрации города Байконур в установленные</w:t>
      </w:r>
      <w:r w:rsidR="003435D6" w:rsidRPr="003435D6">
        <w:t xml:space="preserve"> </w:t>
      </w:r>
      <w:r w:rsidR="003435D6">
        <w:t>сроки организовать опубликование настоящего распоряжения в газете «Байконур» на официальном сайте администрации города Байконур</w:t>
      </w:r>
      <w:r w:rsidR="003435D6" w:rsidRPr="003435D6">
        <w:t xml:space="preserve"> </w:t>
      </w:r>
      <w:r w:rsidR="003435D6">
        <w:t>www.baikonuradm.ru.</w:t>
      </w:r>
    </w:p>
    <w:p w:rsidR="00414350" w:rsidRPr="003435D6" w:rsidRDefault="00C573E1" w:rsidP="00C573E1">
      <w:pPr>
        <w:pStyle w:val="a6"/>
        <w:tabs>
          <w:tab w:val="left" w:pos="0"/>
          <w:tab w:val="left" w:pos="1134"/>
        </w:tabs>
        <w:spacing w:line="324" w:lineRule="auto"/>
        <w:ind w:firstLine="709"/>
        <w:jc w:val="both"/>
      </w:pPr>
      <w:r>
        <w:t>3</w:t>
      </w:r>
      <w:r w:rsidR="003435D6">
        <w:t xml:space="preserve">. Контроль за исполнением настоящего распоряжения возложить </w:t>
      </w:r>
      <w:r w:rsidR="00286DAA">
        <w:br/>
      </w:r>
      <w:r w:rsidR="003435D6"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 w:rsidP="00C573E1">
      <w:pPr>
        <w:pStyle w:val="310"/>
        <w:tabs>
          <w:tab w:val="left" w:pos="4215"/>
        </w:tabs>
        <w:spacing w:line="324" w:lineRule="auto"/>
        <w:ind w:firstLine="0"/>
        <w:rPr>
          <w:szCs w:val="28"/>
        </w:rPr>
      </w:pPr>
    </w:p>
    <w:p w:rsidR="00C573E1" w:rsidRDefault="00C573E1" w:rsidP="00C573E1">
      <w:pPr>
        <w:pStyle w:val="310"/>
        <w:tabs>
          <w:tab w:val="left" w:pos="4215"/>
        </w:tabs>
        <w:spacing w:line="324" w:lineRule="auto"/>
        <w:ind w:firstLine="0"/>
      </w:pPr>
    </w:p>
    <w:p w:rsidR="00C573E1" w:rsidRDefault="00C573E1" w:rsidP="00C573E1">
      <w:pPr>
        <w:pStyle w:val="310"/>
        <w:tabs>
          <w:tab w:val="left" w:pos="4215"/>
        </w:tabs>
        <w:spacing w:line="324" w:lineRule="auto"/>
        <w:ind w:firstLine="0"/>
      </w:pPr>
    </w:p>
    <w:p w:rsidR="00891948" w:rsidRDefault="00DA77BB" w:rsidP="00C573E1">
      <w:pPr>
        <w:pStyle w:val="310"/>
        <w:tabs>
          <w:tab w:val="left" w:pos="4215"/>
        </w:tabs>
        <w:spacing w:line="324" w:lineRule="auto"/>
        <w:ind w:firstLine="0"/>
        <w:rPr>
          <w:b/>
        </w:rPr>
      </w:pPr>
      <w:r>
        <w:rPr>
          <w:b/>
        </w:rPr>
        <w:t xml:space="preserve">И.о. </w:t>
      </w:r>
      <w:r w:rsidR="00DD6898">
        <w:rPr>
          <w:b/>
        </w:rPr>
        <w:t>Г</w:t>
      </w:r>
      <w:r w:rsidR="00891948">
        <w:rPr>
          <w:b/>
        </w:rPr>
        <w:t>лав</w:t>
      </w:r>
      <w:r>
        <w:rPr>
          <w:b/>
        </w:rPr>
        <w:t>ы</w:t>
      </w:r>
      <w:r w:rsidR="00891948">
        <w:rPr>
          <w:b/>
        </w:rPr>
        <w:t xml:space="preserve"> администрации                         </w:t>
      </w:r>
      <w:r w:rsidR="007D417F">
        <w:rPr>
          <w:b/>
        </w:rPr>
        <w:t xml:space="preserve">                            </w:t>
      </w:r>
      <w:r>
        <w:rPr>
          <w:b/>
        </w:rPr>
        <w:t xml:space="preserve">     Т.И. Вербицкий</w:t>
      </w:r>
    </w:p>
    <w:p w:rsidR="00F17083" w:rsidRDefault="00F17083">
      <w:pPr>
        <w:pStyle w:val="310"/>
        <w:tabs>
          <w:tab w:val="left" w:pos="4215"/>
        </w:tabs>
        <w:ind w:firstLine="0"/>
      </w:pPr>
    </w:p>
    <w:sectPr w:rsidR="00F17083" w:rsidSect="00C573E1">
      <w:headerReference w:type="default" r:id="rId10"/>
      <w:headerReference w:type="first" r:id="rId11"/>
      <w:pgSz w:w="11906" w:h="16838"/>
      <w:pgMar w:top="851" w:right="567" w:bottom="567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EC" w:rsidRDefault="00065CEC">
      <w:r>
        <w:separator/>
      </w:r>
    </w:p>
  </w:endnote>
  <w:endnote w:type="continuationSeparator" w:id="0">
    <w:p w:rsidR="00065CEC" w:rsidRDefault="0006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EC" w:rsidRDefault="00065CEC">
      <w:r>
        <w:separator/>
      </w:r>
    </w:p>
  </w:footnote>
  <w:footnote w:type="continuationSeparator" w:id="0">
    <w:p w:rsidR="00065CEC" w:rsidRDefault="0006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C573E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0CC" w:rsidRDefault="000460CC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178EE"/>
    <w:rsid w:val="00023B63"/>
    <w:rsid w:val="000460CC"/>
    <w:rsid w:val="00050F9F"/>
    <w:rsid w:val="00054F4E"/>
    <w:rsid w:val="00060CEC"/>
    <w:rsid w:val="00065CEC"/>
    <w:rsid w:val="00075345"/>
    <w:rsid w:val="000A64ED"/>
    <w:rsid w:val="000C1BDE"/>
    <w:rsid w:val="000C1C5B"/>
    <w:rsid w:val="00146C26"/>
    <w:rsid w:val="00151F9D"/>
    <w:rsid w:val="00165048"/>
    <w:rsid w:val="001D1B7F"/>
    <w:rsid w:val="0024279E"/>
    <w:rsid w:val="00247B36"/>
    <w:rsid w:val="00271914"/>
    <w:rsid w:val="00286DAA"/>
    <w:rsid w:val="002F4124"/>
    <w:rsid w:val="00321454"/>
    <w:rsid w:val="00321757"/>
    <w:rsid w:val="0032735D"/>
    <w:rsid w:val="00333461"/>
    <w:rsid w:val="0033381C"/>
    <w:rsid w:val="00334EFC"/>
    <w:rsid w:val="003435D6"/>
    <w:rsid w:val="00371B97"/>
    <w:rsid w:val="00387042"/>
    <w:rsid w:val="003A52A8"/>
    <w:rsid w:val="003A75E1"/>
    <w:rsid w:val="00414350"/>
    <w:rsid w:val="0043230C"/>
    <w:rsid w:val="00481532"/>
    <w:rsid w:val="004C470B"/>
    <w:rsid w:val="004C61B8"/>
    <w:rsid w:val="004D41FC"/>
    <w:rsid w:val="00510AEF"/>
    <w:rsid w:val="00544670"/>
    <w:rsid w:val="00550841"/>
    <w:rsid w:val="005D0DE7"/>
    <w:rsid w:val="00633506"/>
    <w:rsid w:val="00695C49"/>
    <w:rsid w:val="006A0DD2"/>
    <w:rsid w:val="006C7C41"/>
    <w:rsid w:val="006F3A7C"/>
    <w:rsid w:val="00735ECA"/>
    <w:rsid w:val="00777968"/>
    <w:rsid w:val="007D417F"/>
    <w:rsid w:val="007F4F38"/>
    <w:rsid w:val="00827412"/>
    <w:rsid w:val="00847E54"/>
    <w:rsid w:val="00891948"/>
    <w:rsid w:val="008D3450"/>
    <w:rsid w:val="009168C5"/>
    <w:rsid w:val="00926BF9"/>
    <w:rsid w:val="00997C7C"/>
    <w:rsid w:val="009B500B"/>
    <w:rsid w:val="009E1B51"/>
    <w:rsid w:val="00A24F1F"/>
    <w:rsid w:val="00A42852"/>
    <w:rsid w:val="00A63BCB"/>
    <w:rsid w:val="00A85339"/>
    <w:rsid w:val="00AC335D"/>
    <w:rsid w:val="00B61813"/>
    <w:rsid w:val="00B64960"/>
    <w:rsid w:val="00BC71AF"/>
    <w:rsid w:val="00C26A43"/>
    <w:rsid w:val="00C52B5B"/>
    <w:rsid w:val="00C573E1"/>
    <w:rsid w:val="00C63D57"/>
    <w:rsid w:val="00CE12A2"/>
    <w:rsid w:val="00CF5B36"/>
    <w:rsid w:val="00CF726E"/>
    <w:rsid w:val="00D27FF7"/>
    <w:rsid w:val="00D64EF5"/>
    <w:rsid w:val="00DA018E"/>
    <w:rsid w:val="00DA77BB"/>
    <w:rsid w:val="00DD1454"/>
    <w:rsid w:val="00DD6898"/>
    <w:rsid w:val="00DE4C28"/>
    <w:rsid w:val="00E556ED"/>
    <w:rsid w:val="00E82085"/>
    <w:rsid w:val="00E83A82"/>
    <w:rsid w:val="00EB2606"/>
    <w:rsid w:val="00EC2C65"/>
    <w:rsid w:val="00EE4C55"/>
    <w:rsid w:val="00F17083"/>
    <w:rsid w:val="00F17AD2"/>
    <w:rsid w:val="00F83BE4"/>
    <w:rsid w:val="00F9400A"/>
    <w:rsid w:val="00F940FB"/>
    <w:rsid w:val="00FA06FB"/>
    <w:rsid w:val="00FD4BBE"/>
    <w:rsid w:val="00FE29F2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08C9BC0-ADE5-4E24-9E63-DCAC21B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2023-01-26T04:49:00Z</cp:lastPrinted>
  <dcterms:created xsi:type="dcterms:W3CDTF">2024-04-26T06:31:00Z</dcterms:created>
  <dcterms:modified xsi:type="dcterms:W3CDTF">2024-04-26T06:31:00Z</dcterms:modified>
</cp:coreProperties>
</file>