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175CCA" w:rsidP="00723F12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5C2" w:rsidRDefault="00B815C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556539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B815C2" w:rsidRDefault="00B815C2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55653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14615">
        <w:rPr>
          <w:b w:val="0"/>
          <w:sz w:val="16"/>
        </w:rPr>
        <w:t xml:space="preserve"> </w:t>
      </w:r>
    </w:p>
    <w:p w:rsidR="00E14615" w:rsidRDefault="00E14615" w:rsidP="00723F12">
      <w:pPr>
        <w:pStyle w:val="a9"/>
        <w:spacing w:line="360" w:lineRule="auto"/>
        <w:rPr>
          <w:sz w:val="16"/>
        </w:rPr>
      </w:pPr>
    </w:p>
    <w:p w:rsidR="00E14615" w:rsidRDefault="00E14615" w:rsidP="00723F12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 w:rsidP="00723F12">
      <w:pPr>
        <w:pStyle w:val="2"/>
        <w:tabs>
          <w:tab w:val="left" w:pos="0"/>
          <w:tab w:val="left" w:pos="709"/>
        </w:tabs>
        <w:ind w:right="51"/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175CCA" w:rsidP="00723F12">
      <w:pPr>
        <w:ind w:left="1418" w:right="51"/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A2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176E76" w:rsidP="00723F12">
      <w:pPr>
        <w:ind w:right="51"/>
        <w:rPr>
          <w:sz w:val="28"/>
        </w:rPr>
      </w:pPr>
      <w:r>
        <w:rPr>
          <w:sz w:val="28"/>
        </w:rPr>
        <w:t>15 марта 2022 г.</w:t>
      </w:r>
      <w:r w:rsidR="00F97EE6">
        <w:rPr>
          <w:sz w:val="28"/>
        </w:rPr>
        <w:tab/>
      </w:r>
      <w:r w:rsidR="00F97EE6">
        <w:rPr>
          <w:sz w:val="28"/>
        </w:rPr>
        <w:tab/>
      </w:r>
      <w:r w:rsidR="00F97EE6">
        <w:rPr>
          <w:sz w:val="28"/>
        </w:rPr>
        <w:tab/>
      </w:r>
      <w:r w:rsidR="00F97EE6">
        <w:rPr>
          <w:sz w:val="28"/>
        </w:rPr>
        <w:tab/>
      </w:r>
      <w:r w:rsidR="00F97EE6">
        <w:rPr>
          <w:sz w:val="28"/>
        </w:rPr>
        <w:tab/>
        <w:t xml:space="preserve">  </w:t>
      </w:r>
      <w:r w:rsidR="00483518">
        <w:rPr>
          <w:sz w:val="28"/>
        </w:rPr>
        <w:t xml:space="preserve">                   </w:t>
      </w:r>
      <w:r w:rsidR="00F97EE6">
        <w:rPr>
          <w:sz w:val="28"/>
        </w:rPr>
        <w:t xml:space="preserve">   № </w:t>
      </w:r>
      <w:r>
        <w:rPr>
          <w:sz w:val="28"/>
        </w:rPr>
        <w:t>84</w:t>
      </w:r>
    </w:p>
    <w:p w:rsidR="00B12196" w:rsidRPr="00F97EE6" w:rsidRDefault="00B12196" w:rsidP="00723F12">
      <w:pPr>
        <w:ind w:right="51"/>
        <w:rPr>
          <w:b/>
          <w:sz w:val="16"/>
        </w:rPr>
      </w:pPr>
      <w:bookmarkStart w:id="0" w:name="_GoBack"/>
    </w:p>
    <w:p w:rsidR="0005791F" w:rsidRDefault="0005791F" w:rsidP="00723F12">
      <w:pPr>
        <w:tabs>
          <w:tab w:val="left" w:pos="709"/>
        </w:tabs>
        <w:ind w:right="51"/>
        <w:jc w:val="both"/>
        <w:rPr>
          <w:b/>
          <w:sz w:val="28"/>
          <w:szCs w:val="28"/>
        </w:rPr>
      </w:pPr>
      <w:r w:rsidRPr="000827E2">
        <w:rPr>
          <w:b/>
          <w:sz w:val="28"/>
          <w:szCs w:val="28"/>
        </w:rPr>
        <w:t xml:space="preserve">Об утверждении </w:t>
      </w:r>
      <w:r w:rsidRPr="00851AA1">
        <w:rPr>
          <w:b/>
          <w:sz w:val="28"/>
          <w:szCs w:val="28"/>
        </w:rPr>
        <w:t>Региональн</w:t>
      </w:r>
      <w:r>
        <w:rPr>
          <w:b/>
          <w:sz w:val="28"/>
          <w:szCs w:val="28"/>
        </w:rPr>
        <w:t>ой</w:t>
      </w:r>
      <w:r w:rsidRPr="00851AA1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851AA1">
        <w:rPr>
          <w:b/>
          <w:sz w:val="28"/>
          <w:szCs w:val="28"/>
        </w:rPr>
        <w:t xml:space="preserve"> </w:t>
      </w:r>
    </w:p>
    <w:p w:rsidR="00C41456" w:rsidRDefault="0005791F" w:rsidP="00C41456">
      <w:pPr>
        <w:tabs>
          <w:tab w:val="left" w:pos="709"/>
        </w:tabs>
        <w:ind w:right="51"/>
        <w:jc w:val="both"/>
        <w:rPr>
          <w:b/>
          <w:sz w:val="28"/>
          <w:szCs w:val="28"/>
        </w:rPr>
      </w:pPr>
      <w:r w:rsidRPr="00851AA1">
        <w:rPr>
          <w:b/>
          <w:sz w:val="28"/>
          <w:szCs w:val="28"/>
        </w:rPr>
        <w:t xml:space="preserve">газификации жилищно-коммунального </w:t>
      </w:r>
      <w:r w:rsidR="00C41456" w:rsidRPr="00C41456">
        <w:rPr>
          <w:b/>
          <w:sz w:val="28"/>
          <w:szCs w:val="28"/>
        </w:rPr>
        <w:t xml:space="preserve">хозяйства, </w:t>
      </w:r>
    </w:p>
    <w:p w:rsidR="00C41456" w:rsidRDefault="00C41456" w:rsidP="00C41456">
      <w:pPr>
        <w:tabs>
          <w:tab w:val="left" w:pos="709"/>
        </w:tabs>
        <w:ind w:right="51"/>
        <w:jc w:val="both"/>
        <w:rPr>
          <w:b/>
          <w:sz w:val="28"/>
          <w:szCs w:val="28"/>
        </w:rPr>
      </w:pPr>
      <w:r w:rsidRPr="00C41456">
        <w:rPr>
          <w:b/>
          <w:sz w:val="28"/>
          <w:szCs w:val="28"/>
        </w:rPr>
        <w:t xml:space="preserve">промышленных и иных организаций города Байконур </w:t>
      </w:r>
    </w:p>
    <w:p w:rsidR="00C41456" w:rsidRPr="00C41456" w:rsidRDefault="00C41456" w:rsidP="00C41456">
      <w:pPr>
        <w:tabs>
          <w:tab w:val="left" w:pos="709"/>
        </w:tabs>
        <w:ind w:right="51"/>
        <w:jc w:val="both"/>
        <w:rPr>
          <w:b/>
          <w:sz w:val="28"/>
          <w:szCs w:val="28"/>
        </w:rPr>
      </w:pPr>
      <w:r w:rsidRPr="00C41456">
        <w:rPr>
          <w:b/>
          <w:sz w:val="28"/>
          <w:szCs w:val="28"/>
        </w:rPr>
        <w:t>на 2022-2026 годы</w:t>
      </w:r>
    </w:p>
    <w:bookmarkEnd w:id="0"/>
    <w:p w:rsidR="00280253" w:rsidRDefault="00280253" w:rsidP="00723F12">
      <w:pPr>
        <w:pStyle w:val="a7"/>
        <w:tabs>
          <w:tab w:val="left" w:pos="0"/>
        </w:tabs>
        <w:suppressAutoHyphens w:val="0"/>
        <w:spacing w:after="0"/>
        <w:ind w:right="51"/>
        <w:jc w:val="both"/>
        <w:rPr>
          <w:b/>
          <w:sz w:val="28"/>
          <w:lang w:eastAsia="ru-RU"/>
        </w:rPr>
      </w:pPr>
    </w:p>
    <w:p w:rsidR="00B12196" w:rsidRDefault="0005791F" w:rsidP="00723F12">
      <w:pPr>
        <w:pStyle w:val="ConsPlusNormal"/>
        <w:spacing w:line="276" w:lineRule="auto"/>
        <w:ind w:right="51" w:firstLine="709"/>
        <w:jc w:val="both"/>
        <w:rPr>
          <w:rFonts w:ascii="Times New Roman" w:hAnsi="Times New Roman"/>
          <w:sz w:val="28"/>
        </w:rPr>
      </w:pPr>
      <w:r w:rsidRPr="0005791F">
        <w:rPr>
          <w:rFonts w:ascii="Times New Roman" w:hAnsi="Times New Roman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5791F">
          <w:rPr>
            <w:rFonts w:ascii="Times New Roman" w:hAnsi="Times New Roman"/>
            <w:sz w:val="28"/>
          </w:rPr>
          <w:t>1995 г</w:t>
        </w:r>
      </w:smartTag>
      <w:r w:rsidRPr="0005791F">
        <w:rPr>
          <w:rFonts w:ascii="Times New Roman" w:hAnsi="Times New Roman"/>
          <w:sz w:val="28"/>
        </w:rPr>
        <w:t xml:space="preserve">., Соглашения между </w:t>
      </w:r>
      <w:r w:rsidR="00BA1801" w:rsidRPr="00BA1801">
        <w:rPr>
          <w:rFonts w:ascii="Times New Roman" w:hAnsi="Times New Roman"/>
          <w:sz w:val="28"/>
        </w:rPr>
        <w:t>Правительством Российской Федерации и Правительством Республики Казахстан</w:t>
      </w:r>
      <w:r w:rsidR="00BA1801">
        <w:rPr>
          <w:rFonts w:ascii="Times New Roman" w:hAnsi="Times New Roman"/>
          <w:sz w:val="28"/>
        </w:rPr>
        <w:t xml:space="preserve"> </w:t>
      </w:r>
      <w:r w:rsidRPr="0005791F">
        <w:rPr>
          <w:rFonts w:ascii="Times New Roman" w:hAnsi="Times New Roman"/>
          <w:sz w:val="28"/>
        </w:rPr>
        <w:t>о газоснабжении комплекса «Байконур» от 03 апреля 2019 г.,</w:t>
      </w:r>
      <w:r w:rsidR="00BA1801">
        <w:rPr>
          <w:rFonts w:ascii="Times New Roman" w:hAnsi="Times New Roman"/>
          <w:sz w:val="28"/>
        </w:rPr>
        <w:br/>
      </w:r>
      <w:r w:rsidRPr="0005791F">
        <w:rPr>
          <w:rFonts w:ascii="Times New Roman" w:hAnsi="Times New Roman"/>
          <w:sz w:val="28"/>
        </w:rPr>
        <w:t xml:space="preserve">в соответствии с </w:t>
      </w:r>
      <w:hyperlink r:id="rId10" w:tgtFrame="_blank" w:history="1">
        <w:r w:rsidRPr="0005791F">
          <w:rPr>
            <w:rStyle w:val="af8"/>
            <w:rFonts w:ascii="Times New Roman" w:hAnsi="Times New Roman"/>
            <w:color w:val="auto"/>
            <w:sz w:val="28"/>
            <w:u w:val="none"/>
          </w:rPr>
          <w:t xml:space="preserve">постановлением Правительства </w:t>
        </w:r>
        <w:r w:rsidR="001564FE">
          <w:rPr>
            <w:rStyle w:val="af8"/>
            <w:rFonts w:ascii="Times New Roman" w:hAnsi="Times New Roman"/>
            <w:color w:val="auto"/>
            <w:sz w:val="28"/>
            <w:u w:val="none"/>
          </w:rPr>
          <w:t>Российской Федерации</w:t>
        </w:r>
        <w:r w:rsidR="00BA1801">
          <w:rPr>
            <w:rStyle w:val="af8"/>
            <w:rFonts w:ascii="Times New Roman" w:hAnsi="Times New Roman"/>
            <w:color w:val="auto"/>
            <w:sz w:val="28"/>
            <w:u w:val="none"/>
          </w:rPr>
          <w:br/>
        </w:r>
        <w:r w:rsidRPr="0005791F">
          <w:rPr>
            <w:rStyle w:val="af8"/>
            <w:rFonts w:ascii="Times New Roman" w:hAnsi="Times New Roman"/>
            <w:color w:val="auto"/>
            <w:sz w:val="28"/>
            <w:u w:val="none"/>
          </w:rPr>
          <w:t>от 10 сентября 2016 г. № 903 «О порядке разработки и реализации межрегиональных и региональных программ газификации жилищно-коммунал</w:t>
        </w:r>
        <w:r>
          <w:rPr>
            <w:rStyle w:val="af8"/>
            <w:rFonts w:ascii="Times New Roman" w:hAnsi="Times New Roman"/>
            <w:color w:val="auto"/>
            <w:sz w:val="28"/>
            <w:u w:val="none"/>
          </w:rPr>
          <w:t>ь</w:t>
        </w:r>
        <w:r w:rsidRPr="0005791F">
          <w:rPr>
            <w:rStyle w:val="af8"/>
            <w:rFonts w:ascii="Times New Roman" w:hAnsi="Times New Roman"/>
            <w:color w:val="auto"/>
            <w:sz w:val="28"/>
            <w:u w:val="none"/>
          </w:rPr>
          <w:t>ного хозяйства, промышленных и иных организаций</w:t>
        </w:r>
      </w:hyperlink>
      <w:r w:rsidRPr="0005791F">
        <w:rPr>
          <w:rFonts w:ascii="Times New Roman" w:hAnsi="Times New Roman"/>
          <w:sz w:val="28"/>
        </w:rPr>
        <w:t>»</w:t>
      </w:r>
      <w:r w:rsidR="003826E7">
        <w:rPr>
          <w:rFonts w:ascii="Times New Roman" w:hAnsi="Times New Roman"/>
          <w:sz w:val="28"/>
        </w:rPr>
        <w:br/>
      </w:r>
      <w:r w:rsidR="00BA1801">
        <w:rPr>
          <w:rFonts w:ascii="Times New Roman" w:hAnsi="Times New Roman"/>
          <w:sz w:val="28"/>
        </w:rPr>
        <w:t>(с</w:t>
      </w:r>
      <w:r w:rsidR="003826E7">
        <w:rPr>
          <w:rFonts w:ascii="Times New Roman" w:hAnsi="Times New Roman"/>
          <w:sz w:val="28"/>
        </w:rPr>
        <w:t xml:space="preserve"> </w:t>
      </w:r>
      <w:r w:rsidR="00BA1801">
        <w:rPr>
          <w:rFonts w:ascii="Times New Roman" w:hAnsi="Times New Roman"/>
          <w:sz w:val="28"/>
        </w:rPr>
        <w:t>изменениями)</w:t>
      </w:r>
      <w:r w:rsidRPr="0005791F">
        <w:rPr>
          <w:rFonts w:ascii="Times New Roman" w:hAnsi="Times New Roman"/>
          <w:sz w:val="28"/>
        </w:rPr>
        <w:t xml:space="preserve">, </w:t>
      </w:r>
      <w:r w:rsidR="00C41456">
        <w:rPr>
          <w:rFonts w:ascii="Times New Roman" w:hAnsi="Times New Roman"/>
          <w:sz w:val="28"/>
        </w:rPr>
        <w:t>в</w:t>
      </w:r>
      <w:r w:rsidRPr="0005791F">
        <w:rPr>
          <w:rFonts w:ascii="Times New Roman" w:hAnsi="Times New Roman"/>
          <w:sz w:val="28"/>
        </w:rPr>
        <w:t xml:space="preserve"> цел</w:t>
      </w:r>
      <w:r w:rsidR="00C41456">
        <w:rPr>
          <w:rFonts w:ascii="Times New Roman" w:hAnsi="Times New Roman"/>
          <w:sz w:val="28"/>
        </w:rPr>
        <w:t>ях</w:t>
      </w:r>
      <w:r w:rsidRPr="0005791F">
        <w:rPr>
          <w:rFonts w:ascii="Times New Roman" w:hAnsi="Times New Roman"/>
          <w:sz w:val="28"/>
        </w:rPr>
        <w:t xml:space="preserve"> качественного предоставления жилищно-коммунальных услуг, улучшения качества производимых коммунальных услуг, улучшения экологической ситуации, а также повышения качества жизни населения, проживающего на территории города Байконур,</w:t>
      </w:r>
    </w:p>
    <w:p w:rsidR="00B12196" w:rsidRDefault="00B12196" w:rsidP="00723F12">
      <w:pPr>
        <w:pStyle w:val="ConsPlusNormal"/>
        <w:spacing w:line="276" w:lineRule="auto"/>
        <w:ind w:right="51"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B12196" w:rsidRPr="00C41456" w:rsidRDefault="00483518" w:rsidP="00C41456">
      <w:pPr>
        <w:pStyle w:val="23"/>
        <w:spacing w:line="276" w:lineRule="auto"/>
        <w:ind w:right="51"/>
        <w:rPr>
          <w:b/>
          <w:spacing w:val="1"/>
        </w:rPr>
      </w:pPr>
      <w:r>
        <w:t>1. </w:t>
      </w:r>
      <w:r w:rsidR="0005791F" w:rsidRPr="00CF5A02">
        <w:rPr>
          <w:noProof/>
          <w:color w:val="000000"/>
        </w:rPr>
        <w:t xml:space="preserve">Утвердить прилагаемую </w:t>
      </w:r>
      <w:r w:rsidR="00C41456">
        <w:rPr>
          <w:noProof/>
          <w:color w:val="000000"/>
        </w:rPr>
        <w:t xml:space="preserve">к настоящему постановлению </w:t>
      </w:r>
      <w:r w:rsidR="0005791F">
        <w:t>Региональную</w:t>
      </w:r>
      <w:r w:rsidR="0005791F">
        <w:rPr>
          <w:spacing w:val="1"/>
        </w:rPr>
        <w:t xml:space="preserve"> </w:t>
      </w:r>
      <w:r w:rsidR="0005791F">
        <w:t>программу</w:t>
      </w:r>
      <w:r w:rsidR="0005791F" w:rsidRPr="00C41456">
        <w:rPr>
          <w:spacing w:val="1"/>
        </w:rPr>
        <w:t xml:space="preserve"> </w:t>
      </w:r>
      <w:r w:rsidR="00C41456" w:rsidRPr="00C41456">
        <w:rPr>
          <w:spacing w:val="1"/>
        </w:rPr>
        <w:t>газификации жилищно-коммунального хозяйства, промышленных</w:t>
      </w:r>
      <w:r w:rsidR="00C41456">
        <w:rPr>
          <w:spacing w:val="1"/>
        </w:rPr>
        <w:br/>
      </w:r>
      <w:r w:rsidR="00C41456" w:rsidRPr="00C41456">
        <w:rPr>
          <w:spacing w:val="1"/>
        </w:rPr>
        <w:t>и иных организаций города Байконур на 2022-2026 годы</w:t>
      </w:r>
      <w:r w:rsidR="00C62E54">
        <w:t xml:space="preserve"> </w:t>
      </w:r>
      <w:r w:rsidR="00C62E54" w:rsidRPr="000600BC">
        <w:rPr>
          <w:szCs w:val="28"/>
        </w:rPr>
        <w:t xml:space="preserve">(далее – </w:t>
      </w:r>
      <w:r w:rsidR="00C62E54" w:rsidRPr="00C62E54">
        <w:rPr>
          <w:szCs w:val="28"/>
        </w:rPr>
        <w:t>Региональная программа газификации)</w:t>
      </w:r>
      <w:r w:rsidR="0005791F" w:rsidRPr="00C62E54">
        <w:rPr>
          <w:snapToGrid w:val="0"/>
          <w:szCs w:val="28"/>
          <w:lang w:eastAsia="ru-RU"/>
        </w:rPr>
        <w:t>.</w:t>
      </w:r>
    </w:p>
    <w:p w:rsidR="00B12196" w:rsidRPr="00C62E54" w:rsidRDefault="0035214F" w:rsidP="00723F12">
      <w:pPr>
        <w:spacing w:line="276" w:lineRule="auto"/>
        <w:ind w:right="51" w:firstLine="709"/>
        <w:jc w:val="both"/>
        <w:rPr>
          <w:sz w:val="28"/>
        </w:rPr>
      </w:pPr>
      <w:r w:rsidRPr="00C62E54">
        <w:rPr>
          <w:rStyle w:val="ConsPlusNormal0"/>
          <w:rFonts w:ascii="Times New Roman" w:hAnsi="Times New Roman"/>
          <w:sz w:val="28"/>
        </w:rPr>
        <w:t>2.</w:t>
      </w:r>
      <w:r w:rsidR="00483518" w:rsidRPr="00C62E54">
        <w:rPr>
          <w:rStyle w:val="ConsPlusNormal0"/>
          <w:rFonts w:ascii="Times New Roman" w:hAnsi="Times New Roman"/>
          <w:sz w:val="28"/>
        </w:rPr>
        <w:t> </w:t>
      </w:r>
      <w:r w:rsidR="00C62E54" w:rsidRPr="00C62E54">
        <w:rPr>
          <w:sz w:val="28"/>
        </w:rPr>
        <w:t xml:space="preserve">Управлению финансов администрации города Байконур предусмотреть расходы в бюджете города Байконур, связанные с реализацией </w:t>
      </w:r>
      <w:r w:rsidR="00C62E54" w:rsidRPr="00C62E54">
        <w:rPr>
          <w:sz w:val="28"/>
          <w:szCs w:val="28"/>
        </w:rPr>
        <w:t>Региональной программы газификации</w:t>
      </w:r>
      <w:r w:rsidR="00D16491">
        <w:rPr>
          <w:sz w:val="28"/>
          <w:szCs w:val="28"/>
        </w:rPr>
        <w:t>.</w:t>
      </w:r>
    </w:p>
    <w:p w:rsidR="00B12196" w:rsidRPr="00C62E54" w:rsidRDefault="00483518" w:rsidP="00723F12">
      <w:pPr>
        <w:pStyle w:val="a7"/>
        <w:spacing w:after="0" w:line="276" w:lineRule="auto"/>
        <w:ind w:right="51" w:firstLine="709"/>
        <w:jc w:val="both"/>
        <w:rPr>
          <w:sz w:val="28"/>
        </w:rPr>
      </w:pPr>
      <w:r w:rsidRPr="00C62E54">
        <w:rPr>
          <w:sz w:val="28"/>
        </w:rPr>
        <w:t>3. </w:t>
      </w:r>
      <w:r w:rsidR="00C62E54" w:rsidRPr="00C62E5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</w:t>
      </w:r>
      <w:r w:rsidR="00C62E54" w:rsidRPr="00C62E54">
        <w:rPr>
          <w:sz w:val="28"/>
          <w:szCs w:val="28"/>
          <w:lang w:val="en-US"/>
        </w:rPr>
        <w:t>baikonuradm</w:t>
      </w:r>
      <w:r w:rsidR="00C62E54" w:rsidRPr="00C62E54">
        <w:rPr>
          <w:sz w:val="28"/>
          <w:szCs w:val="28"/>
        </w:rPr>
        <w:t>.</w:t>
      </w:r>
      <w:r w:rsidR="00C62E54" w:rsidRPr="00C62E54">
        <w:rPr>
          <w:sz w:val="28"/>
          <w:szCs w:val="28"/>
          <w:lang w:val="en-US"/>
        </w:rPr>
        <w:t>ru</w:t>
      </w:r>
      <w:r w:rsidR="00C62E54" w:rsidRPr="00C62E54">
        <w:rPr>
          <w:sz w:val="28"/>
          <w:szCs w:val="28"/>
        </w:rPr>
        <w:t>.</w:t>
      </w:r>
    </w:p>
    <w:p w:rsidR="00FC05F4" w:rsidRPr="00C62E54" w:rsidRDefault="00035714" w:rsidP="00723F12">
      <w:pPr>
        <w:spacing w:line="276" w:lineRule="auto"/>
        <w:ind w:right="51" w:firstLine="709"/>
        <w:jc w:val="both"/>
        <w:rPr>
          <w:snapToGrid w:val="0"/>
          <w:sz w:val="28"/>
          <w:lang w:eastAsia="ru-RU"/>
        </w:rPr>
      </w:pPr>
      <w:r w:rsidRPr="00C62E54">
        <w:rPr>
          <w:sz w:val="28"/>
        </w:rPr>
        <w:t>4</w:t>
      </w:r>
      <w:r w:rsidR="00483518" w:rsidRPr="00C62E54">
        <w:rPr>
          <w:sz w:val="28"/>
        </w:rPr>
        <w:t>. </w:t>
      </w:r>
      <w:r w:rsidR="00C62E54" w:rsidRPr="00C62E54">
        <w:rPr>
          <w:snapToGrid w:val="0"/>
          <w:sz w:val="28"/>
          <w:lang w:eastAsia="ru-RU"/>
        </w:rPr>
        <w:t>Контроль за исполнением настоящего постановления возложить на заместителя Главы администрации</w:t>
      </w:r>
      <w:r w:rsidR="00C41456">
        <w:rPr>
          <w:snapToGrid w:val="0"/>
          <w:sz w:val="28"/>
          <w:lang w:eastAsia="ru-RU"/>
        </w:rPr>
        <w:t>,</w:t>
      </w:r>
      <w:r w:rsidR="00C62E54" w:rsidRPr="00C62E54">
        <w:rPr>
          <w:snapToGrid w:val="0"/>
          <w:sz w:val="28"/>
          <w:lang w:eastAsia="ru-RU"/>
        </w:rPr>
        <w:t xml:space="preserve"> </w:t>
      </w:r>
      <w:r w:rsidR="00C62E54" w:rsidRPr="00C62E54">
        <w:rPr>
          <w:sz w:val="28"/>
          <w:szCs w:val="28"/>
        </w:rPr>
        <w:t>отвечающего за состояние промышленности и жилищно-коммунального хозяйства в городе Байконур.</w:t>
      </w:r>
    </w:p>
    <w:p w:rsidR="00C44157" w:rsidRPr="00C44157" w:rsidRDefault="00C44157" w:rsidP="00723F12">
      <w:pPr>
        <w:spacing w:line="276" w:lineRule="auto"/>
        <w:ind w:right="51" w:firstLine="709"/>
        <w:jc w:val="both"/>
        <w:rPr>
          <w:b/>
          <w:sz w:val="22"/>
          <w:szCs w:val="22"/>
        </w:rPr>
      </w:pPr>
    </w:p>
    <w:p w:rsidR="00E14615" w:rsidRDefault="00C62E54" w:rsidP="00723F12">
      <w:pPr>
        <w:pStyle w:val="a7"/>
        <w:spacing w:after="0"/>
        <w:ind w:right="51"/>
        <w:jc w:val="center"/>
        <w:rPr>
          <w:b/>
          <w:sz w:val="28"/>
        </w:rPr>
      </w:pPr>
      <w:r>
        <w:rPr>
          <w:b/>
          <w:sz w:val="28"/>
          <w:szCs w:val="28"/>
        </w:rPr>
        <w:t>Г</w:t>
      </w:r>
      <w:r w:rsidR="002E51E3">
        <w:rPr>
          <w:b/>
          <w:sz w:val="28"/>
          <w:szCs w:val="28"/>
        </w:rPr>
        <w:t>лав</w:t>
      </w:r>
      <w:r w:rsidR="00D16491">
        <w:rPr>
          <w:b/>
          <w:sz w:val="28"/>
          <w:szCs w:val="28"/>
        </w:rPr>
        <w:t>а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D16491">
        <w:rPr>
          <w:b/>
          <w:sz w:val="28"/>
          <w:szCs w:val="28"/>
        </w:rPr>
        <w:tab/>
      </w:r>
      <w:r w:rsidR="00D16491">
        <w:rPr>
          <w:b/>
          <w:sz w:val="28"/>
          <w:szCs w:val="28"/>
        </w:rPr>
        <w:tab/>
      </w:r>
      <w:r w:rsidR="00D16491">
        <w:rPr>
          <w:b/>
          <w:sz w:val="28"/>
          <w:szCs w:val="28"/>
        </w:rPr>
        <w:tab/>
      </w:r>
      <w:r w:rsidR="00D16491">
        <w:rPr>
          <w:b/>
          <w:sz w:val="28"/>
          <w:szCs w:val="28"/>
        </w:rPr>
        <w:tab/>
      </w:r>
      <w:r w:rsidR="00D16491">
        <w:rPr>
          <w:b/>
          <w:sz w:val="28"/>
          <w:szCs w:val="28"/>
        </w:rPr>
        <w:tab/>
      </w:r>
      <w:r w:rsidR="00D16491">
        <w:rPr>
          <w:b/>
          <w:sz w:val="28"/>
          <w:szCs w:val="28"/>
        </w:rPr>
        <w:tab/>
        <w:t>К.Д. Бусыгин</w:t>
      </w:r>
    </w:p>
    <w:sectPr w:rsidR="00E14615" w:rsidSect="007B7C0C">
      <w:headerReference w:type="even" r:id="rId11"/>
      <w:headerReference w:type="default" r:id="rId12"/>
      <w:footnotePr>
        <w:pos w:val="beneathText"/>
      </w:footnotePr>
      <w:pgSz w:w="11905" w:h="16837"/>
      <w:pgMar w:top="1135" w:right="567" w:bottom="851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1E" w:rsidRDefault="00E8151E">
      <w:r>
        <w:separator/>
      </w:r>
    </w:p>
  </w:endnote>
  <w:endnote w:type="continuationSeparator" w:id="0">
    <w:p w:rsidR="00E8151E" w:rsidRDefault="00E8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1E" w:rsidRDefault="00E8151E">
      <w:r>
        <w:separator/>
      </w:r>
    </w:p>
  </w:footnote>
  <w:footnote w:type="continuationSeparator" w:id="0">
    <w:p w:rsidR="00E8151E" w:rsidRDefault="00E81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C2" w:rsidRDefault="00B815C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815C2" w:rsidRDefault="00B815C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C2" w:rsidRDefault="00B815C2">
    <w:pPr>
      <w:pStyle w:val="ab"/>
      <w:framePr w:wrap="around" w:vAnchor="text" w:hAnchor="margin" w:xAlign="center" w:y="1"/>
      <w:rPr>
        <w:rStyle w:val="a3"/>
      </w:rPr>
    </w:pPr>
  </w:p>
  <w:p w:rsidR="00B815C2" w:rsidRDefault="00B815C2">
    <w:pPr>
      <w:pStyle w:val="ab"/>
      <w:jc w:val="center"/>
    </w:pPr>
    <w:r>
      <w:t>2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0446D"/>
    <w:rsid w:val="00035714"/>
    <w:rsid w:val="0005791F"/>
    <w:rsid w:val="00081216"/>
    <w:rsid w:val="0009056A"/>
    <w:rsid w:val="000D0E5B"/>
    <w:rsid w:val="000E741F"/>
    <w:rsid w:val="000F1CD4"/>
    <w:rsid w:val="00112120"/>
    <w:rsid w:val="00153D67"/>
    <w:rsid w:val="001564FE"/>
    <w:rsid w:val="00175CCA"/>
    <w:rsid w:val="00176E76"/>
    <w:rsid w:val="001E351C"/>
    <w:rsid w:val="001E3F22"/>
    <w:rsid w:val="00257430"/>
    <w:rsid w:val="002625C8"/>
    <w:rsid w:val="00280253"/>
    <w:rsid w:val="0028408D"/>
    <w:rsid w:val="002D682A"/>
    <w:rsid w:val="002E51E3"/>
    <w:rsid w:val="0035214F"/>
    <w:rsid w:val="00355DE5"/>
    <w:rsid w:val="003826E7"/>
    <w:rsid w:val="00412E47"/>
    <w:rsid w:val="00450E7F"/>
    <w:rsid w:val="00483518"/>
    <w:rsid w:val="004E5196"/>
    <w:rsid w:val="00511EB1"/>
    <w:rsid w:val="00555CB4"/>
    <w:rsid w:val="005E41F7"/>
    <w:rsid w:val="00617A40"/>
    <w:rsid w:val="00644A5F"/>
    <w:rsid w:val="00702900"/>
    <w:rsid w:val="00723F12"/>
    <w:rsid w:val="0072448C"/>
    <w:rsid w:val="007349DB"/>
    <w:rsid w:val="00782696"/>
    <w:rsid w:val="007951CB"/>
    <w:rsid w:val="007B7C0C"/>
    <w:rsid w:val="007C1411"/>
    <w:rsid w:val="007D3483"/>
    <w:rsid w:val="008064B3"/>
    <w:rsid w:val="00934AD4"/>
    <w:rsid w:val="00934D79"/>
    <w:rsid w:val="00964D35"/>
    <w:rsid w:val="00996F8F"/>
    <w:rsid w:val="009C37F4"/>
    <w:rsid w:val="00A04C39"/>
    <w:rsid w:val="00A468E8"/>
    <w:rsid w:val="00A8201C"/>
    <w:rsid w:val="00AB6685"/>
    <w:rsid w:val="00AC040B"/>
    <w:rsid w:val="00AC7D73"/>
    <w:rsid w:val="00AD29C0"/>
    <w:rsid w:val="00AE35D3"/>
    <w:rsid w:val="00B12196"/>
    <w:rsid w:val="00B35845"/>
    <w:rsid w:val="00B815C2"/>
    <w:rsid w:val="00B84401"/>
    <w:rsid w:val="00BA1801"/>
    <w:rsid w:val="00BE79F1"/>
    <w:rsid w:val="00BF04A2"/>
    <w:rsid w:val="00C41456"/>
    <w:rsid w:val="00C44157"/>
    <w:rsid w:val="00C62E54"/>
    <w:rsid w:val="00C716E2"/>
    <w:rsid w:val="00C80863"/>
    <w:rsid w:val="00CA1CE1"/>
    <w:rsid w:val="00CB085F"/>
    <w:rsid w:val="00CF44D5"/>
    <w:rsid w:val="00D161FB"/>
    <w:rsid w:val="00D16491"/>
    <w:rsid w:val="00DE0F68"/>
    <w:rsid w:val="00DF01D0"/>
    <w:rsid w:val="00E14615"/>
    <w:rsid w:val="00E23CAF"/>
    <w:rsid w:val="00E30C8D"/>
    <w:rsid w:val="00E8151E"/>
    <w:rsid w:val="00E95CDB"/>
    <w:rsid w:val="00EB5128"/>
    <w:rsid w:val="00F40784"/>
    <w:rsid w:val="00F50384"/>
    <w:rsid w:val="00F645F8"/>
    <w:rsid w:val="00F8216E"/>
    <w:rsid w:val="00F97EE6"/>
    <w:rsid w:val="00F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42311-1734-40E9-A24E-1F9EF14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55CB4"/>
    <w:rPr>
      <w:rFonts w:ascii="Arial" w:hAnsi="Arial"/>
      <w:snapToGrid w:val="0"/>
      <w:lang w:val="ru-RU" w:eastAsia="ru-RU" w:bidi="ar-SA"/>
    </w:rPr>
  </w:style>
  <w:style w:type="character" w:styleId="af8">
    <w:name w:val="Hyperlink"/>
    <w:rsid w:val="000579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index.php?mod1=npb1&amp;npbid=218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2051</CharactersWithSpaces>
  <SharedDoc>false</SharedDoc>
  <HLinks>
    <vt:vector size="6" baseType="variant">
      <vt:variant>
        <vt:i4>5177371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Болотская Д.В.</cp:lastModifiedBy>
  <cp:revision>2</cp:revision>
  <cp:lastPrinted>2021-09-22T09:20:00Z</cp:lastPrinted>
  <dcterms:created xsi:type="dcterms:W3CDTF">2024-04-25T10:48:00Z</dcterms:created>
  <dcterms:modified xsi:type="dcterms:W3CDTF">2024-04-25T10:48:00Z</dcterms:modified>
</cp:coreProperties>
</file>