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0C7D22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36C2" w:rsidRDefault="006236C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522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6236C2" w:rsidRDefault="006236C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52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C7D22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9968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1245D">
      <w:pPr>
        <w:jc w:val="both"/>
        <w:rPr>
          <w:sz w:val="28"/>
        </w:rPr>
      </w:pPr>
      <w:r>
        <w:rPr>
          <w:sz w:val="28"/>
        </w:rPr>
        <w:t xml:space="preserve">13 февраля 2024 г.    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01-64р</w:t>
      </w:r>
    </w:p>
    <w:p w:rsidR="00001901" w:rsidRDefault="00001901">
      <w:pPr>
        <w:jc w:val="both"/>
        <w:rPr>
          <w:b/>
          <w:sz w:val="28"/>
        </w:rPr>
      </w:pPr>
    </w:p>
    <w:p w:rsidR="00001901" w:rsidRPr="00363D58" w:rsidRDefault="009B1DFB" w:rsidP="008779FC">
      <w:pPr>
        <w:pStyle w:val="a7"/>
        <w:tabs>
          <w:tab w:val="left" w:pos="0"/>
          <w:tab w:val="left" w:pos="2835"/>
          <w:tab w:val="left" w:pos="3544"/>
          <w:tab w:val="left" w:pos="3969"/>
          <w:tab w:val="left" w:pos="4253"/>
          <w:tab w:val="left" w:pos="4820"/>
          <w:tab w:val="left" w:pos="5245"/>
          <w:tab w:val="left" w:pos="5812"/>
        </w:tabs>
        <w:ind w:right="5554"/>
        <w:rPr>
          <w:b/>
          <w:sz w:val="28"/>
          <w:szCs w:val="28"/>
        </w:rPr>
      </w:pPr>
      <w:bookmarkStart w:id="0" w:name="_GoBack"/>
      <w:r w:rsidRPr="00363D58">
        <w:rPr>
          <w:b/>
          <w:sz w:val="28"/>
          <w:szCs w:val="28"/>
        </w:rPr>
        <w:t>О внесении изменени</w:t>
      </w:r>
      <w:r w:rsidR="00FD5568">
        <w:rPr>
          <w:b/>
          <w:sz w:val="28"/>
          <w:szCs w:val="28"/>
        </w:rPr>
        <w:t xml:space="preserve">й в </w:t>
      </w:r>
      <w:r w:rsidR="003E3F5F">
        <w:rPr>
          <w:b/>
          <w:sz w:val="28"/>
          <w:szCs w:val="28"/>
        </w:rPr>
        <w:t>п</w:t>
      </w:r>
      <w:r w:rsidR="00FD5568">
        <w:rPr>
          <w:b/>
          <w:sz w:val="28"/>
          <w:szCs w:val="28"/>
        </w:rPr>
        <w:t>еречень государственных программ города Байконур, утвержденный</w:t>
      </w:r>
      <w:r w:rsidR="008779FC" w:rsidRPr="00363D58">
        <w:rPr>
          <w:b/>
          <w:sz w:val="28"/>
          <w:szCs w:val="28"/>
        </w:rPr>
        <w:t xml:space="preserve"> </w:t>
      </w:r>
      <w:r w:rsidR="00E90551" w:rsidRPr="00363D58">
        <w:rPr>
          <w:b/>
          <w:color w:val="000000"/>
          <w:sz w:val="28"/>
          <w:szCs w:val="28"/>
        </w:rPr>
        <w:t>распоряжение</w:t>
      </w:r>
      <w:r w:rsidR="00FD5568">
        <w:rPr>
          <w:b/>
          <w:color w:val="000000"/>
          <w:sz w:val="28"/>
          <w:szCs w:val="28"/>
        </w:rPr>
        <w:t xml:space="preserve">м </w:t>
      </w:r>
      <w:r w:rsidRPr="00363D58">
        <w:rPr>
          <w:b/>
          <w:sz w:val="28"/>
          <w:szCs w:val="28"/>
        </w:rPr>
        <w:t xml:space="preserve">Главы </w:t>
      </w:r>
      <w:r w:rsidR="00E90551" w:rsidRPr="00363D58">
        <w:rPr>
          <w:b/>
          <w:sz w:val="28"/>
          <w:szCs w:val="28"/>
        </w:rPr>
        <w:t>а</w:t>
      </w:r>
      <w:r w:rsidRPr="00363D58">
        <w:rPr>
          <w:b/>
          <w:sz w:val="28"/>
          <w:szCs w:val="28"/>
        </w:rPr>
        <w:t xml:space="preserve">дминистрации города Байконур </w:t>
      </w:r>
      <w:r w:rsidR="00E90551" w:rsidRPr="00363D58">
        <w:rPr>
          <w:b/>
          <w:sz w:val="28"/>
          <w:szCs w:val="28"/>
        </w:rPr>
        <w:t xml:space="preserve">от </w:t>
      </w:r>
      <w:r w:rsidRPr="00363D58">
        <w:rPr>
          <w:b/>
          <w:sz w:val="28"/>
          <w:szCs w:val="28"/>
        </w:rPr>
        <w:t>03</w:t>
      </w:r>
      <w:r w:rsidR="008779FC" w:rsidRPr="00363D58">
        <w:rPr>
          <w:b/>
          <w:sz w:val="28"/>
          <w:szCs w:val="28"/>
        </w:rPr>
        <w:t xml:space="preserve"> февраля </w:t>
      </w:r>
      <w:r w:rsidRPr="00363D58">
        <w:rPr>
          <w:b/>
          <w:sz w:val="28"/>
          <w:szCs w:val="28"/>
        </w:rPr>
        <w:t xml:space="preserve">2020 г. № 01-35р </w:t>
      </w:r>
      <w:bookmarkEnd w:id="0"/>
      <w:r w:rsidR="00001901" w:rsidRPr="00363D58">
        <w:rPr>
          <w:b/>
          <w:sz w:val="28"/>
          <w:szCs w:val="28"/>
        </w:rPr>
        <w:br/>
      </w:r>
    </w:p>
    <w:p w:rsidR="00001901" w:rsidRPr="00363D58" w:rsidRDefault="00001901" w:rsidP="00896DD3">
      <w:pPr>
        <w:ind w:firstLine="709"/>
        <w:jc w:val="both"/>
        <w:rPr>
          <w:snapToGrid w:val="0"/>
          <w:color w:val="000000"/>
          <w:sz w:val="28"/>
          <w:szCs w:val="28"/>
          <w:lang w:eastAsia="ru-RU"/>
        </w:rPr>
      </w:pPr>
    </w:p>
    <w:p w:rsidR="00001901" w:rsidRPr="00363D58" w:rsidRDefault="00E3122D" w:rsidP="00363D58">
      <w:pPr>
        <w:spacing w:line="360" w:lineRule="auto"/>
        <w:ind w:firstLine="709"/>
        <w:jc w:val="both"/>
        <w:rPr>
          <w:sz w:val="28"/>
          <w:szCs w:val="28"/>
        </w:rPr>
      </w:pPr>
      <w:r w:rsidRPr="00363D58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363D58">
        <w:rPr>
          <w:sz w:val="28"/>
          <w:szCs w:val="28"/>
        </w:rPr>
        <w:t>:</w:t>
      </w:r>
    </w:p>
    <w:p w:rsidR="002535F9" w:rsidRPr="00FD5568" w:rsidRDefault="00E90551" w:rsidP="00363D58">
      <w:pPr>
        <w:pStyle w:val="af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rPr>
          <w:szCs w:val="28"/>
        </w:rPr>
      </w:pPr>
      <w:r w:rsidRPr="00FD5568">
        <w:rPr>
          <w:color w:val="000000"/>
          <w:szCs w:val="28"/>
        </w:rPr>
        <w:t xml:space="preserve">Внести в </w:t>
      </w:r>
      <w:r w:rsidR="003E3F5F">
        <w:rPr>
          <w:color w:val="000000"/>
          <w:szCs w:val="28"/>
        </w:rPr>
        <w:t>п</w:t>
      </w:r>
      <w:r w:rsidR="00FD5568" w:rsidRPr="00FD5568">
        <w:rPr>
          <w:color w:val="000000"/>
          <w:szCs w:val="28"/>
        </w:rPr>
        <w:t xml:space="preserve">еречень государственных программ города Байконур, утвержденный </w:t>
      </w:r>
      <w:r w:rsidR="005E69AD" w:rsidRPr="00FD5568">
        <w:rPr>
          <w:color w:val="000000"/>
          <w:szCs w:val="28"/>
        </w:rPr>
        <w:t>р</w:t>
      </w:r>
      <w:r w:rsidRPr="00FD5568">
        <w:rPr>
          <w:color w:val="000000"/>
          <w:szCs w:val="28"/>
        </w:rPr>
        <w:t>аспоряжение</w:t>
      </w:r>
      <w:r w:rsidR="00FD5568" w:rsidRPr="00FD5568">
        <w:rPr>
          <w:color w:val="000000"/>
          <w:szCs w:val="28"/>
        </w:rPr>
        <w:t>м</w:t>
      </w:r>
      <w:r w:rsidR="00D86170" w:rsidRPr="00FD5568">
        <w:rPr>
          <w:color w:val="000000"/>
          <w:szCs w:val="28"/>
        </w:rPr>
        <w:t xml:space="preserve"> </w:t>
      </w:r>
      <w:r w:rsidR="00D86170" w:rsidRPr="00FD5568">
        <w:rPr>
          <w:szCs w:val="28"/>
        </w:rPr>
        <w:t>Главы администрации города Байконур</w:t>
      </w:r>
      <w:r w:rsidR="00D86170" w:rsidRPr="00FD5568">
        <w:rPr>
          <w:szCs w:val="28"/>
        </w:rPr>
        <w:br/>
        <w:t>от 03 февраля 2020 г. № 01-35р «Об утверждени</w:t>
      </w:r>
      <w:r w:rsidR="003E3F5F">
        <w:rPr>
          <w:szCs w:val="28"/>
        </w:rPr>
        <w:t>и</w:t>
      </w:r>
      <w:r w:rsidR="00D86170" w:rsidRPr="00FD5568">
        <w:rPr>
          <w:szCs w:val="28"/>
        </w:rPr>
        <w:t xml:space="preserve"> перечня государственных программ города Байконур»</w:t>
      </w:r>
      <w:r w:rsidR="00784C57" w:rsidRPr="00FD5568">
        <w:rPr>
          <w:color w:val="000000"/>
          <w:szCs w:val="28"/>
        </w:rPr>
        <w:t xml:space="preserve"> (с изменениями)</w:t>
      </w:r>
      <w:r w:rsidR="003E3F5F">
        <w:rPr>
          <w:color w:val="000000"/>
          <w:szCs w:val="28"/>
        </w:rPr>
        <w:t>,</w:t>
      </w:r>
      <w:r w:rsidR="00784C57" w:rsidRPr="00FD5568">
        <w:rPr>
          <w:color w:val="000000"/>
          <w:szCs w:val="28"/>
        </w:rPr>
        <w:t xml:space="preserve"> </w:t>
      </w:r>
      <w:r w:rsidRPr="00FD5568">
        <w:rPr>
          <w:color w:val="000000"/>
          <w:szCs w:val="28"/>
        </w:rPr>
        <w:t xml:space="preserve"> изменени</w:t>
      </w:r>
      <w:r w:rsidR="00FD5568" w:rsidRPr="00FD5568">
        <w:rPr>
          <w:color w:val="000000"/>
          <w:szCs w:val="28"/>
        </w:rPr>
        <w:t>я, изложив его</w:t>
      </w:r>
      <w:r w:rsidR="00152AAC" w:rsidRPr="00FD5568">
        <w:rPr>
          <w:szCs w:val="28"/>
        </w:rPr>
        <w:br/>
      </w:r>
      <w:r w:rsidR="00BA3384" w:rsidRPr="00FD5568">
        <w:rPr>
          <w:szCs w:val="28"/>
        </w:rPr>
        <w:t xml:space="preserve">в редакции </w:t>
      </w:r>
      <w:r w:rsidR="0015358B" w:rsidRPr="00FD5568">
        <w:rPr>
          <w:szCs w:val="28"/>
        </w:rPr>
        <w:t>согласно приложению к настоящему распоряжению.</w:t>
      </w:r>
    </w:p>
    <w:p w:rsidR="00036F8E" w:rsidRPr="00363D58" w:rsidRDefault="00BA3384" w:rsidP="00363D58">
      <w:pPr>
        <w:pStyle w:val="23"/>
        <w:ind w:firstLine="720"/>
        <w:rPr>
          <w:szCs w:val="28"/>
        </w:rPr>
      </w:pPr>
      <w:r w:rsidRPr="00363D58">
        <w:rPr>
          <w:szCs w:val="28"/>
        </w:rPr>
        <w:t>2</w:t>
      </w:r>
      <w:r w:rsidR="00036F8E" w:rsidRPr="00363D58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036F8E" w:rsidRPr="00363D58" w:rsidRDefault="00BA3384" w:rsidP="00363D5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63D58">
        <w:rPr>
          <w:sz w:val="28"/>
          <w:szCs w:val="28"/>
        </w:rPr>
        <w:t>3</w:t>
      </w:r>
      <w:r w:rsidR="00036F8E" w:rsidRPr="00363D58">
        <w:rPr>
          <w:sz w:val="28"/>
          <w:szCs w:val="28"/>
        </w:rPr>
        <w:t xml:space="preserve">. Контроль за  исполнением настоящего распоряжения возложить </w:t>
      </w:r>
      <w:r w:rsidR="0097284E" w:rsidRPr="00363D58">
        <w:rPr>
          <w:sz w:val="28"/>
          <w:szCs w:val="28"/>
        </w:rPr>
        <w:br/>
      </w:r>
      <w:r w:rsidR="00036F8E" w:rsidRPr="00363D58">
        <w:rPr>
          <w:sz w:val="28"/>
          <w:szCs w:val="28"/>
        </w:rPr>
        <w:t xml:space="preserve">на заместителя Главы администрации города Байконур, отвечающего             </w:t>
      </w:r>
      <w:r w:rsidR="0097284E" w:rsidRPr="00363D58">
        <w:rPr>
          <w:sz w:val="28"/>
          <w:szCs w:val="28"/>
        </w:rPr>
        <w:br/>
      </w:r>
      <w:r w:rsidR="00036F8E" w:rsidRPr="00363D58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CC0153" w:rsidRPr="00363D58" w:rsidRDefault="00E43D40" w:rsidP="00E9055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363D58">
        <w:rPr>
          <w:sz w:val="28"/>
          <w:szCs w:val="28"/>
        </w:rPr>
        <w:t xml:space="preserve"> </w:t>
      </w:r>
    </w:p>
    <w:p w:rsidR="0097284E" w:rsidRPr="00363D58" w:rsidRDefault="0097284E" w:rsidP="00E90551">
      <w:pPr>
        <w:pStyle w:val="aa"/>
        <w:spacing w:line="276" w:lineRule="auto"/>
        <w:jc w:val="both"/>
        <w:rPr>
          <w:b/>
          <w:szCs w:val="28"/>
        </w:rPr>
      </w:pPr>
    </w:p>
    <w:p w:rsidR="002D2EB2" w:rsidRPr="00363D58" w:rsidRDefault="00C45366" w:rsidP="00E90551">
      <w:pPr>
        <w:pStyle w:val="aa"/>
        <w:spacing w:line="276" w:lineRule="auto"/>
        <w:jc w:val="both"/>
        <w:rPr>
          <w:szCs w:val="28"/>
        </w:rPr>
      </w:pPr>
      <w:r w:rsidRPr="00363D58">
        <w:rPr>
          <w:b/>
          <w:szCs w:val="28"/>
        </w:rPr>
        <w:t>Глав</w:t>
      </w:r>
      <w:r w:rsidR="007E1335" w:rsidRPr="00363D58">
        <w:rPr>
          <w:b/>
          <w:szCs w:val="28"/>
        </w:rPr>
        <w:t>а</w:t>
      </w:r>
      <w:r w:rsidRPr="00363D58">
        <w:rPr>
          <w:b/>
          <w:szCs w:val="28"/>
        </w:rPr>
        <w:t xml:space="preserve"> администрации      </w:t>
      </w:r>
      <w:r w:rsidR="00363D58">
        <w:rPr>
          <w:b/>
          <w:szCs w:val="28"/>
        </w:rPr>
        <w:t xml:space="preserve">  </w:t>
      </w:r>
      <w:r w:rsidRPr="00363D58">
        <w:rPr>
          <w:b/>
          <w:szCs w:val="28"/>
        </w:rPr>
        <w:t xml:space="preserve">                    </w:t>
      </w:r>
      <w:r w:rsidR="00896DD3" w:rsidRPr="00363D58">
        <w:rPr>
          <w:b/>
          <w:szCs w:val="28"/>
        </w:rPr>
        <w:t xml:space="preserve">                           </w:t>
      </w:r>
      <w:r w:rsidR="00981372" w:rsidRPr="00363D58">
        <w:rPr>
          <w:b/>
          <w:szCs w:val="28"/>
        </w:rPr>
        <w:t xml:space="preserve">  </w:t>
      </w:r>
      <w:r w:rsidR="007E1335" w:rsidRPr="00363D58">
        <w:rPr>
          <w:b/>
          <w:szCs w:val="28"/>
        </w:rPr>
        <w:t xml:space="preserve">      </w:t>
      </w:r>
      <w:r w:rsidR="00A64DE9" w:rsidRPr="00363D58">
        <w:rPr>
          <w:b/>
          <w:szCs w:val="28"/>
        </w:rPr>
        <w:t xml:space="preserve">      </w:t>
      </w:r>
      <w:r w:rsidR="007E1335" w:rsidRPr="00363D58">
        <w:rPr>
          <w:b/>
          <w:szCs w:val="28"/>
        </w:rPr>
        <w:t xml:space="preserve">     </w:t>
      </w:r>
      <w:r w:rsidR="00A64DE9" w:rsidRPr="00363D58">
        <w:rPr>
          <w:b/>
          <w:szCs w:val="28"/>
        </w:rPr>
        <w:t>К.Д. Бусыгин</w:t>
      </w:r>
    </w:p>
    <w:p w:rsidR="000B7663" w:rsidRPr="00363D58" w:rsidRDefault="000B7663" w:rsidP="000A5796">
      <w:pPr>
        <w:ind w:left="4820" w:right="51"/>
        <w:jc w:val="right"/>
        <w:rPr>
          <w:color w:val="FF0000"/>
          <w:sz w:val="28"/>
          <w:szCs w:val="28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2AAC" w:rsidRDefault="00152AAC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15358B" w:rsidRDefault="0015358B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BA3384" w:rsidRDefault="00BA3384" w:rsidP="000A5796">
      <w:pPr>
        <w:ind w:left="4820" w:right="51"/>
        <w:jc w:val="right"/>
        <w:rPr>
          <w:color w:val="FF0000"/>
          <w:sz w:val="24"/>
          <w:szCs w:val="24"/>
        </w:rPr>
      </w:pP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>Приложение</w:t>
      </w: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 xml:space="preserve">к распоряжению Главы </w:t>
      </w:r>
    </w:p>
    <w:p w:rsidR="007D2FE1" w:rsidRPr="007D2FE1" w:rsidRDefault="007D2FE1" w:rsidP="007D2FE1">
      <w:pPr>
        <w:ind w:left="5103"/>
        <w:rPr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>администрации города Байконур</w:t>
      </w:r>
    </w:p>
    <w:p w:rsidR="007D2FE1" w:rsidRPr="007D2FE1" w:rsidRDefault="007D2FE1" w:rsidP="007D2FE1">
      <w:pPr>
        <w:spacing w:after="240"/>
        <w:ind w:left="5040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z w:val="26"/>
          <w:szCs w:val="26"/>
          <w:lang w:eastAsia="ru-RU"/>
        </w:rPr>
        <w:t xml:space="preserve"> от</w:t>
      </w:r>
      <w:r w:rsidR="00E1245D">
        <w:rPr>
          <w:sz w:val="26"/>
          <w:szCs w:val="26"/>
          <w:lang w:eastAsia="ru-RU"/>
        </w:rPr>
        <w:t xml:space="preserve"> 13 февраля</w:t>
      </w:r>
      <w:r w:rsidRPr="007D2FE1">
        <w:rPr>
          <w:sz w:val="26"/>
          <w:szCs w:val="26"/>
          <w:lang w:eastAsia="ru-RU"/>
        </w:rPr>
        <w:t xml:space="preserve"> </w:t>
      </w:r>
      <w:r w:rsidR="00E1245D">
        <w:rPr>
          <w:sz w:val="26"/>
          <w:szCs w:val="26"/>
          <w:lang w:eastAsia="ru-RU"/>
        </w:rPr>
        <w:t xml:space="preserve">2024 </w:t>
      </w:r>
      <w:r w:rsidRPr="007D2FE1">
        <w:rPr>
          <w:sz w:val="26"/>
          <w:szCs w:val="26"/>
          <w:lang w:eastAsia="ru-RU"/>
        </w:rPr>
        <w:t xml:space="preserve">г. № </w:t>
      </w:r>
      <w:r w:rsidR="00E1245D">
        <w:rPr>
          <w:sz w:val="26"/>
          <w:szCs w:val="26"/>
          <w:lang w:eastAsia="ru-RU"/>
        </w:rPr>
        <w:t>01-64р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>«УТВЕРЖДЕН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 xml:space="preserve">распоряжением Главы администрации 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>города Байконур</w:t>
      </w:r>
    </w:p>
    <w:p w:rsidR="007D2FE1" w:rsidRPr="007D2FE1" w:rsidRDefault="007D2FE1" w:rsidP="007D2FE1">
      <w:pPr>
        <w:tabs>
          <w:tab w:val="left" w:pos="5245"/>
        </w:tabs>
        <w:ind w:left="5041"/>
        <w:rPr>
          <w:snapToGrid w:val="0"/>
          <w:color w:val="000000"/>
          <w:sz w:val="26"/>
          <w:szCs w:val="26"/>
          <w:lang w:eastAsia="ru-RU"/>
        </w:rPr>
      </w:pPr>
      <w:r w:rsidRPr="007D2FE1">
        <w:rPr>
          <w:snapToGrid w:val="0"/>
          <w:color w:val="000000"/>
          <w:sz w:val="26"/>
          <w:szCs w:val="26"/>
          <w:lang w:eastAsia="ru-RU"/>
        </w:rPr>
        <w:t xml:space="preserve">от </w:t>
      </w:r>
      <w:r w:rsidRPr="007D2FE1">
        <w:rPr>
          <w:snapToGrid w:val="0"/>
          <w:color w:val="000000"/>
          <w:sz w:val="26"/>
          <w:szCs w:val="26"/>
          <w:u w:val="single"/>
          <w:lang w:eastAsia="ru-RU"/>
        </w:rPr>
        <w:t>03 февраля 2020 г.</w:t>
      </w:r>
      <w:r w:rsidRPr="007D2FE1">
        <w:rPr>
          <w:snapToGrid w:val="0"/>
          <w:color w:val="000000"/>
          <w:sz w:val="26"/>
          <w:szCs w:val="26"/>
          <w:lang w:eastAsia="ru-RU"/>
        </w:rPr>
        <w:t xml:space="preserve"> № </w:t>
      </w:r>
      <w:r w:rsidRPr="007D2FE1">
        <w:rPr>
          <w:snapToGrid w:val="0"/>
          <w:color w:val="000000"/>
          <w:sz w:val="26"/>
          <w:szCs w:val="26"/>
          <w:u w:val="single"/>
          <w:lang w:eastAsia="ru-RU"/>
        </w:rPr>
        <w:t>01-35р</w:t>
      </w: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</w:p>
    <w:p w:rsidR="00BD6F26" w:rsidRPr="00BD6F26" w:rsidRDefault="00BD6F26" w:rsidP="00BD6F26">
      <w:pPr>
        <w:ind w:right="51"/>
        <w:jc w:val="center"/>
        <w:rPr>
          <w:b/>
          <w:sz w:val="28"/>
        </w:rPr>
      </w:pPr>
      <w:r w:rsidRPr="00BD6F26">
        <w:rPr>
          <w:b/>
          <w:sz w:val="28"/>
        </w:rPr>
        <w:t xml:space="preserve">ПЕРЕЧЕНЬ </w:t>
      </w:r>
    </w:p>
    <w:p w:rsidR="002E35D5" w:rsidRDefault="00BD6F26" w:rsidP="002E35D5">
      <w:pPr>
        <w:jc w:val="center"/>
      </w:pPr>
      <w:r w:rsidRPr="00BD6F26">
        <w:rPr>
          <w:b/>
          <w:sz w:val="28"/>
          <w:lang w:eastAsia="zh-CN"/>
        </w:rPr>
        <w:t>государственных программ города Байконур</w:t>
      </w:r>
      <w:r w:rsidR="002E35D5" w:rsidRPr="002E35D5">
        <w:t xml:space="preserve"> </w:t>
      </w:r>
    </w:p>
    <w:p w:rsidR="00BD6F26" w:rsidRPr="00BD6F26" w:rsidRDefault="00BD6F26" w:rsidP="00BD6F26">
      <w:pPr>
        <w:rPr>
          <w:sz w:val="28"/>
          <w:lang w:eastAsia="zh-C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1701"/>
        <w:gridCol w:w="3304"/>
      </w:tblGrid>
      <w:tr w:rsidR="00DD43AF" w:rsidRPr="007D2FE1" w:rsidTr="004A3D6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AF" w:rsidRPr="007D2FE1" w:rsidRDefault="00DD43AF" w:rsidP="00BD6F26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Наименование государственной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AF" w:rsidRPr="007D2FE1" w:rsidRDefault="00DD43AF" w:rsidP="00DD43AF">
            <w:pPr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Период реализации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AF" w:rsidRPr="007D2FE1" w:rsidRDefault="00DD43AF" w:rsidP="00DD43AF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Ответственный исполнитель</w:t>
            </w:r>
          </w:p>
        </w:tc>
      </w:tr>
      <w:tr w:rsidR="00D47354" w:rsidRPr="007D2FE1" w:rsidTr="004959B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Жилищно-коммунальное хозяйство и обеспечение качественными жилищно-коммунальными услугами жителей города Байконур на 2018-2024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2018 - 2024 годы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городского хозяйства администрации города Байконур</w:t>
            </w:r>
          </w:p>
        </w:tc>
      </w:tr>
      <w:tr w:rsidR="00D47354" w:rsidRPr="007D2FE1" w:rsidTr="001962E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Жилищно-коммунальное хозяйство и обеспечение качественными жилищно-коммунальными услугами жителей города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D47354" w:rsidRPr="007D2FE1" w:rsidTr="004959B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D47354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Формирование комфортной городской среды на территории города </w:t>
            </w:r>
            <w:r>
              <w:rPr>
                <w:sz w:val="25"/>
                <w:szCs w:val="25"/>
                <w:lang w:eastAsia="zh-CN"/>
              </w:rPr>
              <w:t>Байконур</w:t>
            </w:r>
            <w:r w:rsidRPr="007D2FE1">
              <w:rPr>
                <w:sz w:val="25"/>
                <w:szCs w:val="25"/>
                <w:lang w:eastAsia="zh-CN"/>
              </w:rPr>
              <w:t xml:space="preserve"> на 2024-2030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Default="00D47354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2024 – 2030</w:t>
            </w:r>
          </w:p>
          <w:p w:rsidR="00D47354" w:rsidRPr="007D2FE1" w:rsidRDefault="00D47354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54" w:rsidRPr="007D2FE1" w:rsidRDefault="00D47354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FB3FCA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Культура, молодежная политика и туризм города Байконур на 2021-2024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культуры, молодежной политики, туризма и спорта</w:t>
            </w:r>
          </w:p>
          <w:p w:rsidR="00FB3FCA" w:rsidRPr="007D2FE1" w:rsidRDefault="00FB3FCA" w:rsidP="004959BD">
            <w:pPr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FB3FCA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Культура, молодежная политика и туризм города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Default="00FB3FCA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4959BD">
            <w:pPr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FB3FCA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Развитие физической культуры и спорта города </w:t>
            </w:r>
            <w:r>
              <w:rPr>
                <w:sz w:val="25"/>
                <w:szCs w:val="25"/>
                <w:lang w:eastAsia="zh-CN"/>
              </w:rPr>
              <w:t>Байконур</w:t>
            </w:r>
            <w:r w:rsidRPr="007D2FE1">
              <w:rPr>
                <w:sz w:val="25"/>
                <w:szCs w:val="25"/>
                <w:lang w:eastAsia="zh-CN"/>
              </w:rPr>
              <w:t xml:space="preserve"> на 2021-2024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C518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  <w:r>
              <w:rPr>
                <w:rFonts w:cs="Bookman Old Style"/>
                <w:sz w:val="25"/>
                <w:szCs w:val="25"/>
                <w:lang w:eastAsia="ru-RU"/>
              </w:rPr>
              <w:t>2021 – 2024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4959BD">
            <w:pPr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FB3FCA" w:rsidRPr="007D2FE1" w:rsidTr="00FB3FCA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Развитие физической культуры и спорта города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C518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  <w:r>
              <w:rPr>
                <w:rFonts w:cs="Bookman Old Style"/>
                <w:sz w:val="25"/>
                <w:szCs w:val="25"/>
                <w:lang w:eastAsia="ru-RU"/>
              </w:rPr>
              <w:t>2025 – 2030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4959BD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FB3FCA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Лекарственное обеспечение и отдельные мероприятия в сфере здравоохранения города Байконур </w:t>
            </w:r>
            <w:r w:rsidR="00C518B7">
              <w:rPr>
                <w:sz w:val="25"/>
                <w:szCs w:val="25"/>
                <w:lang w:eastAsia="zh-CN"/>
              </w:rPr>
              <w:br/>
            </w:r>
            <w:r w:rsidRPr="007D2FE1">
              <w:rPr>
                <w:sz w:val="25"/>
                <w:szCs w:val="25"/>
                <w:lang w:eastAsia="zh-CN"/>
              </w:rPr>
              <w:t>на 2021-2024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DD43AF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Отдел здравоохранения города Байконур</w:t>
            </w:r>
          </w:p>
        </w:tc>
      </w:tr>
      <w:tr w:rsidR="00FB3FCA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Default="00FB3FCA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Лекарственное обеспечение и отдельные мероприятия в сфере здравоохранения города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Default="00FB3FCA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CA" w:rsidRPr="007D2FE1" w:rsidRDefault="00FB3FCA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3B225D" w:rsidRPr="007D2FE1" w:rsidTr="001962E8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5D" w:rsidRPr="007D2FE1" w:rsidRDefault="003B225D" w:rsidP="00FE3053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Профилактика правонарушений в городе Байконур на 2021-2024 г</w:t>
            </w:r>
            <w:r w:rsidR="00FE3053">
              <w:rPr>
                <w:sz w:val="25"/>
                <w:szCs w:val="25"/>
                <w:lang w:eastAsia="zh-CN"/>
              </w:rPr>
              <w:t>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5D" w:rsidRPr="007D2FE1" w:rsidRDefault="003B225D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25D" w:rsidRPr="007D2FE1" w:rsidRDefault="003B225D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Отдел по работе с правоохранительными органами, профилактике коррупционных и иных правонарушений администрации города Байконур</w:t>
            </w:r>
          </w:p>
        </w:tc>
      </w:tr>
      <w:tr w:rsidR="003B225D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5D" w:rsidRDefault="003B225D" w:rsidP="001962E8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Профилактика правонарушений в городе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5D" w:rsidRDefault="003B225D" w:rsidP="001962E8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5D" w:rsidRPr="007D2FE1" w:rsidRDefault="003B225D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</w:tcBorders>
            <w:vAlign w:val="center"/>
          </w:tcPr>
          <w:p w:rsidR="003B225D" w:rsidRPr="007D2FE1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lastRenderedPageBreak/>
              <w:t>Обеспечение социальной политики и социальной поддержки граждан в городе Байконур на 2021-2024 гг.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225D" w:rsidRPr="007D2FE1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</w:tcBorders>
            <w:vAlign w:val="center"/>
          </w:tcPr>
          <w:p w:rsidR="003B225D" w:rsidRPr="007D2FE1" w:rsidRDefault="003B225D" w:rsidP="00DD43AF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социальной защиты населения</w:t>
            </w:r>
          </w:p>
        </w:tc>
      </w:tr>
      <w:tr w:rsidR="003B225D" w:rsidRPr="007D2FE1" w:rsidTr="006236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tcBorders>
              <w:top w:val="single" w:sz="4" w:space="0" w:color="auto"/>
            </w:tcBorders>
            <w:vAlign w:val="center"/>
          </w:tcPr>
          <w:p w:rsidR="003B225D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Обеспечение социальной политики и социальной поддержки граждан в городе Байконур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225D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vAlign w:val="center"/>
          </w:tcPr>
          <w:p w:rsidR="003B225D" w:rsidRPr="007D2FE1" w:rsidRDefault="003B225D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Pr="007D2FE1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Реализация образовательных программ и иных мероприятий в сфере образования </w:t>
            </w:r>
            <w:r>
              <w:rPr>
                <w:sz w:val="25"/>
                <w:szCs w:val="25"/>
                <w:lang w:eastAsia="zh-CN"/>
              </w:rPr>
              <w:br/>
            </w:r>
            <w:r w:rsidRPr="007D2FE1">
              <w:rPr>
                <w:sz w:val="25"/>
                <w:szCs w:val="25"/>
                <w:lang w:eastAsia="zh-CN"/>
              </w:rPr>
              <w:t>в городе Байконур на 2021-2024 гг.</w:t>
            </w:r>
          </w:p>
        </w:tc>
        <w:tc>
          <w:tcPr>
            <w:tcW w:w="1701" w:type="dxa"/>
            <w:vAlign w:val="center"/>
          </w:tcPr>
          <w:p w:rsidR="003B225D" w:rsidRPr="007D2FE1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vAlign w:val="center"/>
          </w:tcPr>
          <w:p w:rsidR="003B225D" w:rsidRPr="007D2FE1" w:rsidRDefault="003B225D" w:rsidP="00DD43AF">
            <w:pPr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>Управление образованием города Байконур</w:t>
            </w: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Реализация образовательных программ и иных мероприятий в сфере образования </w:t>
            </w:r>
            <w:r>
              <w:rPr>
                <w:sz w:val="25"/>
                <w:szCs w:val="25"/>
                <w:lang w:eastAsia="zh-CN"/>
              </w:rPr>
              <w:br/>
            </w:r>
            <w:r w:rsidRPr="007D2FE1">
              <w:rPr>
                <w:sz w:val="25"/>
                <w:szCs w:val="25"/>
                <w:lang w:eastAsia="zh-CN"/>
              </w:rPr>
              <w:t>в городе Байконур</w:t>
            </w:r>
          </w:p>
        </w:tc>
        <w:tc>
          <w:tcPr>
            <w:tcW w:w="1701" w:type="dxa"/>
            <w:vAlign w:val="center"/>
          </w:tcPr>
          <w:p w:rsidR="003B225D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vAlign w:val="center"/>
          </w:tcPr>
          <w:p w:rsidR="003B225D" w:rsidRPr="007D2FE1" w:rsidRDefault="003B225D" w:rsidP="00DD43AF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Pr="007D2FE1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Развитие и поддержка малого и среднего предпринимательства в городе </w:t>
            </w:r>
            <w:r>
              <w:rPr>
                <w:sz w:val="25"/>
                <w:szCs w:val="25"/>
                <w:lang w:eastAsia="zh-CN"/>
              </w:rPr>
              <w:t xml:space="preserve">Байконур </w:t>
            </w:r>
            <w:r w:rsidRPr="007D2FE1">
              <w:rPr>
                <w:sz w:val="25"/>
                <w:szCs w:val="25"/>
                <w:lang w:eastAsia="zh-CN"/>
              </w:rPr>
              <w:t>на 2021-2024 гг.</w:t>
            </w:r>
          </w:p>
        </w:tc>
        <w:tc>
          <w:tcPr>
            <w:tcW w:w="1701" w:type="dxa"/>
            <w:vAlign w:val="center"/>
          </w:tcPr>
          <w:p w:rsidR="003B225D" w:rsidRPr="007D2FE1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2021 – 2024 годы</w:t>
            </w:r>
          </w:p>
        </w:tc>
        <w:tc>
          <w:tcPr>
            <w:tcW w:w="3304" w:type="dxa"/>
            <w:vMerge w:val="restart"/>
            <w:vAlign w:val="center"/>
          </w:tcPr>
          <w:p w:rsidR="003B225D" w:rsidRPr="007D2FE1" w:rsidRDefault="003B225D" w:rsidP="00DD43AF">
            <w:pPr>
              <w:autoSpaceDE w:val="0"/>
              <w:autoSpaceDN w:val="0"/>
              <w:adjustRightInd w:val="0"/>
              <w:ind w:left="113" w:right="-1"/>
              <w:jc w:val="center"/>
              <w:rPr>
                <w:sz w:val="25"/>
                <w:szCs w:val="25"/>
                <w:lang w:eastAsia="zh-CN"/>
              </w:rPr>
            </w:pPr>
            <w:r w:rsidRPr="007D2FE1">
              <w:rPr>
                <w:rFonts w:cs="Bookman Old Style"/>
                <w:sz w:val="25"/>
                <w:szCs w:val="25"/>
                <w:lang w:eastAsia="ru-RU"/>
              </w:rPr>
              <w:t xml:space="preserve">Управление экономического развития администрации города </w:t>
            </w:r>
            <w:r>
              <w:rPr>
                <w:rFonts w:cs="Bookman Old Style"/>
                <w:sz w:val="25"/>
                <w:szCs w:val="25"/>
                <w:lang w:eastAsia="ru-RU"/>
              </w:rPr>
              <w:t>Байконур</w:t>
            </w: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sz w:val="25"/>
                <w:szCs w:val="25"/>
                <w:lang w:eastAsia="zh-CN"/>
              </w:rPr>
            </w:pPr>
            <w:r w:rsidRPr="007D2FE1">
              <w:rPr>
                <w:sz w:val="25"/>
                <w:szCs w:val="25"/>
                <w:lang w:eastAsia="zh-CN"/>
              </w:rPr>
              <w:t xml:space="preserve">Развитие и поддержка малого и среднего предпринимательства в городе </w:t>
            </w:r>
            <w:r>
              <w:rPr>
                <w:sz w:val="25"/>
                <w:szCs w:val="25"/>
                <w:lang w:eastAsia="zh-CN"/>
              </w:rPr>
              <w:t xml:space="preserve">Байконур </w:t>
            </w:r>
          </w:p>
        </w:tc>
        <w:tc>
          <w:tcPr>
            <w:tcW w:w="1701" w:type="dxa"/>
            <w:vAlign w:val="center"/>
          </w:tcPr>
          <w:p w:rsidR="003B225D" w:rsidRDefault="003B225D" w:rsidP="00C518B7">
            <w:pPr>
              <w:suppressAutoHyphens w:val="0"/>
              <w:jc w:val="center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2025 – 2030 годы</w:t>
            </w:r>
          </w:p>
        </w:tc>
        <w:tc>
          <w:tcPr>
            <w:tcW w:w="3304" w:type="dxa"/>
            <w:vMerge/>
            <w:vAlign w:val="center"/>
          </w:tcPr>
          <w:p w:rsidR="003B225D" w:rsidRPr="007D2FE1" w:rsidRDefault="003B225D" w:rsidP="00DD43AF">
            <w:pPr>
              <w:autoSpaceDE w:val="0"/>
              <w:autoSpaceDN w:val="0"/>
              <w:adjustRightInd w:val="0"/>
              <w:ind w:left="113" w:right="-1"/>
              <w:jc w:val="center"/>
              <w:rPr>
                <w:sz w:val="25"/>
                <w:szCs w:val="25"/>
                <w:lang w:eastAsia="zh-CN"/>
              </w:rPr>
            </w:pP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Pr="007D2FE1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rFonts w:cs="Arial"/>
                <w:sz w:val="25"/>
                <w:szCs w:val="25"/>
                <w:lang w:eastAsia="zh-CN"/>
              </w:rPr>
            </w:pPr>
            <w:r w:rsidRPr="007D2FE1">
              <w:rPr>
                <w:rFonts w:cs="Arial"/>
                <w:sz w:val="25"/>
                <w:szCs w:val="25"/>
                <w:lang w:eastAsia="zh-CN"/>
              </w:rPr>
              <w:t xml:space="preserve">Содействие занятости населения города </w:t>
            </w:r>
            <w:r>
              <w:rPr>
                <w:rFonts w:cs="Arial"/>
                <w:sz w:val="25"/>
                <w:szCs w:val="25"/>
                <w:lang w:eastAsia="zh-CN"/>
              </w:rPr>
              <w:t>Байконур</w:t>
            </w:r>
            <w:r w:rsidRPr="007D2FE1">
              <w:rPr>
                <w:rFonts w:cs="Arial"/>
                <w:sz w:val="25"/>
                <w:szCs w:val="25"/>
                <w:lang w:eastAsia="zh-CN"/>
              </w:rPr>
              <w:t xml:space="preserve"> на 2021-2024 гг.</w:t>
            </w:r>
          </w:p>
        </w:tc>
        <w:tc>
          <w:tcPr>
            <w:tcW w:w="1701" w:type="dxa"/>
            <w:vAlign w:val="center"/>
          </w:tcPr>
          <w:p w:rsidR="003B225D" w:rsidRPr="007D2FE1" w:rsidRDefault="003B225D" w:rsidP="00C518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  <w:r>
              <w:rPr>
                <w:rFonts w:cs="Bookman Old Style"/>
                <w:sz w:val="25"/>
                <w:szCs w:val="25"/>
                <w:lang w:eastAsia="ru-RU"/>
              </w:rPr>
              <w:t>2021 – 2024 годы</w:t>
            </w:r>
          </w:p>
        </w:tc>
        <w:tc>
          <w:tcPr>
            <w:tcW w:w="3304" w:type="dxa"/>
            <w:vMerge/>
            <w:vAlign w:val="center"/>
          </w:tcPr>
          <w:p w:rsidR="003B225D" w:rsidRPr="007D2FE1" w:rsidRDefault="003B225D" w:rsidP="00DD43AF">
            <w:pPr>
              <w:autoSpaceDE w:val="0"/>
              <w:autoSpaceDN w:val="0"/>
              <w:adjustRightInd w:val="0"/>
              <w:ind w:left="113" w:right="-1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</w:p>
        </w:tc>
      </w:tr>
      <w:tr w:rsidR="003B225D" w:rsidRPr="007D2FE1" w:rsidTr="004A3D6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850" w:type="dxa"/>
            <w:vAlign w:val="center"/>
          </w:tcPr>
          <w:p w:rsidR="003B225D" w:rsidRDefault="003B225D" w:rsidP="00784C57">
            <w:pPr>
              <w:numPr>
                <w:ilvl w:val="0"/>
                <w:numId w:val="23"/>
              </w:numPr>
              <w:tabs>
                <w:tab w:val="left" w:pos="426"/>
              </w:tabs>
              <w:suppressAutoHyphens w:val="0"/>
              <w:ind w:left="0" w:right="112" w:firstLine="0"/>
              <w:jc w:val="both"/>
              <w:rPr>
                <w:rFonts w:cs="Arial"/>
                <w:sz w:val="25"/>
                <w:szCs w:val="25"/>
                <w:lang w:eastAsia="zh-CN"/>
              </w:rPr>
            </w:pPr>
            <w:r w:rsidRPr="007D2FE1">
              <w:rPr>
                <w:rFonts w:cs="Arial"/>
                <w:sz w:val="25"/>
                <w:szCs w:val="25"/>
                <w:lang w:eastAsia="zh-CN"/>
              </w:rPr>
              <w:t>Содействие занятости населения города Байконур</w:t>
            </w:r>
          </w:p>
        </w:tc>
        <w:tc>
          <w:tcPr>
            <w:tcW w:w="1701" w:type="dxa"/>
            <w:vAlign w:val="center"/>
          </w:tcPr>
          <w:p w:rsidR="003B225D" w:rsidRPr="007D2FE1" w:rsidRDefault="003B225D" w:rsidP="00C518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  <w:r>
              <w:rPr>
                <w:rFonts w:cs="Bookman Old Style"/>
                <w:sz w:val="25"/>
                <w:szCs w:val="25"/>
                <w:lang w:eastAsia="ru-RU"/>
              </w:rPr>
              <w:t>2025 – 2030 годы</w:t>
            </w:r>
          </w:p>
        </w:tc>
        <w:tc>
          <w:tcPr>
            <w:tcW w:w="3304" w:type="dxa"/>
            <w:vMerge/>
            <w:vAlign w:val="center"/>
          </w:tcPr>
          <w:p w:rsidR="003B225D" w:rsidRPr="007D2FE1" w:rsidRDefault="003B225D" w:rsidP="00DD43AF">
            <w:pPr>
              <w:suppressAutoHyphens w:val="0"/>
              <w:autoSpaceDE w:val="0"/>
              <w:autoSpaceDN w:val="0"/>
              <w:adjustRightInd w:val="0"/>
              <w:ind w:left="113" w:right="-1"/>
              <w:jc w:val="center"/>
              <w:rPr>
                <w:rFonts w:cs="Bookman Old Style"/>
                <w:sz w:val="25"/>
                <w:szCs w:val="25"/>
                <w:lang w:eastAsia="ru-RU"/>
              </w:rPr>
            </w:pPr>
          </w:p>
        </w:tc>
      </w:tr>
    </w:tbl>
    <w:p w:rsidR="00247227" w:rsidRDefault="00247227" w:rsidP="00247227">
      <w:pPr>
        <w:ind w:right="51"/>
        <w:rPr>
          <w:b/>
          <w:sz w:val="28"/>
        </w:rPr>
      </w:pPr>
      <w:r>
        <w:rPr>
          <w:b/>
          <w:sz w:val="28"/>
        </w:rPr>
        <w:t xml:space="preserve">                                                    </w:t>
      </w:r>
      <w:r w:rsidR="00025736">
        <w:rPr>
          <w:b/>
          <w:sz w:val="28"/>
        </w:rPr>
        <w:t xml:space="preserve">___________________  </w:t>
      </w:r>
      <w:r>
        <w:rPr>
          <w:b/>
          <w:sz w:val="28"/>
        </w:rPr>
        <w:t xml:space="preserve">                                         </w:t>
      </w:r>
    </w:p>
    <w:p w:rsidR="00D92927" w:rsidRDefault="00247227" w:rsidP="0058796D">
      <w:pPr>
        <w:ind w:right="51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».</w:t>
      </w:r>
      <w:r w:rsidR="00025736">
        <w:rPr>
          <w:b/>
          <w:sz w:val="28"/>
        </w:rPr>
        <w:t xml:space="preserve">    </w:t>
      </w: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0261CE" w:rsidRDefault="000261CE" w:rsidP="0058796D">
      <w:pPr>
        <w:ind w:right="51"/>
        <w:rPr>
          <w:b/>
          <w:sz w:val="28"/>
        </w:rPr>
      </w:pPr>
    </w:p>
    <w:p w:rsidR="000261CE" w:rsidRDefault="000261CE" w:rsidP="0058796D">
      <w:pPr>
        <w:ind w:right="51"/>
        <w:rPr>
          <w:b/>
          <w:sz w:val="28"/>
        </w:rPr>
      </w:pPr>
    </w:p>
    <w:p w:rsidR="000261CE" w:rsidRDefault="000261CE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6236C2" w:rsidRDefault="006236C2" w:rsidP="0058796D">
      <w:pPr>
        <w:ind w:right="51"/>
        <w:rPr>
          <w:b/>
          <w:sz w:val="28"/>
        </w:rPr>
      </w:pPr>
    </w:p>
    <w:p w:rsidR="00D92927" w:rsidRDefault="00D92927" w:rsidP="0058796D">
      <w:pPr>
        <w:ind w:right="51"/>
        <w:rPr>
          <w:b/>
          <w:sz w:val="28"/>
        </w:rPr>
      </w:pPr>
    </w:p>
    <w:sectPr w:rsidR="00D92927" w:rsidSect="000A5796">
      <w:headerReference w:type="even" r:id="rId11"/>
      <w:footnotePr>
        <w:pos w:val="beneathText"/>
      </w:footnotePr>
      <w:pgSz w:w="11905" w:h="16837"/>
      <w:pgMar w:top="1134" w:right="567" w:bottom="426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0B" w:rsidRDefault="00672F0B">
      <w:r>
        <w:separator/>
      </w:r>
    </w:p>
  </w:endnote>
  <w:endnote w:type="continuationSeparator" w:id="0">
    <w:p w:rsidR="00672F0B" w:rsidRDefault="006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0B" w:rsidRDefault="00672F0B">
      <w:r>
        <w:separator/>
      </w:r>
    </w:p>
  </w:footnote>
  <w:footnote w:type="continuationSeparator" w:id="0">
    <w:p w:rsidR="00672F0B" w:rsidRDefault="0067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C2" w:rsidRDefault="006236C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36C2" w:rsidRDefault="006236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623330"/>
    <w:multiLevelType w:val="multilevel"/>
    <w:tmpl w:val="7DAA45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52537C7"/>
    <w:multiLevelType w:val="multilevel"/>
    <w:tmpl w:val="11647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F444D51"/>
    <w:multiLevelType w:val="hybridMultilevel"/>
    <w:tmpl w:val="A8C8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4524E4A"/>
    <w:multiLevelType w:val="hybridMultilevel"/>
    <w:tmpl w:val="81D4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E5005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21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6"/>
  </w:num>
  <w:num w:numId="14">
    <w:abstractNumId w:val="21"/>
  </w:num>
  <w:num w:numId="15">
    <w:abstractNumId w:val="7"/>
  </w:num>
  <w:num w:numId="16">
    <w:abstractNumId w:val="13"/>
  </w:num>
  <w:num w:numId="17">
    <w:abstractNumId w:val="12"/>
  </w:num>
  <w:num w:numId="18">
    <w:abstractNumId w:val="20"/>
  </w:num>
  <w:num w:numId="19">
    <w:abstractNumId w:val="16"/>
  </w:num>
  <w:num w:numId="20">
    <w:abstractNumId w:val="11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23F0B"/>
    <w:rsid w:val="00024418"/>
    <w:rsid w:val="00025736"/>
    <w:rsid w:val="000261CE"/>
    <w:rsid w:val="000273AD"/>
    <w:rsid w:val="00027949"/>
    <w:rsid w:val="00036F8E"/>
    <w:rsid w:val="000462F0"/>
    <w:rsid w:val="00051C4B"/>
    <w:rsid w:val="00063CC3"/>
    <w:rsid w:val="00066EB6"/>
    <w:rsid w:val="00083AA4"/>
    <w:rsid w:val="000866F4"/>
    <w:rsid w:val="00090368"/>
    <w:rsid w:val="000A007C"/>
    <w:rsid w:val="000A129C"/>
    <w:rsid w:val="000A255E"/>
    <w:rsid w:val="000A27A3"/>
    <w:rsid w:val="000A3DEA"/>
    <w:rsid w:val="000A5796"/>
    <w:rsid w:val="000B7663"/>
    <w:rsid w:val="000C3AC8"/>
    <w:rsid w:val="000C561C"/>
    <w:rsid w:val="000C7784"/>
    <w:rsid w:val="000C7D22"/>
    <w:rsid w:val="000D05BE"/>
    <w:rsid w:val="000E46B7"/>
    <w:rsid w:val="000F5A0D"/>
    <w:rsid w:val="000F6AED"/>
    <w:rsid w:val="001052DA"/>
    <w:rsid w:val="00114811"/>
    <w:rsid w:val="00115971"/>
    <w:rsid w:val="00116103"/>
    <w:rsid w:val="00130175"/>
    <w:rsid w:val="001303EC"/>
    <w:rsid w:val="001314FD"/>
    <w:rsid w:val="00142AFA"/>
    <w:rsid w:val="00152780"/>
    <w:rsid w:val="00152AAC"/>
    <w:rsid w:val="00152BE3"/>
    <w:rsid w:val="00152E41"/>
    <w:rsid w:val="0015358B"/>
    <w:rsid w:val="00170724"/>
    <w:rsid w:val="00176803"/>
    <w:rsid w:val="001842DE"/>
    <w:rsid w:val="001917BC"/>
    <w:rsid w:val="001962E8"/>
    <w:rsid w:val="001A4981"/>
    <w:rsid w:val="001A68E2"/>
    <w:rsid w:val="001B2D25"/>
    <w:rsid w:val="001B486D"/>
    <w:rsid w:val="001C2FAB"/>
    <w:rsid w:val="001C560C"/>
    <w:rsid w:val="001C7942"/>
    <w:rsid w:val="001C7959"/>
    <w:rsid w:val="001D0B95"/>
    <w:rsid w:val="001E1178"/>
    <w:rsid w:val="001F7B95"/>
    <w:rsid w:val="002157A0"/>
    <w:rsid w:val="00221467"/>
    <w:rsid w:val="0023426A"/>
    <w:rsid w:val="0024510F"/>
    <w:rsid w:val="00247227"/>
    <w:rsid w:val="002535F9"/>
    <w:rsid w:val="00267A59"/>
    <w:rsid w:val="002764CA"/>
    <w:rsid w:val="00286AA4"/>
    <w:rsid w:val="0029097D"/>
    <w:rsid w:val="00294DB3"/>
    <w:rsid w:val="002A66C9"/>
    <w:rsid w:val="002C3B04"/>
    <w:rsid w:val="002D2EB2"/>
    <w:rsid w:val="002D4749"/>
    <w:rsid w:val="002E35D5"/>
    <w:rsid w:val="002E3C70"/>
    <w:rsid w:val="002E5531"/>
    <w:rsid w:val="002E7126"/>
    <w:rsid w:val="002F0A55"/>
    <w:rsid w:val="002F45F2"/>
    <w:rsid w:val="003112E1"/>
    <w:rsid w:val="00315FA0"/>
    <w:rsid w:val="003160D0"/>
    <w:rsid w:val="00323A9A"/>
    <w:rsid w:val="00327380"/>
    <w:rsid w:val="00334CBB"/>
    <w:rsid w:val="00353810"/>
    <w:rsid w:val="00355CD2"/>
    <w:rsid w:val="00360A23"/>
    <w:rsid w:val="00363D58"/>
    <w:rsid w:val="003750BF"/>
    <w:rsid w:val="00376B77"/>
    <w:rsid w:val="00383DF0"/>
    <w:rsid w:val="003864B4"/>
    <w:rsid w:val="0039123B"/>
    <w:rsid w:val="003A64F4"/>
    <w:rsid w:val="003B225D"/>
    <w:rsid w:val="003C4955"/>
    <w:rsid w:val="003D02FA"/>
    <w:rsid w:val="003D708E"/>
    <w:rsid w:val="003E1A61"/>
    <w:rsid w:val="003E3F5F"/>
    <w:rsid w:val="003E480E"/>
    <w:rsid w:val="003E6ECE"/>
    <w:rsid w:val="003E78DC"/>
    <w:rsid w:val="003F49F9"/>
    <w:rsid w:val="00423170"/>
    <w:rsid w:val="00433E2C"/>
    <w:rsid w:val="00443748"/>
    <w:rsid w:val="00466B80"/>
    <w:rsid w:val="00472F97"/>
    <w:rsid w:val="00484488"/>
    <w:rsid w:val="0049266F"/>
    <w:rsid w:val="004930AE"/>
    <w:rsid w:val="004959BD"/>
    <w:rsid w:val="0049773E"/>
    <w:rsid w:val="00497E71"/>
    <w:rsid w:val="004A3D6D"/>
    <w:rsid w:val="004B39A1"/>
    <w:rsid w:val="004E1BF4"/>
    <w:rsid w:val="004E3DA2"/>
    <w:rsid w:val="004E4271"/>
    <w:rsid w:val="004E6D57"/>
    <w:rsid w:val="004F4488"/>
    <w:rsid w:val="005000FF"/>
    <w:rsid w:val="0050046F"/>
    <w:rsid w:val="00502AEB"/>
    <w:rsid w:val="005143EE"/>
    <w:rsid w:val="00524575"/>
    <w:rsid w:val="005461BE"/>
    <w:rsid w:val="005567A0"/>
    <w:rsid w:val="00561E02"/>
    <w:rsid w:val="0057436C"/>
    <w:rsid w:val="00583DF7"/>
    <w:rsid w:val="0058796D"/>
    <w:rsid w:val="00587E00"/>
    <w:rsid w:val="005914CE"/>
    <w:rsid w:val="00592B96"/>
    <w:rsid w:val="005B442C"/>
    <w:rsid w:val="005B4BBD"/>
    <w:rsid w:val="005B6A48"/>
    <w:rsid w:val="005C78B0"/>
    <w:rsid w:val="005D4321"/>
    <w:rsid w:val="005E69AD"/>
    <w:rsid w:val="006073BF"/>
    <w:rsid w:val="00613695"/>
    <w:rsid w:val="00613DD6"/>
    <w:rsid w:val="00621F33"/>
    <w:rsid w:val="006236C2"/>
    <w:rsid w:val="006279B0"/>
    <w:rsid w:val="006433FF"/>
    <w:rsid w:val="00643435"/>
    <w:rsid w:val="00644349"/>
    <w:rsid w:val="00663E61"/>
    <w:rsid w:val="00672F0B"/>
    <w:rsid w:val="006830CF"/>
    <w:rsid w:val="006A5DF6"/>
    <w:rsid w:val="006B1D02"/>
    <w:rsid w:val="006B48DF"/>
    <w:rsid w:val="006D5C5B"/>
    <w:rsid w:val="006E058D"/>
    <w:rsid w:val="006E13B5"/>
    <w:rsid w:val="006F5BBF"/>
    <w:rsid w:val="007006EB"/>
    <w:rsid w:val="00710135"/>
    <w:rsid w:val="00717BD7"/>
    <w:rsid w:val="00735EB3"/>
    <w:rsid w:val="00740C58"/>
    <w:rsid w:val="00752A76"/>
    <w:rsid w:val="007608D9"/>
    <w:rsid w:val="00783800"/>
    <w:rsid w:val="00784C57"/>
    <w:rsid w:val="00790435"/>
    <w:rsid w:val="00795F58"/>
    <w:rsid w:val="00796877"/>
    <w:rsid w:val="007A6946"/>
    <w:rsid w:val="007B6527"/>
    <w:rsid w:val="007B768A"/>
    <w:rsid w:val="007D2FE1"/>
    <w:rsid w:val="007D6ADD"/>
    <w:rsid w:val="007E1335"/>
    <w:rsid w:val="007E74DF"/>
    <w:rsid w:val="007F13A2"/>
    <w:rsid w:val="007F4449"/>
    <w:rsid w:val="007F4A55"/>
    <w:rsid w:val="0080239E"/>
    <w:rsid w:val="00805546"/>
    <w:rsid w:val="00806F65"/>
    <w:rsid w:val="008106CC"/>
    <w:rsid w:val="00811E5E"/>
    <w:rsid w:val="0081571C"/>
    <w:rsid w:val="00822E3A"/>
    <w:rsid w:val="00831F89"/>
    <w:rsid w:val="0084122F"/>
    <w:rsid w:val="008414E1"/>
    <w:rsid w:val="00850970"/>
    <w:rsid w:val="00867E94"/>
    <w:rsid w:val="008733C1"/>
    <w:rsid w:val="008779FC"/>
    <w:rsid w:val="00896DD3"/>
    <w:rsid w:val="008A5C05"/>
    <w:rsid w:val="008B5E5A"/>
    <w:rsid w:val="008B7BD7"/>
    <w:rsid w:val="008C5A21"/>
    <w:rsid w:val="008C7C11"/>
    <w:rsid w:val="008D0931"/>
    <w:rsid w:val="008D162E"/>
    <w:rsid w:val="008D6272"/>
    <w:rsid w:val="008D72BD"/>
    <w:rsid w:val="00905AD1"/>
    <w:rsid w:val="00906E6B"/>
    <w:rsid w:val="00913DBB"/>
    <w:rsid w:val="0092076A"/>
    <w:rsid w:val="0093363B"/>
    <w:rsid w:val="00935016"/>
    <w:rsid w:val="00936A7B"/>
    <w:rsid w:val="00944989"/>
    <w:rsid w:val="00954784"/>
    <w:rsid w:val="00955F7B"/>
    <w:rsid w:val="00963D80"/>
    <w:rsid w:val="0097284E"/>
    <w:rsid w:val="00980144"/>
    <w:rsid w:val="00981372"/>
    <w:rsid w:val="009879B2"/>
    <w:rsid w:val="00990A4F"/>
    <w:rsid w:val="009913C9"/>
    <w:rsid w:val="009914DF"/>
    <w:rsid w:val="009A1B11"/>
    <w:rsid w:val="009A2439"/>
    <w:rsid w:val="009A455E"/>
    <w:rsid w:val="009A7A81"/>
    <w:rsid w:val="009B1DFB"/>
    <w:rsid w:val="009C27D7"/>
    <w:rsid w:val="009C55F9"/>
    <w:rsid w:val="009D5A1A"/>
    <w:rsid w:val="009D680B"/>
    <w:rsid w:val="009E3F73"/>
    <w:rsid w:val="009E648D"/>
    <w:rsid w:val="009F6134"/>
    <w:rsid w:val="00A041F3"/>
    <w:rsid w:val="00A05496"/>
    <w:rsid w:val="00A109DE"/>
    <w:rsid w:val="00A13080"/>
    <w:rsid w:val="00A13B12"/>
    <w:rsid w:val="00A15634"/>
    <w:rsid w:val="00A15AA8"/>
    <w:rsid w:val="00A16388"/>
    <w:rsid w:val="00A41444"/>
    <w:rsid w:val="00A43584"/>
    <w:rsid w:val="00A53D6D"/>
    <w:rsid w:val="00A53F90"/>
    <w:rsid w:val="00A64DE9"/>
    <w:rsid w:val="00A65B31"/>
    <w:rsid w:val="00A87113"/>
    <w:rsid w:val="00AB6993"/>
    <w:rsid w:val="00AC73CE"/>
    <w:rsid w:val="00AE0CF7"/>
    <w:rsid w:val="00AE6A79"/>
    <w:rsid w:val="00AE7936"/>
    <w:rsid w:val="00AF2385"/>
    <w:rsid w:val="00AF4211"/>
    <w:rsid w:val="00B17C91"/>
    <w:rsid w:val="00B246E3"/>
    <w:rsid w:val="00B315F6"/>
    <w:rsid w:val="00B3179B"/>
    <w:rsid w:val="00B474E9"/>
    <w:rsid w:val="00B50B31"/>
    <w:rsid w:val="00B51C5D"/>
    <w:rsid w:val="00B52809"/>
    <w:rsid w:val="00B54DC8"/>
    <w:rsid w:val="00B56E6E"/>
    <w:rsid w:val="00B629CE"/>
    <w:rsid w:val="00B81EA1"/>
    <w:rsid w:val="00B90BF4"/>
    <w:rsid w:val="00BA3384"/>
    <w:rsid w:val="00BA374B"/>
    <w:rsid w:val="00BA377E"/>
    <w:rsid w:val="00BA4700"/>
    <w:rsid w:val="00BC2EEC"/>
    <w:rsid w:val="00BC3FFE"/>
    <w:rsid w:val="00BD0318"/>
    <w:rsid w:val="00BD6F26"/>
    <w:rsid w:val="00BD7448"/>
    <w:rsid w:val="00C01E9F"/>
    <w:rsid w:val="00C45366"/>
    <w:rsid w:val="00C518B7"/>
    <w:rsid w:val="00C61E6C"/>
    <w:rsid w:val="00C66DA8"/>
    <w:rsid w:val="00C914A9"/>
    <w:rsid w:val="00C91C53"/>
    <w:rsid w:val="00C947EA"/>
    <w:rsid w:val="00CA359A"/>
    <w:rsid w:val="00CA6D1F"/>
    <w:rsid w:val="00CC0153"/>
    <w:rsid w:val="00CC502A"/>
    <w:rsid w:val="00CF3C27"/>
    <w:rsid w:val="00D02F84"/>
    <w:rsid w:val="00D036AE"/>
    <w:rsid w:val="00D30A7B"/>
    <w:rsid w:val="00D35032"/>
    <w:rsid w:val="00D47354"/>
    <w:rsid w:val="00D86170"/>
    <w:rsid w:val="00D86531"/>
    <w:rsid w:val="00D92927"/>
    <w:rsid w:val="00D95277"/>
    <w:rsid w:val="00D9554B"/>
    <w:rsid w:val="00D97206"/>
    <w:rsid w:val="00DD43AF"/>
    <w:rsid w:val="00DD63DF"/>
    <w:rsid w:val="00DE5026"/>
    <w:rsid w:val="00DF48B4"/>
    <w:rsid w:val="00DF60F7"/>
    <w:rsid w:val="00E11E8B"/>
    <w:rsid w:val="00E1245D"/>
    <w:rsid w:val="00E23932"/>
    <w:rsid w:val="00E2562A"/>
    <w:rsid w:val="00E3122D"/>
    <w:rsid w:val="00E3234A"/>
    <w:rsid w:val="00E34473"/>
    <w:rsid w:val="00E37070"/>
    <w:rsid w:val="00E3712F"/>
    <w:rsid w:val="00E42C2E"/>
    <w:rsid w:val="00E43462"/>
    <w:rsid w:val="00E43D40"/>
    <w:rsid w:val="00E56C7E"/>
    <w:rsid w:val="00E625DA"/>
    <w:rsid w:val="00E70645"/>
    <w:rsid w:val="00E71779"/>
    <w:rsid w:val="00E7558E"/>
    <w:rsid w:val="00E90551"/>
    <w:rsid w:val="00E92166"/>
    <w:rsid w:val="00E9790C"/>
    <w:rsid w:val="00EA0627"/>
    <w:rsid w:val="00EA6196"/>
    <w:rsid w:val="00EE2D75"/>
    <w:rsid w:val="00EF2584"/>
    <w:rsid w:val="00F06223"/>
    <w:rsid w:val="00F06763"/>
    <w:rsid w:val="00F123D1"/>
    <w:rsid w:val="00F132B5"/>
    <w:rsid w:val="00F17B8D"/>
    <w:rsid w:val="00F20792"/>
    <w:rsid w:val="00F466BA"/>
    <w:rsid w:val="00F512C2"/>
    <w:rsid w:val="00F53F2F"/>
    <w:rsid w:val="00F55B91"/>
    <w:rsid w:val="00F7229F"/>
    <w:rsid w:val="00F82374"/>
    <w:rsid w:val="00F87EEC"/>
    <w:rsid w:val="00FA1D98"/>
    <w:rsid w:val="00FA42A5"/>
    <w:rsid w:val="00FA6955"/>
    <w:rsid w:val="00FB3F52"/>
    <w:rsid w:val="00FB3FCA"/>
    <w:rsid w:val="00FC376C"/>
    <w:rsid w:val="00FD0401"/>
    <w:rsid w:val="00FD5568"/>
    <w:rsid w:val="00FE3053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D4E4C5-D47E-48EA-8ECC-77BB4E5D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7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8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7894-A4BE-482E-907F-E3C6E4B5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2024-01-24T09:25:00Z</cp:lastPrinted>
  <dcterms:created xsi:type="dcterms:W3CDTF">2024-04-25T10:47:00Z</dcterms:created>
  <dcterms:modified xsi:type="dcterms:W3CDTF">2024-04-25T10:47:00Z</dcterms:modified>
</cp:coreProperties>
</file>