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6F2F" w:rsidRDefault="00376F2F">
      <w:pPr>
        <w:pStyle w:val="ad"/>
        <w:jc w:val="center"/>
      </w:pPr>
    </w:p>
    <w:p w:rsidR="00376F2F" w:rsidRDefault="00376F2F">
      <w:pPr>
        <w:pStyle w:val="ad"/>
        <w:tabs>
          <w:tab w:val="left" w:pos="4678"/>
        </w:tabs>
        <w:jc w:val="center"/>
      </w:pPr>
    </w:p>
    <w:p w:rsidR="00376F2F" w:rsidRDefault="00376F2F">
      <w:pPr>
        <w:pStyle w:val="ad"/>
        <w:jc w:val="center"/>
      </w:pPr>
    </w:p>
    <w:p w:rsidR="00376F2F" w:rsidRDefault="00856C35">
      <w:pPr>
        <w:pStyle w:val="a8"/>
        <w:widowControl w:val="0"/>
        <w:spacing w:line="360" w:lineRule="auto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2300" cy="5327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F2F" w:rsidRDefault="00376F2F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552594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49.25pt;width:49pt;height:41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xpeQIAAP4EAAAOAAAAZHJzL2Uyb0RvYy54bWysVNtu3CAQfa/Uf0C8b3yJd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" stroked="f">
                <v:textbox inset="0,0,0,0">
                  <w:txbxContent>
                    <w:p w:rsidR="00376F2F" w:rsidRDefault="00376F2F">
                      <w:r>
                        <w:object w:dxaOrig="941" w:dyaOrig="1060">
                          <v:shape id="_x0000_i1025" type="#_x0000_t75" style="width:48.75pt;height:49.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55259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76F2F">
        <w:rPr>
          <w:sz w:val="28"/>
          <w:szCs w:val="28"/>
        </w:rPr>
        <w:t>ГЛАВА  АДМИНИСТРАЦИИ  ГОРОДА  БАЙКОНУР</w:t>
      </w:r>
    </w:p>
    <w:p w:rsidR="00376F2F" w:rsidRDefault="00376F2F">
      <w:pPr>
        <w:pStyle w:val="a8"/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709"/>
        </w:tabs>
        <w:spacing w:line="240" w:lineRule="atLeast"/>
      </w:pPr>
      <w:r>
        <w:rPr>
          <w:sz w:val="32"/>
          <w:szCs w:val="32"/>
        </w:rPr>
        <w:t xml:space="preserve"> П О С Т А Н О В Л Е Н И Е </w:t>
      </w:r>
    </w:p>
    <w:p w:rsidR="00376F2F" w:rsidRPr="003404AE" w:rsidRDefault="00376F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76F2F" w:rsidRDefault="001D7BE4">
      <w:pPr>
        <w:pStyle w:val="ConsPlusNormal"/>
        <w:widowControl/>
        <w:tabs>
          <w:tab w:val="left" w:pos="709"/>
        </w:tabs>
        <w:ind w:firstLine="0"/>
        <w:jc w:val="both"/>
      </w:pPr>
      <w:r>
        <w:rPr>
          <w:rFonts w:ascii="Times New Roman" w:hAnsi="Times New Roman" w:cs="Times New Roman"/>
          <w:sz w:val="28"/>
        </w:rPr>
        <w:t>18 января 2024 г.</w:t>
      </w:r>
      <w:r w:rsidR="00376F2F">
        <w:rPr>
          <w:rFonts w:ascii="Times New Roman" w:hAnsi="Times New Roman" w:cs="Times New Roman"/>
          <w:sz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="00376F2F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</w:rPr>
        <w:t xml:space="preserve"> 10</w:t>
      </w:r>
    </w:p>
    <w:p w:rsidR="00376F2F" w:rsidRPr="003404AE" w:rsidRDefault="00376F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376F2F" w:rsidRPr="00C33F0C" w:rsidRDefault="00376F2F">
      <w:pPr>
        <w:tabs>
          <w:tab w:val="left" w:pos="4570"/>
          <w:tab w:val="left" w:pos="5387"/>
        </w:tabs>
        <w:autoSpaceDE w:val="0"/>
        <w:ind w:right="4421"/>
        <w:rPr>
          <w:b/>
          <w:sz w:val="28"/>
          <w:szCs w:val="28"/>
        </w:rPr>
      </w:pPr>
      <w:bookmarkStart w:id="0" w:name="_GoBack"/>
      <w:r w:rsidRPr="00C33F0C">
        <w:rPr>
          <w:b/>
          <w:sz w:val="28"/>
          <w:szCs w:val="28"/>
        </w:rPr>
        <w:t>О</w:t>
      </w:r>
      <w:r w:rsidR="00727F1B" w:rsidRPr="00C33F0C">
        <w:rPr>
          <w:b/>
          <w:sz w:val="28"/>
          <w:szCs w:val="28"/>
        </w:rPr>
        <w:t xml:space="preserve"> внесении изменени</w:t>
      </w:r>
      <w:r w:rsidR="000353EF">
        <w:rPr>
          <w:b/>
          <w:sz w:val="28"/>
          <w:szCs w:val="28"/>
        </w:rPr>
        <w:t>я</w:t>
      </w:r>
      <w:r w:rsidR="00727F1B" w:rsidRPr="00C33F0C">
        <w:rPr>
          <w:b/>
          <w:sz w:val="28"/>
          <w:szCs w:val="28"/>
        </w:rPr>
        <w:t xml:space="preserve"> в </w:t>
      </w:r>
    </w:p>
    <w:p w:rsidR="00727F1B" w:rsidRPr="00C33F0C" w:rsidRDefault="00727F1B">
      <w:pPr>
        <w:tabs>
          <w:tab w:val="left" w:pos="4570"/>
          <w:tab w:val="left" w:pos="5387"/>
        </w:tabs>
        <w:autoSpaceDE w:val="0"/>
        <w:ind w:right="4421"/>
        <w:rPr>
          <w:b/>
        </w:rPr>
      </w:pPr>
      <w:r w:rsidRPr="00C33F0C">
        <w:rPr>
          <w:b/>
          <w:sz w:val="28"/>
          <w:szCs w:val="28"/>
        </w:rPr>
        <w:t xml:space="preserve">Административный регламент </w:t>
      </w:r>
      <w:r w:rsidR="00893CF5" w:rsidRPr="00C33F0C">
        <w:rPr>
          <w:b/>
          <w:sz w:val="28"/>
          <w:szCs w:val="28"/>
        </w:rPr>
        <w:t>предоставления государственной услуги по выдаче архитектурно-планировочного задания на территории города Байконур</w:t>
      </w:r>
      <w:r w:rsidR="00DA01B5" w:rsidRPr="00C33F0C">
        <w:rPr>
          <w:b/>
          <w:sz w:val="28"/>
        </w:rPr>
        <w:t>, утвержденный постановление</w:t>
      </w:r>
      <w:r w:rsidR="00520D2D">
        <w:rPr>
          <w:b/>
          <w:sz w:val="28"/>
        </w:rPr>
        <w:t>м</w:t>
      </w:r>
      <w:r w:rsidR="00DA01B5" w:rsidRPr="00C33F0C">
        <w:rPr>
          <w:b/>
          <w:sz w:val="28"/>
        </w:rPr>
        <w:t xml:space="preserve"> Главы администрации города Байконур </w:t>
      </w:r>
      <w:r w:rsidR="00DA01B5" w:rsidRPr="00C33F0C">
        <w:rPr>
          <w:b/>
          <w:sz w:val="28"/>
        </w:rPr>
        <w:br/>
        <w:t xml:space="preserve">от </w:t>
      </w:r>
      <w:r w:rsidR="00893CF5" w:rsidRPr="00C33F0C">
        <w:rPr>
          <w:b/>
          <w:sz w:val="28"/>
        </w:rPr>
        <w:t xml:space="preserve">19 марта </w:t>
      </w:r>
      <w:r w:rsidR="00DA01B5" w:rsidRPr="00C33F0C">
        <w:rPr>
          <w:b/>
          <w:sz w:val="28"/>
        </w:rPr>
        <w:t>202</w:t>
      </w:r>
      <w:r w:rsidR="00893CF5" w:rsidRPr="00C33F0C">
        <w:rPr>
          <w:b/>
          <w:sz w:val="28"/>
        </w:rPr>
        <w:t>1</w:t>
      </w:r>
      <w:r w:rsidR="00DA01B5" w:rsidRPr="00C33F0C">
        <w:rPr>
          <w:b/>
          <w:sz w:val="28"/>
        </w:rPr>
        <w:t xml:space="preserve"> г. № </w:t>
      </w:r>
      <w:r w:rsidR="00893CF5" w:rsidRPr="00C33F0C">
        <w:rPr>
          <w:b/>
          <w:sz w:val="28"/>
        </w:rPr>
        <w:t>126</w:t>
      </w:r>
    </w:p>
    <w:bookmarkEnd w:id="0"/>
    <w:p w:rsidR="00376F2F" w:rsidRPr="003404AE" w:rsidRDefault="00376F2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0708C4" w:rsidRDefault="00DA01B5" w:rsidP="000708C4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DA01B5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893CF5">
        <w:rPr>
          <w:sz w:val="28"/>
          <w:szCs w:val="28"/>
        </w:rPr>
        <w:t>й власти от 23 декабря 1995 г.</w:t>
      </w:r>
      <w:r w:rsidR="000708C4" w:rsidRPr="000708C4">
        <w:rPr>
          <w:b/>
          <w:sz w:val="28"/>
          <w:szCs w:val="28"/>
        </w:rPr>
        <w:t xml:space="preserve"> </w:t>
      </w:r>
    </w:p>
    <w:p w:rsidR="00376F2F" w:rsidRDefault="00376F2F" w:rsidP="000708C4">
      <w:pPr>
        <w:autoSpaceDE w:val="0"/>
        <w:spacing w:line="360" w:lineRule="auto"/>
        <w:ind w:firstLine="709"/>
        <w:jc w:val="center"/>
      </w:pPr>
      <w:r>
        <w:rPr>
          <w:b/>
          <w:sz w:val="28"/>
          <w:szCs w:val="28"/>
        </w:rPr>
        <w:t>П О С Т А Н О В Л Я Ю:</w:t>
      </w:r>
    </w:p>
    <w:p w:rsidR="00DA01B5" w:rsidRPr="000B37F5" w:rsidRDefault="00DA01B5" w:rsidP="000B37F5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1B5">
        <w:rPr>
          <w:sz w:val="28"/>
          <w:szCs w:val="28"/>
        </w:rPr>
        <w:t xml:space="preserve">1. </w:t>
      </w:r>
      <w:r w:rsidR="00893CF5" w:rsidRPr="00893CF5">
        <w:rPr>
          <w:sz w:val="28"/>
          <w:szCs w:val="28"/>
        </w:rPr>
        <w:t>Внести в Административный регламент предоставления</w:t>
      </w:r>
      <w:r w:rsidR="00893CF5">
        <w:rPr>
          <w:sz w:val="28"/>
          <w:szCs w:val="28"/>
        </w:rPr>
        <w:t xml:space="preserve"> </w:t>
      </w:r>
      <w:r w:rsidR="00893CF5" w:rsidRPr="00893CF5">
        <w:rPr>
          <w:sz w:val="28"/>
          <w:szCs w:val="28"/>
        </w:rPr>
        <w:t>государственной услуги по выдаче архитектурно-планировочного задания</w:t>
      </w:r>
      <w:r w:rsidR="00893CF5">
        <w:rPr>
          <w:sz w:val="28"/>
          <w:szCs w:val="28"/>
        </w:rPr>
        <w:t xml:space="preserve"> </w:t>
      </w:r>
      <w:r w:rsidR="00893CF5" w:rsidRPr="00893CF5">
        <w:rPr>
          <w:sz w:val="28"/>
          <w:szCs w:val="28"/>
        </w:rPr>
        <w:t>на территории города Байконур, утвержденный постановлением Главы</w:t>
      </w:r>
      <w:r w:rsidR="00893CF5">
        <w:rPr>
          <w:sz w:val="28"/>
          <w:szCs w:val="28"/>
        </w:rPr>
        <w:t xml:space="preserve"> </w:t>
      </w:r>
      <w:r w:rsidR="00893CF5" w:rsidRPr="00893CF5">
        <w:rPr>
          <w:sz w:val="28"/>
          <w:szCs w:val="28"/>
        </w:rPr>
        <w:t>администрации города Байк</w:t>
      </w:r>
      <w:r w:rsidR="00C33F0C">
        <w:rPr>
          <w:sz w:val="28"/>
          <w:szCs w:val="28"/>
        </w:rPr>
        <w:t xml:space="preserve">онур от 19 марта 2021 г. № 126 </w:t>
      </w:r>
      <w:r w:rsidR="00D00373">
        <w:rPr>
          <w:sz w:val="28"/>
          <w:szCs w:val="28"/>
        </w:rPr>
        <w:t xml:space="preserve">«Об утверждении </w:t>
      </w:r>
      <w:r w:rsidR="00D00373" w:rsidRPr="00893CF5">
        <w:rPr>
          <w:sz w:val="28"/>
          <w:szCs w:val="28"/>
        </w:rPr>
        <w:t>Административн</w:t>
      </w:r>
      <w:r w:rsidR="00D00373">
        <w:rPr>
          <w:sz w:val="28"/>
          <w:szCs w:val="28"/>
        </w:rPr>
        <w:t>ого</w:t>
      </w:r>
      <w:r w:rsidR="00D00373" w:rsidRPr="00893CF5">
        <w:rPr>
          <w:sz w:val="28"/>
          <w:szCs w:val="28"/>
        </w:rPr>
        <w:t xml:space="preserve"> регламент</w:t>
      </w:r>
      <w:r w:rsidR="00D00373">
        <w:rPr>
          <w:sz w:val="28"/>
          <w:szCs w:val="28"/>
        </w:rPr>
        <w:t>а</w:t>
      </w:r>
      <w:r w:rsidR="00D00373" w:rsidRPr="00893CF5">
        <w:rPr>
          <w:sz w:val="28"/>
          <w:szCs w:val="28"/>
        </w:rPr>
        <w:t xml:space="preserve"> предоставления</w:t>
      </w:r>
      <w:r w:rsidR="00D00373">
        <w:rPr>
          <w:sz w:val="28"/>
          <w:szCs w:val="28"/>
        </w:rPr>
        <w:t xml:space="preserve"> </w:t>
      </w:r>
      <w:r w:rsidR="00D00373" w:rsidRPr="00893CF5">
        <w:rPr>
          <w:sz w:val="28"/>
          <w:szCs w:val="28"/>
        </w:rPr>
        <w:t>государственной услуги по выдаче архитектурно-планировочного задания</w:t>
      </w:r>
      <w:r w:rsidR="00D00373">
        <w:rPr>
          <w:sz w:val="28"/>
          <w:szCs w:val="28"/>
        </w:rPr>
        <w:t xml:space="preserve"> </w:t>
      </w:r>
      <w:r w:rsidR="00D00373" w:rsidRPr="00893CF5">
        <w:rPr>
          <w:sz w:val="28"/>
          <w:szCs w:val="28"/>
        </w:rPr>
        <w:t>на территории города Байконур</w:t>
      </w:r>
      <w:r w:rsidR="00D00373">
        <w:rPr>
          <w:sz w:val="28"/>
          <w:szCs w:val="28"/>
        </w:rPr>
        <w:t xml:space="preserve">» </w:t>
      </w:r>
      <w:r w:rsidR="00D00373">
        <w:rPr>
          <w:sz w:val="28"/>
          <w:szCs w:val="28"/>
        </w:rPr>
        <w:br/>
        <w:t xml:space="preserve">(с изменениями) </w:t>
      </w:r>
      <w:r w:rsidR="00893CF5" w:rsidRPr="00893CF5">
        <w:rPr>
          <w:sz w:val="28"/>
          <w:szCs w:val="28"/>
        </w:rPr>
        <w:t xml:space="preserve">(далее – Административный регламент), </w:t>
      </w:r>
      <w:r w:rsidRPr="00DA01B5">
        <w:rPr>
          <w:sz w:val="28"/>
          <w:szCs w:val="28"/>
        </w:rPr>
        <w:t>следующ</w:t>
      </w:r>
      <w:r w:rsidR="000708C4">
        <w:rPr>
          <w:sz w:val="28"/>
          <w:szCs w:val="28"/>
        </w:rPr>
        <w:t>е</w:t>
      </w:r>
      <w:r w:rsidRPr="00DA01B5">
        <w:rPr>
          <w:sz w:val="28"/>
          <w:szCs w:val="28"/>
        </w:rPr>
        <w:t>е изменени</w:t>
      </w:r>
      <w:r w:rsidR="000708C4">
        <w:rPr>
          <w:sz w:val="28"/>
          <w:szCs w:val="28"/>
        </w:rPr>
        <w:t>е</w:t>
      </w:r>
      <w:r w:rsidRPr="00DA01B5">
        <w:rPr>
          <w:sz w:val="28"/>
          <w:szCs w:val="28"/>
        </w:rPr>
        <w:t xml:space="preserve">: </w:t>
      </w:r>
    </w:p>
    <w:p w:rsidR="000A0CAF" w:rsidRDefault="00F920BE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A01B5">
        <w:rPr>
          <w:sz w:val="28"/>
          <w:szCs w:val="28"/>
        </w:rPr>
        <w:t xml:space="preserve"> </w:t>
      </w:r>
      <w:r w:rsidR="003404AE">
        <w:rPr>
          <w:sz w:val="28"/>
          <w:szCs w:val="28"/>
        </w:rPr>
        <w:t>подпункт</w:t>
      </w:r>
      <w:r w:rsidR="00A92240">
        <w:rPr>
          <w:sz w:val="28"/>
          <w:szCs w:val="28"/>
        </w:rPr>
        <w:t>е</w:t>
      </w:r>
      <w:r w:rsidR="002A4B9B">
        <w:rPr>
          <w:sz w:val="28"/>
          <w:szCs w:val="28"/>
        </w:rPr>
        <w:t xml:space="preserve"> </w:t>
      </w:r>
      <w:r w:rsidR="003404AE">
        <w:rPr>
          <w:sz w:val="28"/>
          <w:szCs w:val="28"/>
        </w:rPr>
        <w:t>«</w:t>
      </w:r>
      <w:r w:rsidR="002A4B9B">
        <w:rPr>
          <w:sz w:val="28"/>
          <w:szCs w:val="28"/>
        </w:rPr>
        <w:t>б</w:t>
      </w:r>
      <w:r w:rsidR="003404AE">
        <w:rPr>
          <w:sz w:val="28"/>
          <w:szCs w:val="28"/>
        </w:rPr>
        <w:t>»</w:t>
      </w:r>
      <w:r w:rsidR="002A4B9B">
        <w:rPr>
          <w:sz w:val="28"/>
          <w:szCs w:val="28"/>
        </w:rPr>
        <w:t xml:space="preserve"> </w:t>
      </w:r>
      <w:r w:rsidR="00DA01B5">
        <w:rPr>
          <w:sz w:val="28"/>
          <w:szCs w:val="28"/>
        </w:rPr>
        <w:t>п</w:t>
      </w:r>
      <w:r w:rsidR="00DA01B5" w:rsidRPr="00DA01B5">
        <w:rPr>
          <w:sz w:val="28"/>
          <w:szCs w:val="28"/>
        </w:rPr>
        <w:t>одпункт</w:t>
      </w:r>
      <w:r w:rsidR="002A4B9B">
        <w:rPr>
          <w:sz w:val="28"/>
          <w:szCs w:val="28"/>
        </w:rPr>
        <w:t>а</w:t>
      </w:r>
      <w:r w:rsidR="00DA01B5" w:rsidRPr="00DA01B5">
        <w:rPr>
          <w:sz w:val="28"/>
          <w:szCs w:val="28"/>
        </w:rPr>
        <w:t xml:space="preserve"> </w:t>
      </w:r>
      <w:r w:rsidR="00DA01B5">
        <w:rPr>
          <w:sz w:val="28"/>
          <w:szCs w:val="28"/>
        </w:rPr>
        <w:t>1.3.2</w:t>
      </w:r>
      <w:r w:rsidR="00DA01B5" w:rsidRPr="00DA01B5">
        <w:rPr>
          <w:sz w:val="28"/>
          <w:szCs w:val="28"/>
        </w:rPr>
        <w:t xml:space="preserve"> пункта </w:t>
      </w:r>
      <w:r w:rsidR="00DA01B5">
        <w:rPr>
          <w:sz w:val="28"/>
          <w:szCs w:val="28"/>
        </w:rPr>
        <w:t xml:space="preserve">1.3 раздела </w:t>
      </w:r>
      <w:r w:rsidR="00DA01B5" w:rsidRPr="00DA01B5">
        <w:rPr>
          <w:sz w:val="28"/>
          <w:szCs w:val="28"/>
        </w:rPr>
        <w:t xml:space="preserve">I Административного регламента </w:t>
      </w:r>
      <w:r w:rsidR="000A0CAF">
        <w:rPr>
          <w:sz w:val="28"/>
          <w:szCs w:val="28"/>
        </w:rPr>
        <w:t>слова «Управление по имущественным и земельным отношениям Российской Федерации администрации г. Байконур» заменить словами «Управление по имущественным и земельным отношения</w:t>
      </w:r>
      <w:r w:rsidR="000A0CAF" w:rsidRPr="000A0CAF">
        <w:rPr>
          <w:sz w:val="28"/>
          <w:szCs w:val="28"/>
        </w:rPr>
        <w:t xml:space="preserve"> </w:t>
      </w:r>
      <w:r w:rsidR="000A0CAF">
        <w:rPr>
          <w:sz w:val="28"/>
          <w:szCs w:val="28"/>
        </w:rPr>
        <w:t>администрации города Байконур»</w:t>
      </w:r>
      <w:r w:rsidR="000B37F5">
        <w:rPr>
          <w:sz w:val="28"/>
          <w:szCs w:val="28"/>
        </w:rPr>
        <w:t>.</w:t>
      </w:r>
    </w:p>
    <w:p w:rsidR="00376F2F" w:rsidRDefault="000B37F5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2</w:t>
      </w:r>
      <w:r w:rsidR="00376F2F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376F2F">
        <w:rPr>
          <w:sz w:val="28"/>
          <w:szCs w:val="28"/>
        </w:rPr>
        <w:br/>
        <w:t>и на официальном сайте администрации города Байконур www.baikonuradm.ru.</w:t>
      </w:r>
    </w:p>
    <w:p w:rsidR="00376F2F" w:rsidRPr="00E15921" w:rsidRDefault="000B37F5" w:rsidP="00E15921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376F2F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376F2F" w:rsidRPr="003404AE" w:rsidRDefault="00376F2F">
      <w:pPr>
        <w:ind w:firstLine="709"/>
        <w:jc w:val="both"/>
        <w:rPr>
          <w:b/>
          <w:sz w:val="32"/>
          <w:szCs w:val="32"/>
        </w:rPr>
      </w:pPr>
    </w:p>
    <w:p w:rsidR="00376F2F" w:rsidRDefault="00376F2F">
      <w:pPr>
        <w:pStyle w:val="a9"/>
        <w:widowControl w:val="0"/>
      </w:pPr>
      <w:r>
        <w:rPr>
          <w:b/>
        </w:rPr>
        <w:t>Глава  администрации                                                                         К.Д. Бусыгин</w:t>
      </w:r>
    </w:p>
    <w:sectPr w:rsidR="00376F2F" w:rsidSect="00D00373">
      <w:headerReference w:type="default" r:id="rId10"/>
      <w:footerReference w:type="default" r:id="rId11"/>
      <w:pgSz w:w="11906" w:h="16838"/>
      <w:pgMar w:top="371" w:right="567" w:bottom="142" w:left="1531" w:header="31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2F9" w:rsidRDefault="002712F9">
      <w:r>
        <w:separator/>
      </w:r>
    </w:p>
  </w:endnote>
  <w:endnote w:type="continuationSeparator" w:id="0">
    <w:p w:rsidR="002712F9" w:rsidRDefault="0027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2F" w:rsidRDefault="00856C35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0665" cy="2032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6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625832" id="Rectangle 1" o:spid="_x0000_s1026" style="position:absolute;margin-left:0;margin-top:.05pt;width:18.95pt;height: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" strokeweight=".26mm">
              <v:stroke endcap="square"/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2F9" w:rsidRDefault="002712F9">
      <w:r>
        <w:separator/>
      </w:r>
    </w:p>
  </w:footnote>
  <w:footnote w:type="continuationSeparator" w:id="0">
    <w:p w:rsidR="002712F9" w:rsidRDefault="00271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7F5" w:rsidRDefault="000B37F5" w:rsidP="000B37F5">
    <w:pPr>
      <w:pStyle w:val="ac"/>
      <w:jc w:val="center"/>
    </w:pPr>
  </w:p>
  <w:p w:rsidR="00376F2F" w:rsidRDefault="00376F2F" w:rsidP="000B37F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3404A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1B"/>
    <w:rsid w:val="000353EF"/>
    <w:rsid w:val="000708C4"/>
    <w:rsid w:val="000732E5"/>
    <w:rsid w:val="000A0CAF"/>
    <w:rsid w:val="000B37F5"/>
    <w:rsid w:val="000D08B0"/>
    <w:rsid w:val="00136B46"/>
    <w:rsid w:val="001D7BE4"/>
    <w:rsid w:val="002712F9"/>
    <w:rsid w:val="002A4B9B"/>
    <w:rsid w:val="003404AE"/>
    <w:rsid w:val="00376F2F"/>
    <w:rsid w:val="003B2523"/>
    <w:rsid w:val="005147D2"/>
    <w:rsid w:val="00520D2D"/>
    <w:rsid w:val="0058237B"/>
    <w:rsid w:val="00652C1F"/>
    <w:rsid w:val="006A55FA"/>
    <w:rsid w:val="00727F1B"/>
    <w:rsid w:val="00856C35"/>
    <w:rsid w:val="00877321"/>
    <w:rsid w:val="00893CF5"/>
    <w:rsid w:val="00A24E1F"/>
    <w:rsid w:val="00A57A76"/>
    <w:rsid w:val="00A92240"/>
    <w:rsid w:val="00C33F0C"/>
    <w:rsid w:val="00D00373"/>
    <w:rsid w:val="00D7743C"/>
    <w:rsid w:val="00DA01B5"/>
    <w:rsid w:val="00E15921"/>
    <w:rsid w:val="00E3033C"/>
    <w:rsid w:val="00EA749F"/>
    <w:rsid w:val="00F155F2"/>
    <w:rsid w:val="00F9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7F9ACE5-C8FE-4CAA-A9BE-A4A9CCD1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i w:val="0"/>
    </w:rPr>
  </w:style>
  <w:style w:type="character" w:customStyle="1" w:styleId="WW8Num10z1">
    <w:name w:val="WW8Num10z1"/>
    <w:rPr>
      <w:rFonts w:ascii="Times New Roman" w:eastAsia="Calibri" w:hAnsi="Times New Roman" w:cs="Times New Roman"/>
    </w:rPr>
  </w:style>
  <w:style w:type="character" w:customStyle="1" w:styleId="WW8Num10z2">
    <w:name w:val="WW8Num10z2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Emphasis"/>
    <w:qFormat/>
    <w:rPr>
      <w:i/>
      <w:iCs/>
    </w:rPr>
  </w:style>
  <w:style w:type="character" w:customStyle="1" w:styleId="a5">
    <w:name w:val="Верхний колонтитул Знак"/>
  </w:style>
  <w:style w:type="character" w:customStyle="1" w:styleId="apple-converted-space">
    <w:name w:val="apple-converted-space"/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Subtitle"/>
    <w:basedOn w:val="a"/>
    <w:next w:val="a9"/>
    <w:qFormat/>
    <w:rPr>
      <w:sz w:val="28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">
    <w:name w:val=" 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0">
    <w:name w:val="Body Text Indent"/>
    <w:basedOn w:val="a"/>
    <w:pPr>
      <w:ind w:firstLine="709"/>
      <w:jc w:val="both"/>
    </w:pPr>
    <w:rPr>
      <w:sz w:val="28"/>
    </w:rPr>
  </w:style>
  <w:style w:type="paragraph" w:styleId="af1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31">
    <w:name w:val="Основной текст 31"/>
    <w:basedOn w:val="a"/>
    <w:pPr>
      <w:widowControl w:val="0"/>
    </w:pPr>
    <w:rPr>
      <w:sz w:val="24"/>
    </w:rPr>
  </w:style>
  <w:style w:type="paragraph" w:customStyle="1" w:styleId="af2">
    <w:name w:val=" Знак Знак 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4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5">
    <w:name w:val="List Paragraph"/>
    <w:basedOn w:val="a"/>
    <w:qFormat/>
    <w:pPr>
      <w:ind w:left="720"/>
      <w:contextualSpacing/>
      <w:jc w:val="both"/>
    </w:pPr>
    <w:rPr>
      <w:sz w:val="28"/>
      <w:szCs w:val="28"/>
    </w:rPr>
  </w:style>
  <w:style w:type="paragraph" w:customStyle="1" w:styleId="af6">
    <w:name w:val="Содержимое врезки"/>
    <w:basedOn w:val="a"/>
  </w:style>
  <w:style w:type="paragraph" w:customStyle="1" w:styleId="af7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2024-01-11T04:44:00Z</cp:lastPrinted>
  <dcterms:created xsi:type="dcterms:W3CDTF">2024-04-25T07:16:00Z</dcterms:created>
  <dcterms:modified xsi:type="dcterms:W3CDTF">2024-04-25T07:16:00Z</dcterms:modified>
</cp:coreProperties>
</file>