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E133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60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7001574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E133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0761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E133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 2024 г.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55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1A5C3B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EA2DAE">
        <w:rPr>
          <w:rFonts w:ascii="Times New Roman" w:eastAsia="Calibri" w:hAnsi="Times New Roman"/>
          <w:b/>
          <w:sz w:val="28"/>
          <w:szCs w:val="28"/>
        </w:rPr>
        <w:t xml:space="preserve">б утверждении </w:t>
      </w:r>
      <w:r w:rsidR="00C50753">
        <w:rPr>
          <w:rFonts w:ascii="Times New Roman" w:eastAsia="Calibri" w:hAnsi="Times New Roman"/>
          <w:b/>
          <w:sz w:val="28"/>
          <w:szCs w:val="28"/>
        </w:rPr>
        <w:t>П</w:t>
      </w:r>
      <w:r>
        <w:rPr>
          <w:rFonts w:ascii="Times New Roman" w:eastAsia="Calibri" w:hAnsi="Times New Roman"/>
          <w:b/>
          <w:sz w:val="28"/>
          <w:szCs w:val="28"/>
        </w:rPr>
        <w:t>оряд</w:t>
      </w:r>
      <w:r w:rsidR="00EA2DAE">
        <w:rPr>
          <w:rFonts w:ascii="Times New Roman" w:eastAsia="Calibri" w:hAnsi="Times New Roman"/>
          <w:b/>
          <w:sz w:val="28"/>
          <w:szCs w:val="28"/>
        </w:rPr>
        <w:t>ка</w:t>
      </w:r>
    </w:p>
    <w:p w:rsidR="00E3751F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предоставления </w:t>
      </w:r>
      <w:r w:rsidR="00AB4EF1" w:rsidRPr="00AB4EF1">
        <w:rPr>
          <w:rFonts w:ascii="Times New Roman" w:hAnsi="Times New Roman"/>
          <w:b/>
          <w:sz w:val="28"/>
          <w:szCs w:val="28"/>
        </w:rPr>
        <w:t>социальных услуг</w:t>
      </w:r>
      <w:r w:rsidR="00AB4EF1">
        <w:rPr>
          <w:rFonts w:ascii="Times New Roman" w:hAnsi="Times New Roman"/>
          <w:b/>
          <w:sz w:val="28"/>
          <w:szCs w:val="28"/>
        </w:rPr>
        <w:t xml:space="preserve">        </w:t>
      </w:r>
      <w:r w:rsidR="00AB4EF1" w:rsidRPr="00AB4EF1">
        <w:rPr>
          <w:rFonts w:ascii="Times New Roman" w:hAnsi="Times New Roman"/>
          <w:b/>
          <w:sz w:val="28"/>
          <w:szCs w:val="28"/>
        </w:rPr>
        <w:t xml:space="preserve"> </w:t>
      </w:r>
      <w:r w:rsidR="00E3751F" w:rsidRPr="00E3751F">
        <w:rPr>
          <w:rFonts w:ascii="Times New Roman" w:hAnsi="Times New Roman"/>
          <w:b/>
          <w:sz w:val="28"/>
          <w:szCs w:val="28"/>
        </w:rPr>
        <w:t xml:space="preserve">в </w:t>
      </w:r>
      <w:r w:rsidR="00E3751F">
        <w:rPr>
          <w:rFonts w:ascii="Times New Roman" w:hAnsi="Times New Roman"/>
          <w:b/>
          <w:sz w:val="28"/>
          <w:szCs w:val="28"/>
        </w:rPr>
        <w:t xml:space="preserve">полустационарной форме </w:t>
      </w:r>
      <w:r w:rsidR="00E3751F" w:rsidRPr="00E3751F">
        <w:rPr>
          <w:rFonts w:ascii="Times New Roman" w:hAnsi="Times New Roman"/>
          <w:b/>
          <w:sz w:val="28"/>
          <w:szCs w:val="28"/>
        </w:rPr>
        <w:t>социального обслуживания</w:t>
      </w:r>
      <w:r w:rsidRPr="00AB4EF1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поставщиками социальных услуг </w:t>
      </w:r>
    </w:p>
    <w:p w:rsidR="00EA2DAE" w:rsidRPr="00AB4EF1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4D43DC" w:rsidRDefault="00821B95" w:rsidP="00AA20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0F6E0F" w:rsidRPr="00AB4EF1">
        <w:rPr>
          <w:rFonts w:ascii="Times New Roman" w:hAnsi="Times New Roman" w:cs="Times New Roman"/>
          <w:sz w:val="28"/>
          <w:szCs w:val="27"/>
        </w:rPr>
        <w:t>в соответствии                         с Федеральным законом от 28 декабря 2013 г. № 442-ФЗ «Об основах социального обслуживания граждан в Российской Федерации»                                     (с изменениями),</w:t>
      </w:r>
      <w:r w:rsidR="00EA2DAE" w:rsidRPr="00AB4EF1">
        <w:rPr>
          <w:rFonts w:ascii="Times New Roman" w:hAnsi="Times New Roman" w:cs="Times New Roman"/>
          <w:sz w:val="28"/>
          <w:szCs w:val="27"/>
        </w:rPr>
        <w:t xml:space="preserve"> приказом Министерства труда и социальной защиты Российской Федерации </w:t>
      </w:r>
      <w:r w:rsidR="00EA2DAE" w:rsidRPr="00AB4EF1">
        <w:rPr>
          <w:rFonts w:ascii="Times New Roman" w:hAnsi="Times New Roman" w:cs="Times New Roman"/>
          <w:sz w:val="28"/>
          <w:szCs w:val="28"/>
        </w:rPr>
        <w:t xml:space="preserve">от </w:t>
      </w:r>
      <w:r w:rsidR="00AB4EF1" w:rsidRPr="00AB4EF1">
        <w:rPr>
          <w:rFonts w:ascii="Times New Roman" w:hAnsi="Times New Roman" w:cs="Times New Roman"/>
          <w:sz w:val="28"/>
          <w:szCs w:val="28"/>
        </w:rPr>
        <w:t>08 августа</w:t>
      </w:r>
      <w:r w:rsidR="00EA2DAE" w:rsidRPr="00AB4EF1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B4EF1" w:rsidRPr="00AB4EF1">
        <w:rPr>
          <w:rFonts w:ascii="Times New Roman" w:hAnsi="Times New Roman" w:cs="Times New Roman"/>
          <w:sz w:val="28"/>
          <w:szCs w:val="28"/>
        </w:rPr>
        <w:t>64</w:t>
      </w:r>
      <w:r w:rsidR="00E3751F">
        <w:rPr>
          <w:rFonts w:ascii="Times New Roman" w:hAnsi="Times New Roman" w:cs="Times New Roman"/>
          <w:sz w:val="28"/>
          <w:szCs w:val="28"/>
        </w:rPr>
        <w:t>8</w:t>
      </w:r>
      <w:r w:rsidR="00EA2DAE" w:rsidRPr="00AB4EF1">
        <w:rPr>
          <w:rFonts w:ascii="Times New Roman" w:hAnsi="Times New Roman" w:cs="Times New Roman"/>
          <w:sz w:val="28"/>
          <w:szCs w:val="28"/>
        </w:rPr>
        <w:t>н</w:t>
      </w:r>
      <w:r w:rsidR="006B49FE" w:rsidRPr="00AB4EF1">
        <w:rPr>
          <w:rFonts w:ascii="Times New Roman" w:hAnsi="Times New Roman" w:cs="Times New Roman"/>
          <w:sz w:val="28"/>
          <w:szCs w:val="28"/>
        </w:rPr>
        <w:t xml:space="preserve"> «</w:t>
      </w:r>
      <w:r w:rsidR="00AB4EF1" w:rsidRPr="00AB4EF1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порядка предоставления социальных услуг </w:t>
      </w:r>
      <w:r w:rsidR="00E3751F" w:rsidRPr="006F1B70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</w:t>
      </w:r>
      <w:r w:rsidR="006B49FE" w:rsidRPr="00AB4EF1">
        <w:rPr>
          <w:rFonts w:ascii="Times New Roman" w:hAnsi="Times New Roman" w:cs="Times New Roman"/>
          <w:sz w:val="28"/>
          <w:szCs w:val="28"/>
        </w:rPr>
        <w:t>»</w:t>
      </w:r>
      <w:r w:rsidR="006913CD" w:rsidRPr="00AB4EF1">
        <w:rPr>
          <w:rFonts w:ascii="Times New Roman" w:hAnsi="Times New Roman" w:cs="Times New Roman"/>
          <w:sz w:val="28"/>
          <w:szCs w:val="28"/>
        </w:rPr>
        <w:t xml:space="preserve">, </w:t>
      </w:r>
      <w:r w:rsidR="004D43DC">
        <w:rPr>
          <w:rFonts w:ascii="Times New Roman" w:hAnsi="Times New Roman" w:cs="Times New Roman"/>
          <w:sz w:val="28"/>
          <w:szCs w:val="28"/>
        </w:rPr>
        <w:t>в целях</w:t>
      </w:r>
      <w:r w:rsidR="00AA2070" w:rsidRPr="00AA2070">
        <w:rPr>
          <w:rFonts w:ascii="Times New Roman" w:hAnsi="Times New Roman" w:cs="Times New Roman"/>
          <w:sz w:val="28"/>
          <w:szCs w:val="28"/>
        </w:rPr>
        <w:t xml:space="preserve"> 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упорядочения </w:t>
      </w:r>
      <w:r w:rsidR="004D43DC">
        <w:rPr>
          <w:rFonts w:ascii="Times New Roman" w:hAnsi="Times New Roman" w:cs="Times New Roman"/>
          <w:sz w:val="28"/>
          <w:szCs w:val="28"/>
        </w:rPr>
        <w:t>деятельности                                      по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D43DC">
        <w:rPr>
          <w:rFonts w:ascii="Times New Roman" w:hAnsi="Times New Roman" w:cs="Times New Roman"/>
          <w:sz w:val="28"/>
          <w:szCs w:val="28"/>
        </w:rPr>
        <w:t>ю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 социальных услуг гражданам, нуждающи</w:t>
      </w:r>
      <w:r w:rsidR="00095E6C">
        <w:rPr>
          <w:rFonts w:ascii="Times New Roman" w:hAnsi="Times New Roman" w:cs="Times New Roman"/>
          <w:sz w:val="28"/>
          <w:szCs w:val="28"/>
        </w:rPr>
        <w:t>м</w:t>
      </w:r>
      <w:r w:rsidR="004D43DC" w:rsidRPr="004D43DC">
        <w:rPr>
          <w:rFonts w:ascii="Times New Roman" w:hAnsi="Times New Roman" w:cs="Times New Roman"/>
          <w:sz w:val="28"/>
          <w:szCs w:val="28"/>
        </w:rPr>
        <w:t>ся в социальном обслуживании</w:t>
      </w:r>
      <w:r w:rsidR="004D43DC">
        <w:rPr>
          <w:rFonts w:ascii="Times New Roman" w:hAnsi="Times New Roman" w:cs="Times New Roman"/>
          <w:sz w:val="28"/>
          <w:szCs w:val="28"/>
        </w:rPr>
        <w:t xml:space="preserve"> </w:t>
      </w:r>
      <w:r w:rsidR="00E3751F" w:rsidRPr="006F1B70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</w:t>
      </w:r>
      <w:r w:rsidR="00AA2070" w:rsidRPr="004D43DC">
        <w:rPr>
          <w:rFonts w:ascii="Times New Roman" w:hAnsi="Times New Roman" w:cs="Times New Roman"/>
          <w:sz w:val="28"/>
          <w:szCs w:val="28"/>
        </w:rPr>
        <w:t>,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6B49FE" w:rsidRDefault="006B49FE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к настоящему постановлению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 xml:space="preserve">редоставления </w:t>
      </w:r>
      <w:r w:rsidR="00AB4EF1" w:rsidRPr="00792719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E3751F" w:rsidRPr="006F1B70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</w:t>
      </w:r>
      <w:r w:rsidR="00AB4EF1" w:rsidRPr="006B49FE">
        <w:rPr>
          <w:rFonts w:ascii="Times New Roman" w:hAnsi="Times New Roman"/>
          <w:bCs/>
          <w:sz w:val="28"/>
          <w:szCs w:val="28"/>
        </w:rPr>
        <w:t xml:space="preserve"> </w:t>
      </w:r>
      <w:r w:rsidR="001A5C3B" w:rsidRPr="006B49FE">
        <w:rPr>
          <w:rFonts w:ascii="Times New Roman" w:hAnsi="Times New Roman"/>
          <w:bCs/>
          <w:sz w:val="28"/>
          <w:szCs w:val="28"/>
        </w:rPr>
        <w:t>поставщиками социальных услуг</w:t>
      </w:r>
      <w:r w:rsidR="00AB4EF1">
        <w:rPr>
          <w:rFonts w:ascii="Times New Roman" w:hAnsi="Times New Roman"/>
          <w:bCs/>
          <w:sz w:val="28"/>
          <w:szCs w:val="28"/>
        </w:rPr>
        <w:t xml:space="preserve"> </w:t>
      </w:r>
      <w:r w:rsidR="001A5C3B" w:rsidRPr="006B49FE">
        <w:rPr>
          <w:rFonts w:ascii="Times New Roman" w:hAnsi="Times New Roman"/>
          <w:bCs/>
          <w:sz w:val="28"/>
          <w:szCs w:val="28"/>
        </w:rPr>
        <w:t>в городе Байконур</w:t>
      </w:r>
      <w:r>
        <w:rPr>
          <w:rFonts w:ascii="Times New Roman" w:hAnsi="Times New Roman"/>
          <w:sz w:val="28"/>
          <w:szCs w:val="28"/>
        </w:rPr>
        <w:t>.</w:t>
      </w:r>
    </w:p>
    <w:p w:rsidR="00C5063A" w:rsidRDefault="006B49FE" w:rsidP="003F416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50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C5063A">
        <w:rPr>
          <w:rFonts w:ascii="Times New Roman" w:hAnsi="Times New Roman" w:cs="Times New Roman"/>
          <w:sz w:val="28"/>
          <w:szCs w:val="28"/>
        </w:rPr>
        <w:t>:</w:t>
      </w:r>
      <w:r w:rsidR="003F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62" w:rsidRDefault="006B49FE" w:rsidP="00C5063A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F416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54FBA">
        <w:rPr>
          <w:rFonts w:ascii="Times New Roman" w:hAnsi="Times New Roman" w:cs="Times New Roman"/>
          <w:sz w:val="28"/>
          <w:szCs w:val="28"/>
        </w:rPr>
        <w:t>2</w:t>
      </w:r>
      <w:r w:rsidRPr="003F4162"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города Байконур </w:t>
      </w:r>
      <w:r w:rsidR="00C506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4162">
        <w:rPr>
          <w:rFonts w:ascii="Times New Roman" w:hAnsi="Times New Roman" w:cs="Times New Roman"/>
          <w:sz w:val="28"/>
          <w:szCs w:val="28"/>
        </w:rPr>
        <w:t>от 11 декабря 2015 г. № 289 «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порядков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поставщиками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Байконур»</w:t>
      </w:r>
      <w:r w:rsidR="00C5063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A06B5D" w:rsidRPr="00A06B5D" w:rsidRDefault="00A06B5D" w:rsidP="00A06B5D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подпункт 2.2 пункта 2 постановления Главы администрации города Байконур от 29 марта 2016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70 «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 некоторые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 Главы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»;</w:t>
      </w:r>
    </w:p>
    <w:p w:rsidR="00A06B5D" w:rsidRDefault="00A06B5D" w:rsidP="00C5063A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постановлени</w:t>
      </w:r>
      <w:r w:rsidR="00507DD8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от 15 мая 2019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209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утвержденные </w:t>
      </w:r>
      <w:r w:rsidRPr="005402BE">
        <w:rPr>
          <w:rFonts w:ascii="Times New Roman" w:hAnsi="Times New Roman"/>
          <w:sz w:val="28"/>
          <w:szCs w:val="28"/>
        </w:rPr>
        <w:lastRenderedPageBreak/>
        <w:t>постановлением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F25A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C5063A" w:rsidRDefault="00C5063A" w:rsidP="00CC612D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постановлени</w:t>
      </w:r>
      <w:r w:rsidR="00507DD8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от 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31 марта 2020 г. № 155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Pr="005402BE">
        <w:rPr>
          <w:rFonts w:ascii="Times New Roman" w:hAnsi="Times New Roman"/>
          <w:sz w:val="28"/>
          <w:szCs w:val="28"/>
        </w:rPr>
        <w:t>О внесении изменений в порядки предоставления социальных услуг поставщиками социальных услуг в городе Байконур, утвержденные постановлением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04788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04788E" w:rsidRDefault="0004788E" w:rsidP="00CC612D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постановлени</w:t>
      </w:r>
      <w:r w:rsidR="00507DD8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</w:t>
      </w:r>
      <w:r w:rsidR="00507DD8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ы администрации города Байконур                                     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23 апреля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202</w:t>
      </w:r>
      <w:r w:rsidR="0060459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1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98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утвержденные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502E9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502E9B" w:rsidRPr="00CC612D" w:rsidRDefault="00502E9B" w:rsidP="00502E9B">
      <w:pPr>
        <w:pStyle w:val="af0"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507DD8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16 августа 2021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378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</w:t>
      </w:r>
      <w:r w:rsidRPr="005402BE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ок</w:t>
      </w:r>
      <w:r w:rsidRPr="005402BE">
        <w:rPr>
          <w:rFonts w:ascii="Times New Roman" w:hAnsi="Times New Roman"/>
          <w:sz w:val="28"/>
          <w:szCs w:val="28"/>
        </w:rPr>
        <w:t xml:space="preserve"> предоставления социальных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E9B">
        <w:rPr>
          <w:rFonts w:ascii="Times New Roman" w:hAnsi="Times New Roman"/>
          <w:sz w:val="28"/>
          <w:szCs w:val="28"/>
        </w:rPr>
        <w:t>в полустационарной форме социального обслуживания</w:t>
      </w:r>
      <w:r w:rsidRPr="005402BE">
        <w:rPr>
          <w:rFonts w:ascii="Times New Roman" w:hAnsi="Times New Roman"/>
          <w:sz w:val="28"/>
          <w:szCs w:val="28"/>
        </w:rPr>
        <w:t xml:space="preserve"> поставщиками социальных услуг в городе Байконур, утвержденны</w:t>
      </w:r>
      <w:r>
        <w:rPr>
          <w:rFonts w:ascii="Times New Roman" w:hAnsi="Times New Roman"/>
          <w:sz w:val="28"/>
          <w:szCs w:val="28"/>
        </w:rPr>
        <w:t>й</w:t>
      </w:r>
      <w:r w:rsidRPr="005402BE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 Байконур от 11 декабря 2015 г. № 289</w:t>
      </w:r>
      <w:r w:rsidR="003321D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502E9B" w:rsidRPr="00CC612D" w:rsidRDefault="003321DF" w:rsidP="00CC612D">
      <w:pPr>
        <w:pStyle w:val="af0"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пункт 1 постановления Главы администрации города Байконур                 от 12 декабря 2022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447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утвержденные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».</w:t>
      </w:r>
    </w:p>
    <w:p w:rsidR="00821B95" w:rsidRPr="00802B5A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2222BB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222BB" w:rsidRPr="002222BB" w:rsidRDefault="002222BB" w:rsidP="002222B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222BB">
        <w:rPr>
          <w:rFonts w:ascii="Times New Roman" w:hAnsi="Times New Roman"/>
          <w:b/>
          <w:sz w:val="28"/>
          <w:szCs w:val="28"/>
        </w:rPr>
        <w:t xml:space="preserve">И.о. Главы администрации </w:t>
      </w:r>
      <w:r w:rsidRPr="002222BB">
        <w:rPr>
          <w:rFonts w:ascii="Times New Roman" w:hAnsi="Times New Roman"/>
          <w:b/>
          <w:sz w:val="28"/>
          <w:szCs w:val="28"/>
        </w:rPr>
        <w:tab/>
      </w:r>
      <w:r w:rsidRPr="002222BB">
        <w:rPr>
          <w:rFonts w:ascii="Times New Roman" w:hAnsi="Times New Roman"/>
          <w:b/>
          <w:sz w:val="28"/>
          <w:szCs w:val="28"/>
        </w:rPr>
        <w:tab/>
      </w:r>
      <w:r w:rsidRPr="002222BB">
        <w:rPr>
          <w:rFonts w:ascii="Times New Roman" w:hAnsi="Times New Roman"/>
          <w:b/>
          <w:sz w:val="28"/>
          <w:szCs w:val="28"/>
        </w:rPr>
        <w:tab/>
        <w:t xml:space="preserve">                          Т.И. Вербицкий</w:t>
      </w:r>
    </w:p>
    <w:p w:rsidR="00821B95" w:rsidRPr="00802B5A" w:rsidRDefault="00821B95" w:rsidP="002222B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C1" w:rsidRDefault="007073C1">
      <w:r>
        <w:separator/>
      </w:r>
    </w:p>
  </w:endnote>
  <w:endnote w:type="continuationSeparator" w:id="0">
    <w:p w:rsidR="007073C1" w:rsidRDefault="0070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C1" w:rsidRDefault="007073C1">
      <w:r>
        <w:separator/>
      </w:r>
    </w:p>
  </w:footnote>
  <w:footnote w:type="continuationSeparator" w:id="0">
    <w:p w:rsidR="007073C1" w:rsidRDefault="00707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234C66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5E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2BB"/>
    <w:rsid w:val="002228F7"/>
    <w:rsid w:val="0022327A"/>
    <w:rsid w:val="00231EC4"/>
    <w:rsid w:val="00234C66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21DF"/>
    <w:rsid w:val="003335F0"/>
    <w:rsid w:val="0033426D"/>
    <w:rsid w:val="003350BA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33D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07DD8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073C1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1F94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20BB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6B5D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63B8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4772B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F9E44D-A02B-4C4F-83F0-4B82A8A3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10">
    <w:name w:val="Знак Знак Знак1"/>
    <w:basedOn w:val="a"/>
    <w:rsid w:val="002222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B7F3-84A5-47F3-9586-373E00A3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3827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2024-02-20T06:18:00Z</cp:lastPrinted>
  <dcterms:created xsi:type="dcterms:W3CDTF">2024-04-25T05:28:00Z</dcterms:created>
  <dcterms:modified xsi:type="dcterms:W3CDTF">2024-04-25T05:28:00Z</dcterms:modified>
</cp:coreProperties>
</file>