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13DBF" w:rsidRPr="00A7771B" w:rsidRDefault="00413DBF">
      <w:pPr>
        <w:pStyle w:val="a9"/>
        <w:rPr>
          <w:b w:val="0"/>
          <w:sz w:val="16"/>
        </w:rPr>
      </w:pPr>
      <w:r w:rsidRPr="00A7771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5pt;height:76.4pt;z-index:-251659264;mso-wrap-distance-left:9.05pt;mso-wrap-distance-right:9.05pt" o:allowincell="f" stroked="f">
            <v:fill color2="black"/>
            <v:textbox inset="0,0,0,0">
              <w:txbxContent>
                <w:bookmarkStart w:id="0" w:name="_MON_1416960541"/>
                <w:bookmarkEnd w:id="0"/>
                <w:p w:rsidR="00F61780" w:rsidRDefault="00F61780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48376015" r:id="rId9"/>
                    </w:object>
                  </w:r>
                </w:p>
                <w:p w:rsidR="00F61780" w:rsidRDefault="00F61780"/>
                <w:p w:rsidR="00F61780" w:rsidRDefault="00F61780"/>
                <w:p w:rsidR="00F61780" w:rsidRDefault="00F61780"/>
                <w:p w:rsidR="00F61780" w:rsidRDefault="00F61780"/>
              </w:txbxContent>
            </v:textbox>
          </v:shape>
        </w:pict>
      </w:r>
    </w:p>
    <w:p w:rsidR="00413DBF" w:rsidRPr="00A7771B" w:rsidRDefault="00413DBF">
      <w:pPr>
        <w:pStyle w:val="a9"/>
        <w:spacing w:line="360" w:lineRule="auto"/>
        <w:rPr>
          <w:sz w:val="16"/>
        </w:rPr>
      </w:pPr>
    </w:p>
    <w:p w:rsidR="00413DBF" w:rsidRPr="00A7771B" w:rsidRDefault="00413DBF">
      <w:pPr>
        <w:pStyle w:val="5"/>
      </w:pPr>
      <w:r w:rsidRPr="00A7771B">
        <w:t>ГЛАВА АДМИНИСТРАЦИИ ГОРОДА БАЙКОНУР</w:t>
      </w:r>
    </w:p>
    <w:p w:rsidR="00BF3668" w:rsidRPr="00A7771B" w:rsidRDefault="00BF3668" w:rsidP="00BF3668">
      <w:pPr>
        <w:pStyle w:val="1"/>
        <w:jc w:val="center"/>
        <w:rPr>
          <w:b/>
          <w:sz w:val="32"/>
        </w:rPr>
      </w:pPr>
      <w:r w:rsidRPr="00A7771B">
        <w:rPr>
          <w:b/>
          <w:noProof/>
          <w:sz w:val="32"/>
        </w:rPr>
        <w:pict>
          <v:line id="_x0000_s1032" style="position:absolute;left:0;text-align:left;z-index:251658240" from=".6pt,20.95pt" to="486.9pt,20.95pt" o:allowincell="f"/>
        </w:pict>
      </w:r>
      <w:proofErr w:type="gramStart"/>
      <w:r w:rsidRPr="00A7771B">
        <w:rPr>
          <w:b/>
          <w:sz w:val="32"/>
        </w:rPr>
        <w:t>П</w:t>
      </w:r>
      <w:proofErr w:type="gramEnd"/>
      <w:r w:rsidRPr="00A7771B">
        <w:rPr>
          <w:b/>
          <w:sz w:val="32"/>
        </w:rPr>
        <w:t xml:space="preserve"> О </w:t>
      </w:r>
      <w:r w:rsidR="00CF7324" w:rsidRPr="00A7771B">
        <w:rPr>
          <w:b/>
          <w:sz w:val="32"/>
        </w:rPr>
        <w:t xml:space="preserve">С Т А Н О В Л Е </w:t>
      </w:r>
      <w:r w:rsidRPr="00A7771B">
        <w:rPr>
          <w:b/>
          <w:sz w:val="32"/>
        </w:rPr>
        <w:t>Н И Е</w:t>
      </w:r>
    </w:p>
    <w:p w:rsidR="00413DBF" w:rsidRPr="00A7771B" w:rsidRDefault="00413DBF">
      <w:pPr>
        <w:jc w:val="both"/>
        <w:rPr>
          <w:sz w:val="28"/>
        </w:rPr>
      </w:pPr>
    </w:p>
    <w:p w:rsidR="008E26E6" w:rsidRPr="00A7771B" w:rsidRDefault="002110C0" w:rsidP="00CD4ED0">
      <w:pPr>
        <w:jc w:val="both"/>
        <w:rPr>
          <w:sz w:val="28"/>
        </w:rPr>
      </w:pPr>
      <w:r>
        <w:rPr>
          <w:sz w:val="28"/>
        </w:rPr>
        <w:t>13 апреля 2020 г.</w:t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CD32F6" w:rsidRPr="00A7771B">
        <w:rPr>
          <w:sz w:val="28"/>
        </w:rPr>
        <w:t xml:space="preserve">       </w:t>
      </w:r>
      <w:r w:rsidR="00413DBF" w:rsidRPr="00A7771B">
        <w:rPr>
          <w:sz w:val="28"/>
        </w:rPr>
        <w:t xml:space="preserve"> </w:t>
      </w:r>
      <w:r w:rsidR="00CD32F6" w:rsidRPr="00A7771B">
        <w:rPr>
          <w:sz w:val="28"/>
        </w:rPr>
        <w:t xml:space="preserve">     </w:t>
      </w:r>
      <w:r w:rsidR="00CD4ED0" w:rsidRPr="00A7771B">
        <w:rPr>
          <w:sz w:val="28"/>
        </w:rPr>
        <w:t xml:space="preserve">              </w:t>
      </w:r>
      <w:r w:rsidR="00CD32F6" w:rsidRPr="00A7771B">
        <w:rPr>
          <w:sz w:val="28"/>
        </w:rPr>
        <w:t xml:space="preserve">      </w:t>
      </w:r>
      <w:r w:rsidR="00413DBF" w:rsidRPr="00A7771B">
        <w:rPr>
          <w:sz w:val="28"/>
        </w:rPr>
        <w:t xml:space="preserve"> </w:t>
      </w:r>
      <w:r>
        <w:rPr>
          <w:sz w:val="28"/>
        </w:rPr>
        <w:t xml:space="preserve">                 </w:t>
      </w:r>
      <w:r w:rsidR="00413DBF" w:rsidRPr="00A7771B">
        <w:rPr>
          <w:sz w:val="28"/>
        </w:rPr>
        <w:t xml:space="preserve">№ </w:t>
      </w:r>
      <w:r>
        <w:rPr>
          <w:sz w:val="28"/>
        </w:rPr>
        <w:t>177</w:t>
      </w:r>
    </w:p>
    <w:p w:rsidR="00CD4ED0" w:rsidRPr="00A7771B" w:rsidRDefault="00CD4ED0" w:rsidP="00CD4ED0">
      <w:pPr>
        <w:spacing w:line="480" w:lineRule="auto"/>
        <w:jc w:val="both"/>
        <w:rPr>
          <w:b/>
          <w:sz w:val="28"/>
          <w:szCs w:val="28"/>
        </w:rPr>
      </w:pP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О внесении изменений </w:t>
      </w: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в государственную программу </w:t>
      </w: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«Содействие занятости населения </w:t>
      </w: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города Байконур на 2018-2020 годы», </w:t>
      </w:r>
    </w:p>
    <w:p w:rsidR="008E26E6" w:rsidRPr="00A7771B" w:rsidRDefault="003D6925" w:rsidP="008E26E6">
      <w:pPr>
        <w:tabs>
          <w:tab w:val="left" w:pos="709"/>
        </w:tabs>
        <w:jc w:val="both"/>
        <w:rPr>
          <w:b/>
          <w:sz w:val="28"/>
          <w:szCs w:val="28"/>
        </w:rPr>
      </w:pPr>
      <w:proofErr w:type="gramStart"/>
      <w:r w:rsidRPr="00A7771B">
        <w:rPr>
          <w:b/>
          <w:sz w:val="28"/>
          <w:szCs w:val="28"/>
        </w:rPr>
        <w:t>утвержденную</w:t>
      </w:r>
      <w:proofErr w:type="gramEnd"/>
      <w:r w:rsidR="008E26E6" w:rsidRPr="00A7771B">
        <w:rPr>
          <w:b/>
          <w:sz w:val="28"/>
          <w:szCs w:val="28"/>
        </w:rPr>
        <w:t xml:space="preserve"> постановлением </w:t>
      </w: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Главы администрации города Байконур </w:t>
      </w:r>
    </w:p>
    <w:p w:rsidR="00DE4D7F" w:rsidRPr="00A7771B" w:rsidRDefault="00DE4D7F" w:rsidP="00DE4D7F">
      <w:pPr>
        <w:pStyle w:val="a7"/>
        <w:spacing w:after="0"/>
        <w:ind w:right="4820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от</w:t>
      </w:r>
      <w:hyperlink r:id="rId10" w:tgtFrame="_blank" w:history="1"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08 ноября 2017 г. № 358</w:t>
        </w:r>
      </w:hyperlink>
    </w:p>
    <w:p w:rsidR="008E26E6" w:rsidRPr="00A7771B" w:rsidRDefault="008E26E6" w:rsidP="008E26E6">
      <w:pPr>
        <w:tabs>
          <w:tab w:val="left" w:pos="709"/>
        </w:tabs>
        <w:spacing w:line="480" w:lineRule="auto"/>
        <w:jc w:val="both"/>
        <w:rPr>
          <w:b/>
          <w:sz w:val="28"/>
        </w:rPr>
      </w:pPr>
    </w:p>
    <w:p w:rsidR="00DE4D7F" w:rsidRPr="00A7771B" w:rsidRDefault="00DE4D7F" w:rsidP="00D160A4">
      <w:pPr>
        <w:pStyle w:val="af1"/>
        <w:tabs>
          <w:tab w:val="left" w:pos="0"/>
        </w:tabs>
        <w:spacing w:line="276" w:lineRule="auto"/>
        <w:ind w:firstLine="709"/>
        <w:rPr>
          <w:szCs w:val="28"/>
        </w:rPr>
      </w:pPr>
      <w:r w:rsidRPr="00A7771B">
        <w:rPr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91526D" w:rsidRPr="00A7771B">
        <w:rPr>
          <w:szCs w:val="28"/>
        </w:rPr>
        <w:t xml:space="preserve">в соответствии                         </w:t>
      </w:r>
      <w:proofErr w:type="gramStart"/>
      <w:r w:rsidR="0091526D" w:rsidRPr="00A7771B">
        <w:rPr>
          <w:szCs w:val="28"/>
        </w:rPr>
        <w:t xml:space="preserve">с </w:t>
      </w:r>
      <w:hyperlink r:id="rId11" w:tgtFrame="_blank" w:history="1">
        <w:r w:rsidR="0091526D" w:rsidRPr="00A7771B">
          <w:rPr>
            <w:szCs w:val="28"/>
          </w:rPr>
          <w:t>постановлением Главы администрации города Байконур от 17 мая 2017 г.            № 128 «Об утверждении Порядка разработки, формирования, реализации                    и оценки эффективности реализации государственных программ города Байконур</w:t>
        </w:r>
      </w:hyperlink>
      <w:r w:rsidR="0091526D" w:rsidRPr="00A7771B">
        <w:rPr>
          <w:szCs w:val="28"/>
        </w:rPr>
        <w:t>» (с изменениями)</w:t>
      </w:r>
      <w:r w:rsidR="00E03AA1" w:rsidRPr="00A7771B">
        <w:rPr>
          <w:szCs w:val="28"/>
        </w:rPr>
        <w:t>,</w:t>
      </w:r>
      <w:r w:rsidR="004941A9" w:rsidRPr="00A7771B">
        <w:rPr>
          <w:szCs w:val="28"/>
        </w:rPr>
        <w:t xml:space="preserve"> </w:t>
      </w:r>
      <w:r w:rsidR="00FF3B54">
        <w:rPr>
          <w:noProof/>
          <w:color w:val="000000"/>
          <w:szCs w:val="28"/>
        </w:rPr>
        <w:t xml:space="preserve">в целях </w:t>
      </w:r>
      <w:r w:rsidR="00FF3B54">
        <w:rPr>
          <w:szCs w:val="28"/>
        </w:rPr>
        <w:t>реализации государственной политики содействия занятости населения, снижения напряженности на рынке труда, защиты от безработицы, развития кадрового потенциала для экономики</w:t>
      </w:r>
      <w:r w:rsidR="00FF3B54">
        <w:rPr>
          <w:szCs w:val="28"/>
          <w:shd w:val="clear" w:color="auto" w:fill="FFFFFF"/>
        </w:rPr>
        <w:t xml:space="preserve"> </w:t>
      </w:r>
      <w:r w:rsidR="00FF3B54">
        <w:rPr>
          <w:rStyle w:val="apple-converted-space"/>
          <w:rFonts w:eastAsia="StarSymbol"/>
          <w:szCs w:val="28"/>
          <w:shd w:val="clear" w:color="auto" w:fill="FFFFFF"/>
        </w:rPr>
        <w:t>города Байконур</w:t>
      </w:r>
      <w:r w:rsidR="00FF3B54">
        <w:rPr>
          <w:noProof/>
          <w:color w:val="000000"/>
          <w:szCs w:val="28"/>
        </w:rPr>
        <w:t xml:space="preserve"> </w:t>
      </w:r>
      <w:r w:rsidRPr="00A7771B">
        <w:rPr>
          <w:szCs w:val="28"/>
        </w:rPr>
        <w:t xml:space="preserve"> </w:t>
      </w:r>
      <w:proofErr w:type="gramEnd"/>
    </w:p>
    <w:p w:rsidR="00DE4D7F" w:rsidRPr="00A7771B" w:rsidRDefault="00DE4D7F" w:rsidP="00D160A4">
      <w:pPr>
        <w:pStyle w:val="af1"/>
        <w:tabs>
          <w:tab w:val="left" w:pos="0"/>
        </w:tabs>
        <w:spacing w:line="276" w:lineRule="auto"/>
        <w:ind w:firstLine="0"/>
        <w:jc w:val="center"/>
        <w:rPr>
          <w:b/>
          <w:spacing w:val="20"/>
        </w:rPr>
      </w:pPr>
      <w:r w:rsidRPr="00A7771B">
        <w:rPr>
          <w:b/>
          <w:spacing w:val="20"/>
        </w:rPr>
        <w:t>ПОСТАНОВЛЯЮ:</w:t>
      </w:r>
    </w:p>
    <w:p w:rsidR="00DE4D7F" w:rsidRPr="00A7771B" w:rsidRDefault="00DE4D7F" w:rsidP="00D160A4">
      <w:pPr>
        <w:pStyle w:val="af1"/>
        <w:numPr>
          <w:ilvl w:val="0"/>
          <w:numId w:val="19"/>
        </w:numPr>
        <w:tabs>
          <w:tab w:val="clear" w:pos="1069"/>
          <w:tab w:val="left" w:pos="993"/>
        </w:tabs>
        <w:suppressAutoHyphens w:val="0"/>
        <w:spacing w:line="276" w:lineRule="auto"/>
        <w:ind w:left="0" w:firstLine="709"/>
        <w:rPr>
          <w:noProof/>
          <w:szCs w:val="28"/>
        </w:rPr>
      </w:pPr>
      <w:r w:rsidRPr="00A7771B">
        <w:rPr>
          <w:noProof/>
          <w:szCs w:val="28"/>
        </w:rPr>
        <w:t xml:space="preserve"> </w:t>
      </w:r>
      <w:r w:rsidRPr="00A7771B">
        <w:rPr>
          <w:szCs w:val="28"/>
        </w:rPr>
        <w:t xml:space="preserve">Внести в </w:t>
      </w:r>
      <w:r w:rsidRPr="00A7771B">
        <w:rPr>
          <w:noProof/>
          <w:szCs w:val="28"/>
        </w:rPr>
        <w:t xml:space="preserve">государственную программу «Содействие занятости населения города Байконур на 2018-2020 годы», </w:t>
      </w:r>
      <w:r w:rsidRPr="00A7771B">
        <w:rPr>
          <w:szCs w:val="28"/>
        </w:rPr>
        <w:t>утвержденную п</w:t>
      </w:r>
      <w:r w:rsidRPr="00A7771B">
        <w:rPr>
          <w:szCs w:val="28"/>
        </w:rPr>
        <w:t>о</w:t>
      </w:r>
      <w:r w:rsidRPr="00A7771B">
        <w:rPr>
          <w:szCs w:val="28"/>
        </w:rPr>
        <w:t>становлением Главы администрации города Байконур от 08 ноября 2017 г. № </w:t>
      </w:r>
      <w:r w:rsidRPr="00A7771B">
        <w:rPr>
          <w:noProof/>
          <w:szCs w:val="28"/>
        </w:rPr>
        <w:t xml:space="preserve">358 </w:t>
      </w:r>
      <w:r w:rsidRPr="00A7771B">
        <w:rPr>
          <w:b/>
          <w:noProof/>
          <w:szCs w:val="28"/>
        </w:rPr>
        <w:t>«</w:t>
      </w:r>
      <w:r w:rsidRPr="00A7771B">
        <w:rPr>
          <w:rStyle w:val="af9"/>
          <w:b w:val="0"/>
          <w:szCs w:val="28"/>
          <w:shd w:val="clear" w:color="auto" w:fill="FFFFFF"/>
        </w:rPr>
        <w:t>Об утверждении государственной программы «Содействие занятости населения города Байконур на 2018-2020 годы»</w:t>
      </w:r>
      <w:r w:rsidRPr="00A7771B">
        <w:rPr>
          <w:noProof/>
          <w:szCs w:val="28"/>
        </w:rPr>
        <w:t xml:space="preserve"> (с изменениями)</w:t>
      </w:r>
      <w:r w:rsidRPr="00A7771B">
        <w:rPr>
          <w:rStyle w:val="af9"/>
          <w:b w:val="0"/>
          <w:szCs w:val="28"/>
          <w:shd w:val="clear" w:color="auto" w:fill="FFFFFF"/>
        </w:rPr>
        <w:t xml:space="preserve"> </w:t>
      </w:r>
      <w:r w:rsidRPr="00A7771B">
        <w:rPr>
          <w:noProof/>
          <w:szCs w:val="28"/>
        </w:rPr>
        <w:t>(далее – Программа), следующие изменения:</w:t>
      </w:r>
    </w:p>
    <w:p w:rsidR="003C1A58" w:rsidRPr="00A7771B" w:rsidRDefault="003C1A58" w:rsidP="00D160A4">
      <w:pPr>
        <w:pStyle w:val="ConsPlusNormal"/>
        <w:spacing w:line="276" w:lineRule="auto"/>
        <w:jc w:val="both"/>
        <w:outlineLvl w:val="0"/>
        <w:rPr>
          <w:rFonts w:ascii="Times New Roman" w:hAnsi="Times New Roman"/>
          <w:sz w:val="28"/>
        </w:rPr>
      </w:pPr>
      <w:r w:rsidRPr="00A7771B">
        <w:rPr>
          <w:rFonts w:ascii="Times New Roman" w:hAnsi="Times New Roman"/>
          <w:sz w:val="28"/>
        </w:rPr>
        <w:t xml:space="preserve">1.1. В </w:t>
      </w:r>
      <w:hyperlink r:id="rId12" w:history="1">
        <w:r w:rsidRPr="00A7771B">
          <w:rPr>
            <w:rFonts w:ascii="Times New Roman" w:hAnsi="Times New Roman"/>
            <w:sz w:val="28"/>
          </w:rPr>
          <w:t>паспорте</w:t>
        </w:r>
      </w:hyperlink>
      <w:r w:rsidRPr="00A7771B">
        <w:rPr>
          <w:rFonts w:ascii="Times New Roman" w:hAnsi="Times New Roman"/>
          <w:sz w:val="28"/>
        </w:rPr>
        <w:t xml:space="preserve"> Программы:</w:t>
      </w:r>
    </w:p>
    <w:p w:rsidR="003C1A58" w:rsidRPr="00A7771B" w:rsidRDefault="003C1A58" w:rsidP="00D160A4">
      <w:pPr>
        <w:pStyle w:val="af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7771B">
        <w:rPr>
          <w:sz w:val="28"/>
          <w:szCs w:val="28"/>
        </w:rPr>
        <w:t>Строку «Объемы и источники финансирования государственной программы» изложить в следующей редакции:</w:t>
      </w:r>
    </w:p>
    <w:p w:rsidR="003C1A58" w:rsidRPr="00A7771B" w:rsidRDefault="003C1A58" w:rsidP="00D160A4">
      <w:pPr>
        <w:pStyle w:val="ConsPlusNormal"/>
        <w:tabs>
          <w:tab w:val="left" w:pos="1905"/>
        </w:tabs>
        <w:spacing w:line="276" w:lineRule="auto"/>
        <w:ind w:firstLine="0"/>
        <w:outlineLvl w:val="0"/>
        <w:rPr>
          <w:rFonts w:ascii="Times New Roman" w:hAnsi="Times New Roman"/>
          <w:sz w:val="28"/>
        </w:rPr>
      </w:pPr>
      <w:r w:rsidRPr="00A7771B">
        <w:rPr>
          <w:rFonts w:ascii="Times New Roman" w:hAnsi="Times New Roman"/>
          <w:sz w:val="28"/>
        </w:rPr>
        <w:t>«</w:t>
      </w:r>
    </w:p>
    <w:tbl>
      <w:tblPr>
        <w:tblW w:w="9851" w:type="dxa"/>
        <w:jc w:val="center"/>
        <w:tblLook w:val="01E0"/>
      </w:tblPr>
      <w:tblGrid>
        <w:gridCol w:w="3489"/>
        <w:gridCol w:w="6362"/>
      </w:tblGrid>
      <w:tr w:rsidR="004B3F57" w:rsidRPr="00A7771B" w:rsidTr="00C067C1">
        <w:trPr>
          <w:trHeight w:val="900"/>
          <w:jc w:val="center"/>
        </w:trPr>
        <w:tc>
          <w:tcPr>
            <w:tcW w:w="3489" w:type="dxa"/>
          </w:tcPr>
          <w:p w:rsidR="003C1A58" w:rsidRPr="00A7771B" w:rsidRDefault="003C1A58" w:rsidP="00D160A4">
            <w:pPr>
              <w:spacing w:line="276" w:lineRule="auto"/>
              <w:rPr>
                <w:sz w:val="28"/>
                <w:szCs w:val="28"/>
              </w:rPr>
            </w:pPr>
            <w:r w:rsidRPr="00A7771B">
              <w:rPr>
                <w:sz w:val="28"/>
                <w:szCs w:val="28"/>
              </w:rPr>
              <w:t xml:space="preserve">Объемы и источники финансирования государственной </w:t>
            </w:r>
            <w:r w:rsidRPr="00A7771B"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362" w:type="dxa"/>
          </w:tcPr>
          <w:p w:rsidR="00E4732B" w:rsidRPr="00A7771B" w:rsidRDefault="00E4732B" w:rsidP="00D160A4">
            <w:pPr>
              <w:spacing w:line="276" w:lineRule="auto"/>
              <w:ind w:firstLine="406"/>
              <w:rPr>
                <w:sz w:val="28"/>
                <w:szCs w:val="28"/>
              </w:rPr>
            </w:pPr>
            <w:r w:rsidRPr="00A7771B">
              <w:rPr>
                <w:sz w:val="28"/>
                <w:szCs w:val="28"/>
              </w:rPr>
              <w:lastRenderedPageBreak/>
              <w:t xml:space="preserve">Общий объем средств финансирования </w:t>
            </w:r>
          </w:p>
          <w:p w:rsidR="00E4732B" w:rsidRPr="00A7771B" w:rsidRDefault="00E4732B" w:rsidP="00D160A4">
            <w:pPr>
              <w:spacing w:line="276" w:lineRule="auto"/>
              <w:rPr>
                <w:sz w:val="28"/>
                <w:szCs w:val="28"/>
              </w:rPr>
            </w:pPr>
            <w:r w:rsidRPr="00A7771B">
              <w:rPr>
                <w:sz w:val="28"/>
                <w:szCs w:val="28"/>
              </w:rPr>
              <w:t>Программы – 80 138,4 тыс. рублей</w:t>
            </w:r>
          </w:p>
          <w:p w:rsidR="00E4732B" w:rsidRPr="00A7771B" w:rsidRDefault="00E4732B" w:rsidP="00D160A4">
            <w:pPr>
              <w:spacing w:line="276" w:lineRule="auto"/>
              <w:ind w:firstLine="406"/>
              <w:rPr>
                <w:sz w:val="28"/>
                <w:szCs w:val="28"/>
              </w:rPr>
            </w:pPr>
            <w:r w:rsidRPr="00A7771B">
              <w:rPr>
                <w:sz w:val="28"/>
                <w:szCs w:val="28"/>
              </w:rPr>
              <w:t>в том числе:</w:t>
            </w:r>
          </w:p>
          <w:p w:rsidR="00E4732B" w:rsidRPr="00A7771B" w:rsidRDefault="00E4732B" w:rsidP="00D160A4">
            <w:pPr>
              <w:spacing w:line="276" w:lineRule="auto"/>
              <w:ind w:firstLine="406"/>
              <w:rPr>
                <w:sz w:val="28"/>
                <w:szCs w:val="28"/>
              </w:rPr>
            </w:pPr>
            <w:r w:rsidRPr="00A7771B">
              <w:rPr>
                <w:sz w:val="28"/>
                <w:szCs w:val="28"/>
              </w:rPr>
              <w:lastRenderedPageBreak/>
              <w:t>2018 год – 22 526,8 тыс. руб.</w:t>
            </w:r>
          </w:p>
          <w:p w:rsidR="00E4732B" w:rsidRPr="00A7771B" w:rsidRDefault="00E4732B" w:rsidP="00D160A4">
            <w:pPr>
              <w:spacing w:line="276" w:lineRule="auto"/>
              <w:ind w:firstLine="406"/>
              <w:rPr>
                <w:sz w:val="28"/>
                <w:szCs w:val="28"/>
              </w:rPr>
            </w:pPr>
            <w:r w:rsidRPr="00A7771B">
              <w:rPr>
                <w:sz w:val="28"/>
                <w:szCs w:val="28"/>
              </w:rPr>
              <w:t>2019 год – 30 265,6 тыс. руб.</w:t>
            </w:r>
          </w:p>
          <w:p w:rsidR="00E4732B" w:rsidRPr="00A7771B" w:rsidRDefault="00E4732B" w:rsidP="00D160A4">
            <w:pPr>
              <w:spacing w:line="276" w:lineRule="auto"/>
              <w:ind w:firstLine="406"/>
              <w:rPr>
                <w:sz w:val="28"/>
                <w:szCs w:val="28"/>
              </w:rPr>
            </w:pPr>
            <w:r w:rsidRPr="00A7771B">
              <w:rPr>
                <w:sz w:val="28"/>
                <w:szCs w:val="28"/>
              </w:rPr>
              <w:t xml:space="preserve">2020 год – 27 346,0 тыс. руб. </w:t>
            </w:r>
          </w:p>
          <w:p w:rsidR="00E4732B" w:rsidRPr="00A7771B" w:rsidRDefault="00E4732B" w:rsidP="00D160A4">
            <w:pPr>
              <w:spacing w:line="276" w:lineRule="auto"/>
              <w:ind w:firstLine="406"/>
              <w:rPr>
                <w:sz w:val="28"/>
                <w:szCs w:val="28"/>
              </w:rPr>
            </w:pPr>
            <w:r w:rsidRPr="00A7771B">
              <w:rPr>
                <w:sz w:val="28"/>
                <w:szCs w:val="28"/>
              </w:rPr>
              <w:t>из них по источникам:</w:t>
            </w:r>
          </w:p>
          <w:p w:rsidR="00E4732B" w:rsidRPr="00A7771B" w:rsidRDefault="00E4732B" w:rsidP="00D160A4">
            <w:pPr>
              <w:spacing w:line="276" w:lineRule="auto"/>
              <w:ind w:firstLine="406"/>
              <w:rPr>
                <w:sz w:val="28"/>
                <w:szCs w:val="28"/>
              </w:rPr>
            </w:pPr>
            <w:r w:rsidRPr="00A7771B">
              <w:rPr>
                <w:sz w:val="28"/>
                <w:szCs w:val="28"/>
              </w:rPr>
              <w:t>за счет средств федерального бюджета Российской Федерации – 45 104,4 тыс. рублей             в т.ч.</w:t>
            </w:r>
          </w:p>
          <w:p w:rsidR="00E4732B" w:rsidRPr="00A7771B" w:rsidRDefault="00E4732B" w:rsidP="00D160A4">
            <w:pPr>
              <w:spacing w:line="276" w:lineRule="auto"/>
              <w:ind w:firstLine="406"/>
              <w:rPr>
                <w:sz w:val="28"/>
                <w:szCs w:val="28"/>
              </w:rPr>
            </w:pPr>
            <w:r w:rsidRPr="00A7771B">
              <w:rPr>
                <w:sz w:val="28"/>
                <w:szCs w:val="28"/>
              </w:rPr>
              <w:t>2018 год – 10 935,1 тыс. руб.</w:t>
            </w:r>
          </w:p>
          <w:p w:rsidR="00E4732B" w:rsidRPr="00A7771B" w:rsidRDefault="00E4732B" w:rsidP="00D160A4">
            <w:pPr>
              <w:spacing w:line="276" w:lineRule="auto"/>
              <w:ind w:firstLine="406"/>
              <w:rPr>
                <w:sz w:val="28"/>
                <w:szCs w:val="28"/>
              </w:rPr>
            </w:pPr>
            <w:r w:rsidRPr="00A7771B">
              <w:rPr>
                <w:sz w:val="28"/>
                <w:szCs w:val="28"/>
              </w:rPr>
              <w:t>2019 год – 18 988,3 тыс. руб.</w:t>
            </w:r>
          </w:p>
          <w:p w:rsidR="00E4732B" w:rsidRPr="00A7771B" w:rsidRDefault="00E4732B" w:rsidP="00D160A4">
            <w:pPr>
              <w:spacing w:line="276" w:lineRule="auto"/>
              <w:ind w:firstLine="406"/>
              <w:rPr>
                <w:sz w:val="28"/>
                <w:szCs w:val="28"/>
              </w:rPr>
            </w:pPr>
            <w:r w:rsidRPr="00A7771B">
              <w:rPr>
                <w:sz w:val="28"/>
                <w:szCs w:val="28"/>
              </w:rPr>
              <w:t>2020 год – 15 181,0 тыс. руб.</w:t>
            </w:r>
          </w:p>
          <w:p w:rsidR="00E4732B" w:rsidRPr="00A7771B" w:rsidRDefault="00E4732B" w:rsidP="00D160A4">
            <w:pPr>
              <w:tabs>
                <w:tab w:val="left" w:pos="5698"/>
              </w:tabs>
              <w:spacing w:line="276" w:lineRule="auto"/>
              <w:ind w:right="-56" w:firstLine="406"/>
              <w:rPr>
                <w:sz w:val="28"/>
                <w:szCs w:val="28"/>
              </w:rPr>
            </w:pPr>
            <w:r w:rsidRPr="00A7771B">
              <w:rPr>
                <w:sz w:val="28"/>
                <w:szCs w:val="28"/>
              </w:rPr>
              <w:t>за счет средств бюджета города Байконур –  35 034,0 тыс. рублей в т.ч.</w:t>
            </w:r>
          </w:p>
          <w:p w:rsidR="00E4732B" w:rsidRPr="00A7771B" w:rsidRDefault="00E4732B" w:rsidP="00D160A4">
            <w:pPr>
              <w:tabs>
                <w:tab w:val="left" w:pos="5698"/>
              </w:tabs>
              <w:spacing w:line="276" w:lineRule="auto"/>
              <w:ind w:right="-56" w:firstLine="406"/>
              <w:rPr>
                <w:sz w:val="28"/>
                <w:szCs w:val="28"/>
              </w:rPr>
            </w:pPr>
            <w:r w:rsidRPr="00A7771B">
              <w:rPr>
                <w:sz w:val="28"/>
                <w:szCs w:val="28"/>
              </w:rPr>
              <w:t>2018 год – 11 591,7 тыс. руб.</w:t>
            </w:r>
          </w:p>
          <w:p w:rsidR="00E4732B" w:rsidRPr="00A7771B" w:rsidRDefault="00E4732B" w:rsidP="00D160A4">
            <w:pPr>
              <w:tabs>
                <w:tab w:val="left" w:pos="5698"/>
              </w:tabs>
              <w:spacing w:line="276" w:lineRule="auto"/>
              <w:ind w:right="-56" w:firstLine="406"/>
              <w:rPr>
                <w:sz w:val="28"/>
                <w:szCs w:val="28"/>
              </w:rPr>
            </w:pPr>
            <w:r w:rsidRPr="00A7771B">
              <w:rPr>
                <w:sz w:val="28"/>
                <w:szCs w:val="28"/>
              </w:rPr>
              <w:t>2019 год – 11 277,3 тыс. руб.</w:t>
            </w:r>
          </w:p>
          <w:p w:rsidR="00E4732B" w:rsidRPr="00A7771B" w:rsidRDefault="00E4732B" w:rsidP="00D160A4">
            <w:pPr>
              <w:tabs>
                <w:tab w:val="left" w:pos="5698"/>
              </w:tabs>
              <w:spacing w:line="276" w:lineRule="auto"/>
              <w:ind w:right="-56" w:firstLine="406"/>
              <w:rPr>
                <w:sz w:val="28"/>
                <w:szCs w:val="28"/>
              </w:rPr>
            </w:pPr>
            <w:r w:rsidRPr="00A7771B">
              <w:rPr>
                <w:sz w:val="28"/>
                <w:szCs w:val="28"/>
              </w:rPr>
              <w:t>2020 год – 12 165,0 тыс. руб.</w:t>
            </w:r>
          </w:p>
          <w:p w:rsidR="00E4732B" w:rsidRPr="00A7771B" w:rsidRDefault="00E4732B" w:rsidP="00D160A4">
            <w:pPr>
              <w:tabs>
                <w:tab w:val="left" w:pos="5698"/>
              </w:tabs>
              <w:spacing w:line="276" w:lineRule="auto"/>
              <w:ind w:right="-56" w:firstLine="406"/>
              <w:rPr>
                <w:sz w:val="28"/>
                <w:szCs w:val="28"/>
              </w:rPr>
            </w:pPr>
            <w:r w:rsidRPr="00A7771B">
              <w:rPr>
                <w:sz w:val="28"/>
                <w:szCs w:val="28"/>
              </w:rPr>
              <w:t xml:space="preserve">Объемы финансирования государственной программы подлежат ежегодному уточнению </w:t>
            </w:r>
          </w:p>
          <w:p w:rsidR="00E4732B" w:rsidRPr="00A7771B" w:rsidRDefault="00E4732B" w:rsidP="00D160A4">
            <w:pPr>
              <w:tabs>
                <w:tab w:val="left" w:pos="5698"/>
              </w:tabs>
              <w:spacing w:line="276" w:lineRule="auto"/>
              <w:ind w:right="-56"/>
              <w:rPr>
                <w:sz w:val="28"/>
                <w:szCs w:val="28"/>
              </w:rPr>
            </w:pPr>
            <w:r w:rsidRPr="00A7771B">
              <w:rPr>
                <w:sz w:val="28"/>
                <w:szCs w:val="28"/>
              </w:rPr>
              <w:t xml:space="preserve">при формировании соответствующих бюджетов </w:t>
            </w:r>
          </w:p>
          <w:p w:rsidR="003C1A58" w:rsidRPr="00A7771B" w:rsidRDefault="00E4732B" w:rsidP="00D160A4">
            <w:pPr>
              <w:tabs>
                <w:tab w:val="left" w:pos="5698"/>
              </w:tabs>
              <w:spacing w:line="276" w:lineRule="auto"/>
              <w:ind w:right="-56"/>
              <w:rPr>
                <w:sz w:val="28"/>
                <w:szCs w:val="28"/>
              </w:rPr>
            </w:pPr>
            <w:r w:rsidRPr="00A7771B">
              <w:rPr>
                <w:sz w:val="28"/>
                <w:szCs w:val="28"/>
              </w:rPr>
              <w:t>на очередной финансовый год и на плановый период.</w:t>
            </w:r>
          </w:p>
        </w:tc>
      </w:tr>
    </w:tbl>
    <w:p w:rsidR="003C1A58" w:rsidRPr="00A7771B" w:rsidRDefault="003C1A58" w:rsidP="00D160A4">
      <w:pPr>
        <w:pStyle w:val="ConsPlusNormal"/>
        <w:spacing w:line="276" w:lineRule="auto"/>
        <w:ind w:firstLine="709"/>
        <w:jc w:val="right"/>
        <w:outlineLvl w:val="0"/>
        <w:rPr>
          <w:rFonts w:ascii="Times New Roman" w:hAnsi="Times New Roman"/>
          <w:sz w:val="28"/>
        </w:rPr>
      </w:pPr>
      <w:r w:rsidRPr="00A7771B">
        <w:rPr>
          <w:rFonts w:ascii="Times New Roman" w:hAnsi="Times New Roman"/>
          <w:sz w:val="28"/>
        </w:rPr>
        <w:lastRenderedPageBreak/>
        <w:t>».</w:t>
      </w:r>
    </w:p>
    <w:p w:rsidR="00DE4D7F" w:rsidRPr="00A7771B" w:rsidRDefault="008E26E6" w:rsidP="00D160A4">
      <w:pPr>
        <w:pStyle w:val="23"/>
        <w:spacing w:line="276" w:lineRule="auto"/>
      </w:pPr>
      <w:r w:rsidRPr="00A7771B">
        <w:t>1.</w:t>
      </w:r>
      <w:r w:rsidR="003C1A58" w:rsidRPr="00A7771B">
        <w:t>2</w:t>
      </w:r>
      <w:r w:rsidRPr="00A7771B">
        <w:t xml:space="preserve">. </w:t>
      </w:r>
      <w:r w:rsidR="00DE4D7F" w:rsidRPr="00A7771B">
        <w:t>В разделе 2 Программы:</w:t>
      </w:r>
    </w:p>
    <w:p w:rsidR="008A36B1" w:rsidRPr="00A7771B" w:rsidRDefault="003622FE" w:rsidP="00D160A4">
      <w:pPr>
        <w:pStyle w:val="23"/>
        <w:spacing w:line="276" w:lineRule="auto"/>
        <w:rPr>
          <w:szCs w:val="28"/>
        </w:rPr>
      </w:pPr>
      <w:r w:rsidRPr="00A7771B">
        <w:t>1.</w:t>
      </w:r>
      <w:r w:rsidR="003C1A58" w:rsidRPr="00A7771B">
        <w:t>2</w:t>
      </w:r>
      <w:r w:rsidRPr="00A7771B">
        <w:t xml:space="preserve">.1. </w:t>
      </w:r>
      <w:r w:rsidR="008A36B1" w:rsidRPr="00A7771B">
        <w:rPr>
          <w:szCs w:val="28"/>
        </w:rPr>
        <w:t xml:space="preserve">Таблицу пункта 2.6 изложить в </w:t>
      </w:r>
      <w:r w:rsidR="007557A3">
        <w:rPr>
          <w:szCs w:val="28"/>
        </w:rPr>
        <w:t>следующей</w:t>
      </w:r>
      <w:r w:rsidR="008A36B1" w:rsidRPr="00A7771B">
        <w:rPr>
          <w:szCs w:val="28"/>
        </w:rPr>
        <w:t xml:space="preserve"> редакции:</w:t>
      </w:r>
    </w:p>
    <w:p w:rsidR="008A36B1" w:rsidRPr="00A7771B" w:rsidRDefault="008A36B1" w:rsidP="00D160A4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A7771B">
        <w:rPr>
          <w:rFonts w:ascii="Times New Roman" w:hAnsi="Times New Roman"/>
          <w:sz w:val="28"/>
          <w:szCs w:val="28"/>
        </w:rPr>
        <w:t>«</w:t>
      </w:r>
    </w:p>
    <w:p w:rsidR="008A36B1" w:rsidRPr="00A7771B" w:rsidRDefault="008A36B1" w:rsidP="00D160A4">
      <w:pPr>
        <w:shd w:val="clear" w:color="auto" w:fill="FFFFFF"/>
        <w:suppressAutoHyphens w:val="0"/>
        <w:spacing w:line="276" w:lineRule="auto"/>
        <w:ind w:firstLine="709"/>
        <w:jc w:val="right"/>
        <w:textAlignment w:val="baseline"/>
        <w:rPr>
          <w:sz w:val="28"/>
          <w:szCs w:val="28"/>
          <w:lang w:eastAsia="ru-RU"/>
        </w:rPr>
      </w:pPr>
      <w:r w:rsidRPr="00A7771B">
        <w:rPr>
          <w:sz w:val="28"/>
          <w:szCs w:val="28"/>
          <w:lang w:eastAsia="ru-RU"/>
        </w:rPr>
        <w:t>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4"/>
        <w:gridCol w:w="1244"/>
        <w:gridCol w:w="1404"/>
        <w:gridCol w:w="1155"/>
      </w:tblGrid>
      <w:tr w:rsidR="004B3F57" w:rsidRPr="00A7771B" w:rsidTr="00F40C48">
        <w:trPr>
          <w:trHeight w:val="519"/>
        </w:trPr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B1" w:rsidRPr="00BD1ADB" w:rsidRDefault="008A36B1" w:rsidP="00D160A4">
            <w:pPr>
              <w:suppressAutoHyphens w:val="0"/>
              <w:spacing w:line="276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BD1ADB">
              <w:rPr>
                <w:sz w:val="24"/>
                <w:szCs w:val="24"/>
                <w:lang w:eastAsia="ru-RU"/>
              </w:rPr>
              <w:tab/>
            </w:r>
            <w:r w:rsidRPr="00BD1ADB">
              <w:rPr>
                <w:snapToGrid w:val="0"/>
                <w:spacing w:val="2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B1" w:rsidRPr="00BD1ADB" w:rsidRDefault="008A36B1" w:rsidP="00D160A4">
            <w:pPr>
              <w:suppressAutoHyphens w:val="0"/>
              <w:spacing w:line="276" w:lineRule="auto"/>
              <w:jc w:val="center"/>
              <w:rPr>
                <w:snapToGrid w:val="0"/>
                <w:spacing w:val="2"/>
                <w:sz w:val="24"/>
                <w:szCs w:val="24"/>
                <w:lang w:eastAsia="ru-RU"/>
              </w:rPr>
            </w:pPr>
            <w:r w:rsidRPr="00BD1ADB">
              <w:rPr>
                <w:snapToGrid w:val="0"/>
                <w:spacing w:val="2"/>
                <w:sz w:val="24"/>
                <w:szCs w:val="24"/>
                <w:lang w:eastAsia="ru-RU"/>
              </w:rPr>
              <w:t>Оценка расходов</w:t>
            </w:r>
          </w:p>
          <w:p w:rsidR="008A36B1" w:rsidRPr="00BD1ADB" w:rsidRDefault="008A36B1" w:rsidP="00D160A4">
            <w:pPr>
              <w:suppressAutoHyphens w:val="0"/>
              <w:spacing w:line="276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BD1ADB">
              <w:rPr>
                <w:snapToGrid w:val="0"/>
                <w:spacing w:val="2"/>
                <w:sz w:val="24"/>
                <w:szCs w:val="24"/>
                <w:lang w:eastAsia="ru-RU"/>
              </w:rPr>
              <w:t>(тыс. руб.), годы</w:t>
            </w:r>
          </w:p>
        </w:tc>
      </w:tr>
      <w:tr w:rsidR="004B3F57" w:rsidRPr="00A7771B" w:rsidTr="00BD1ADB">
        <w:trPr>
          <w:trHeight w:val="475"/>
        </w:trPr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B1" w:rsidRPr="00BD1ADB" w:rsidRDefault="008A36B1" w:rsidP="00D160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B1" w:rsidRPr="00BD1ADB" w:rsidRDefault="008A36B1" w:rsidP="00D160A4">
            <w:pPr>
              <w:spacing w:line="276" w:lineRule="auto"/>
              <w:jc w:val="center"/>
              <w:textAlignment w:val="baseline"/>
              <w:rPr>
                <w:b/>
                <w:spacing w:val="2"/>
                <w:sz w:val="24"/>
                <w:szCs w:val="24"/>
              </w:rPr>
            </w:pPr>
            <w:r w:rsidRPr="00BD1ADB">
              <w:rPr>
                <w:b/>
                <w:spacing w:val="2"/>
                <w:sz w:val="24"/>
                <w:szCs w:val="24"/>
              </w:rPr>
              <w:t>2018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B1" w:rsidRPr="00BD1ADB" w:rsidRDefault="008A36B1" w:rsidP="00D160A4">
            <w:pPr>
              <w:spacing w:line="276" w:lineRule="auto"/>
              <w:jc w:val="center"/>
              <w:textAlignment w:val="baseline"/>
              <w:rPr>
                <w:b/>
                <w:spacing w:val="2"/>
                <w:sz w:val="24"/>
                <w:szCs w:val="24"/>
              </w:rPr>
            </w:pPr>
            <w:r w:rsidRPr="00BD1ADB">
              <w:rPr>
                <w:b/>
                <w:spacing w:val="2"/>
                <w:sz w:val="24"/>
                <w:szCs w:val="24"/>
              </w:rPr>
              <w:t>2019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B1" w:rsidRPr="00BD1ADB" w:rsidRDefault="008A36B1" w:rsidP="00D160A4">
            <w:pPr>
              <w:spacing w:line="276" w:lineRule="auto"/>
              <w:jc w:val="center"/>
              <w:textAlignment w:val="baseline"/>
              <w:rPr>
                <w:b/>
                <w:spacing w:val="2"/>
                <w:sz w:val="24"/>
                <w:szCs w:val="24"/>
              </w:rPr>
            </w:pPr>
            <w:r w:rsidRPr="00BD1ADB">
              <w:rPr>
                <w:b/>
                <w:spacing w:val="2"/>
                <w:sz w:val="24"/>
                <w:szCs w:val="24"/>
              </w:rPr>
              <w:t>2020</w:t>
            </w:r>
          </w:p>
        </w:tc>
      </w:tr>
      <w:tr w:rsidR="004B3F57" w:rsidRPr="00A7771B" w:rsidTr="00F40C48">
        <w:trPr>
          <w:trHeight w:val="783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B1" w:rsidRPr="00BD1ADB" w:rsidRDefault="008A36B1" w:rsidP="00D160A4">
            <w:pPr>
              <w:spacing w:line="276" w:lineRule="auto"/>
              <w:textAlignment w:val="baseline"/>
              <w:rPr>
                <w:spacing w:val="2"/>
                <w:sz w:val="24"/>
                <w:szCs w:val="24"/>
              </w:rPr>
            </w:pPr>
            <w:r w:rsidRPr="00BD1ADB">
              <w:rPr>
                <w:sz w:val="24"/>
                <w:szCs w:val="24"/>
              </w:rPr>
              <w:t>Общий объем средств, направляемых на реализацию мероприятий государственной программы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B1" w:rsidRPr="00BD1ADB" w:rsidRDefault="00A031A3" w:rsidP="00D160A4">
            <w:pPr>
              <w:spacing w:line="276" w:lineRule="auto"/>
              <w:jc w:val="center"/>
              <w:textAlignment w:val="baseline"/>
              <w:rPr>
                <w:b/>
                <w:spacing w:val="2"/>
                <w:sz w:val="24"/>
                <w:szCs w:val="24"/>
              </w:rPr>
            </w:pPr>
            <w:r w:rsidRPr="00BD1ADB">
              <w:rPr>
                <w:b/>
                <w:spacing w:val="2"/>
                <w:sz w:val="24"/>
                <w:szCs w:val="24"/>
                <w:shd w:val="clear" w:color="auto" w:fill="FFFFFF"/>
                <w:lang w:eastAsia="ru-RU"/>
              </w:rPr>
              <w:t>80</w:t>
            </w:r>
            <w:r w:rsidR="008A36B1" w:rsidRPr="00BD1ADB">
              <w:rPr>
                <w:b/>
                <w:spacing w:val="2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BD1ADB">
              <w:rPr>
                <w:b/>
                <w:spacing w:val="2"/>
                <w:sz w:val="24"/>
                <w:szCs w:val="24"/>
                <w:shd w:val="clear" w:color="auto" w:fill="FFFFFF"/>
                <w:lang w:eastAsia="ru-RU"/>
              </w:rPr>
              <w:t>13</w:t>
            </w:r>
            <w:r w:rsidR="00E4732B" w:rsidRPr="00BD1ADB">
              <w:rPr>
                <w:b/>
                <w:spacing w:val="2"/>
                <w:sz w:val="24"/>
                <w:szCs w:val="24"/>
                <w:shd w:val="clear" w:color="auto" w:fill="FFFFFF"/>
                <w:lang w:eastAsia="ru-RU"/>
              </w:rPr>
              <w:t>8</w:t>
            </w:r>
            <w:r w:rsidR="008A36B1" w:rsidRPr="00BD1ADB">
              <w:rPr>
                <w:b/>
                <w:spacing w:val="2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BD1ADB">
              <w:rPr>
                <w:b/>
                <w:spacing w:val="2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E4732B" w:rsidRPr="00A7771B" w:rsidTr="00F40C48"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32B" w:rsidRPr="00BD1ADB" w:rsidRDefault="00E4732B" w:rsidP="00D160A4">
            <w:pPr>
              <w:spacing w:line="276" w:lineRule="auto"/>
              <w:textAlignment w:val="baseline"/>
              <w:rPr>
                <w:spacing w:val="2"/>
                <w:sz w:val="24"/>
                <w:szCs w:val="24"/>
              </w:rPr>
            </w:pPr>
            <w:r w:rsidRPr="00BD1ADB">
              <w:rPr>
                <w:spacing w:val="2"/>
                <w:sz w:val="24"/>
                <w:szCs w:val="24"/>
              </w:rPr>
              <w:t xml:space="preserve">Всего, </w:t>
            </w:r>
          </w:p>
          <w:p w:rsidR="00E4732B" w:rsidRPr="00BD1ADB" w:rsidRDefault="00E4732B" w:rsidP="00D160A4">
            <w:pPr>
              <w:spacing w:line="276" w:lineRule="auto"/>
              <w:textAlignment w:val="baseline"/>
              <w:rPr>
                <w:spacing w:val="2"/>
                <w:sz w:val="24"/>
                <w:szCs w:val="24"/>
              </w:rPr>
            </w:pPr>
            <w:r w:rsidRPr="00BD1ADB">
              <w:rPr>
                <w:spacing w:val="2"/>
                <w:sz w:val="24"/>
                <w:szCs w:val="24"/>
              </w:rPr>
              <w:t>в том числе</w:t>
            </w:r>
            <w:r w:rsidRPr="00BD1ADB">
              <w:rPr>
                <w:sz w:val="24"/>
                <w:szCs w:val="24"/>
              </w:rPr>
              <w:t xml:space="preserve"> по источникам</w:t>
            </w:r>
            <w:r w:rsidRPr="00BD1ADB">
              <w:rPr>
                <w:spacing w:val="2"/>
                <w:sz w:val="24"/>
                <w:szCs w:val="24"/>
              </w:rPr>
              <w:t>: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32B" w:rsidRPr="00BD1ADB" w:rsidRDefault="00E4732B" w:rsidP="00D160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1ADB">
              <w:rPr>
                <w:sz w:val="24"/>
                <w:szCs w:val="24"/>
              </w:rPr>
              <w:t>22 526,8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32B" w:rsidRPr="00BD1ADB" w:rsidRDefault="00E4732B" w:rsidP="00D160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1ADB">
              <w:rPr>
                <w:sz w:val="24"/>
                <w:szCs w:val="24"/>
              </w:rPr>
              <w:t>30 265,6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32B" w:rsidRPr="00BD1ADB" w:rsidRDefault="00E4732B" w:rsidP="00D160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1ADB">
              <w:rPr>
                <w:sz w:val="24"/>
                <w:szCs w:val="24"/>
              </w:rPr>
              <w:t>27 346,0</w:t>
            </w:r>
          </w:p>
        </w:tc>
      </w:tr>
      <w:tr w:rsidR="00E4732B" w:rsidRPr="00A7771B" w:rsidTr="00BF77D5">
        <w:trPr>
          <w:trHeight w:val="558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32B" w:rsidRPr="00BD1ADB" w:rsidRDefault="00E4732B" w:rsidP="00D160A4">
            <w:pPr>
              <w:spacing w:line="276" w:lineRule="auto"/>
              <w:textAlignment w:val="baseline"/>
              <w:rPr>
                <w:spacing w:val="2"/>
                <w:sz w:val="24"/>
                <w:szCs w:val="24"/>
              </w:rPr>
            </w:pPr>
            <w:r w:rsidRPr="00BD1ADB">
              <w:rPr>
                <w:spacing w:val="2"/>
                <w:sz w:val="24"/>
                <w:szCs w:val="24"/>
              </w:rPr>
              <w:t>расходы федерального бюджета Российской Федерации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32B" w:rsidRPr="00BD1ADB" w:rsidRDefault="00E4732B" w:rsidP="00D160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1ADB">
              <w:rPr>
                <w:sz w:val="24"/>
                <w:szCs w:val="24"/>
              </w:rPr>
              <w:t>10 935,1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32B" w:rsidRPr="00BD1ADB" w:rsidRDefault="00E4732B" w:rsidP="00D160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1ADB">
              <w:rPr>
                <w:sz w:val="24"/>
                <w:szCs w:val="24"/>
              </w:rPr>
              <w:t>18 988,3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32B" w:rsidRPr="00BD1ADB" w:rsidRDefault="00E4732B" w:rsidP="00D160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1ADB">
              <w:rPr>
                <w:sz w:val="24"/>
                <w:szCs w:val="24"/>
              </w:rPr>
              <w:t>15 181,0</w:t>
            </w:r>
          </w:p>
        </w:tc>
      </w:tr>
      <w:tr w:rsidR="00E4732B" w:rsidRPr="00A7771B" w:rsidTr="00BF77D5">
        <w:trPr>
          <w:trHeight w:val="564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32B" w:rsidRPr="00BD1ADB" w:rsidRDefault="00E4732B" w:rsidP="00D160A4">
            <w:pPr>
              <w:spacing w:line="276" w:lineRule="auto"/>
              <w:textAlignment w:val="baseline"/>
              <w:rPr>
                <w:spacing w:val="2"/>
                <w:sz w:val="24"/>
                <w:szCs w:val="24"/>
              </w:rPr>
            </w:pPr>
            <w:r w:rsidRPr="00BD1ADB">
              <w:rPr>
                <w:spacing w:val="2"/>
                <w:sz w:val="24"/>
                <w:szCs w:val="24"/>
              </w:rPr>
              <w:t>расходы бюджета города Байконур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32B" w:rsidRPr="00BD1ADB" w:rsidRDefault="00E4732B" w:rsidP="00D160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1ADB">
              <w:rPr>
                <w:sz w:val="24"/>
                <w:szCs w:val="24"/>
              </w:rPr>
              <w:t>11 591,7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32B" w:rsidRPr="00BD1ADB" w:rsidRDefault="00E4732B" w:rsidP="00D160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1ADB">
              <w:rPr>
                <w:sz w:val="24"/>
                <w:szCs w:val="24"/>
              </w:rPr>
              <w:t>11 277,3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32B" w:rsidRPr="00BD1ADB" w:rsidRDefault="00E4732B" w:rsidP="00D160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1ADB">
              <w:rPr>
                <w:sz w:val="24"/>
                <w:szCs w:val="24"/>
              </w:rPr>
              <w:t>12 165,0</w:t>
            </w:r>
          </w:p>
        </w:tc>
      </w:tr>
    </w:tbl>
    <w:p w:rsidR="008A36B1" w:rsidRPr="00A7771B" w:rsidRDefault="008A36B1" w:rsidP="00D160A4">
      <w:pPr>
        <w:pStyle w:val="ConsPlusNormal"/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A7771B">
        <w:rPr>
          <w:rFonts w:ascii="Times New Roman" w:hAnsi="Times New Roman"/>
          <w:sz w:val="28"/>
          <w:szCs w:val="28"/>
        </w:rPr>
        <w:t>».</w:t>
      </w:r>
    </w:p>
    <w:p w:rsidR="001706EE" w:rsidRPr="00A7771B" w:rsidRDefault="0074540F" w:rsidP="00D160A4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7771B">
        <w:rPr>
          <w:rFonts w:ascii="Times New Roman" w:hAnsi="Times New Roman"/>
          <w:sz w:val="28"/>
          <w:szCs w:val="28"/>
        </w:rPr>
        <w:t>1.</w:t>
      </w:r>
      <w:r w:rsidR="008A36B1" w:rsidRPr="00A7771B">
        <w:rPr>
          <w:rFonts w:ascii="Times New Roman" w:hAnsi="Times New Roman"/>
          <w:sz w:val="28"/>
          <w:szCs w:val="28"/>
        </w:rPr>
        <w:t>2</w:t>
      </w:r>
      <w:r w:rsidRPr="00A7771B">
        <w:rPr>
          <w:rFonts w:ascii="Times New Roman" w:hAnsi="Times New Roman"/>
          <w:sz w:val="28"/>
          <w:szCs w:val="28"/>
        </w:rPr>
        <w:t>.</w:t>
      </w:r>
      <w:r w:rsidR="00C46E6C">
        <w:rPr>
          <w:rFonts w:ascii="Times New Roman" w:hAnsi="Times New Roman"/>
          <w:sz w:val="28"/>
          <w:szCs w:val="28"/>
        </w:rPr>
        <w:t>2</w:t>
      </w:r>
      <w:r w:rsidRPr="00A7771B">
        <w:rPr>
          <w:rFonts w:ascii="Times New Roman" w:hAnsi="Times New Roman"/>
          <w:sz w:val="28"/>
          <w:szCs w:val="28"/>
        </w:rPr>
        <w:t>. </w:t>
      </w:r>
      <w:r w:rsidR="00DE4D7F" w:rsidRPr="00A7771B">
        <w:rPr>
          <w:rFonts w:ascii="Times New Roman" w:hAnsi="Times New Roman"/>
          <w:sz w:val="28"/>
          <w:szCs w:val="28"/>
        </w:rPr>
        <w:t>Таблицу 4 пункта 2.6 «Ресурсное обеспечение реализации государственной программы на 2018-2020</w:t>
      </w:r>
      <w:r w:rsidR="00A551C5">
        <w:rPr>
          <w:rFonts w:ascii="Times New Roman" w:hAnsi="Times New Roman"/>
          <w:sz w:val="28"/>
          <w:szCs w:val="28"/>
        </w:rPr>
        <w:t xml:space="preserve"> годы</w:t>
      </w:r>
      <w:r w:rsidR="00DE4D7F" w:rsidRPr="00A7771B">
        <w:rPr>
          <w:rFonts w:ascii="Times New Roman" w:hAnsi="Times New Roman"/>
          <w:sz w:val="28"/>
          <w:szCs w:val="28"/>
        </w:rPr>
        <w:t xml:space="preserve">» изложить в </w:t>
      </w:r>
      <w:r w:rsidR="007557A3">
        <w:rPr>
          <w:rFonts w:ascii="Times New Roman" w:hAnsi="Times New Roman"/>
          <w:sz w:val="28"/>
          <w:szCs w:val="28"/>
        </w:rPr>
        <w:t xml:space="preserve">следующей </w:t>
      </w:r>
      <w:r w:rsidR="00DE4D7F" w:rsidRPr="00A7771B">
        <w:rPr>
          <w:rFonts w:ascii="Times New Roman" w:hAnsi="Times New Roman"/>
          <w:sz w:val="28"/>
          <w:szCs w:val="28"/>
        </w:rPr>
        <w:t xml:space="preserve">редакции в соответствии с приложением № </w:t>
      </w:r>
      <w:r w:rsidR="00C378CA">
        <w:rPr>
          <w:rFonts w:ascii="Times New Roman" w:hAnsi="Times New Roman"/>
          <w:sz w:val="28"/>
          <w:szCs w:val="28"/>
        </w:rPr>
        <w:t>1</w:t>
      </w:r>
      <w:r w:rsidR="00DE4D7F" w:rsidRPr="00A7771B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E4D7F" w:rsidRPr="00A7771B" w:rsidRDefault="00DE4D7F" w:rsidP="00D160A4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7771B">
        <w:rPr>
          <w:rFonts w:ascii="Times New Roman" w:hAnsi="Times New Roman"/>
          <w:sz w:val="28"/>
          <w:szCs w:val="28"/>
        </w:rPr>
        <w:lastRenderedPageBreak/>
        <w:t>1.</w:t>
      </w:r>
      <w:r w:rsidR="008A36B1" w:rsidRPr="00A7771B">
        <w:rPr>
          <w:rFonts w:ascii="Times New Roman" w:hAnsi="Times New Roman"/>
          <w:sz w:val="28"/>
          <w:szCs w:val="28"/>
        </w:rPr>
        <w:t>2</w:t>
      </w:r>
      <w:r w:rsidRPr="00A7771B">
        <w:rPr>
          <w:rFonts w:ascii="Times New Roman" w:hAnsi="Times New Roman"/>
          <w:sz w:val="28"/>
          <w:szCs w:val="28"/>
        </w:rPr>
        <w:t>.</w:t>
      </w:r>
      <w:r w:rsidR="00C46E6C">
        <w:rPr>
          <w:rFonts w:ascii="Times New Roman" w:hAnsi="Times New Roman"/>
          <w:sz w:val="28"/>
          <w:szCs w:val="28"/>
        </w:rPr>
        <w:t>3</w:t>
      </w:r>
      <w:r w:rsidRPr="00A7771B">
        <w:rPr>
          <w:rFonts w:ascii="Times New Roman" w:hAnsi="Times New Roman"/>
          <w:sz w:val="28"/>
          <w:szCs w:val="28"/>
        </w:rPr>
        <w:t>. Приложение 1 пункта 2.7 «</w:t>
      </w:r>
      <w:r w:rsidRPr="00A7771B">
        <w:rPr>
          <w:rFonts w:ascii="Times New Roman" w:hAnsi="Times New Roman"/>
          <w:bCs/>
          <w:spacing w:val="2"/>
          <w:sz w:val="28"/>
          <w:szCs w:val="28"/>
        </w:rPr>
        <w:t>Детальный план-график реализации государственной программы»</w:t>
      </w:r>
      <w:r w:rsidRPr="00A7771B">
        <w:rPr>
          <w:rFonts w:ascii="Times New Roman" w:hAnsi="Times New Roman"/>
          <w:sz w:val="28"/>
          <w:szCs w:val="28"/>
        </w:rPr>
        <w:t xml:space="preserve"> изложить в </w:t>
      </w:r>
      <w:r w:rsidR="007557A3">
        <w:rPr>
          <w:rFonts w:ascii="Times New Roman" w:hAnsi="Times New Roman"/>
          <w:sz w:val="28"/>
          <w:szCs w:val="28"/>
        </w:rPr>
        <w:t>следующей</w:t>
      </w:r>
      <w:r w:rsidRPr="00A7771B">
        <w:rPr>
          <w:rFonts w:ascii="Times New Roman" w:hAnsi="Times New Roman"/>
          <w:sz w:val="28"/>
          <w:szCs w:val="28"/>
        </w:rPr>
        <w:t xml:space="preserve"> редакции в соответствии                    с приложением № </w:t>
      </w:r>
      <w:r w:rsidR="00C378CA">
        <w:rPr>
          <w:rFonts w:ascii="Times New Roman" w:hAnsi="Times New Roman"/>
          <w:sz w:val="28"/>
          <w:szCs w:val="28"/>
        </w:rPr>
        <w:t>2</w:t>
      </w:r>
      <w:r w:rsidRPr="00A7771B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936296" w:rsidRDefault="00C5440B" w:rsidP="00936296">
      <w:pPr>
        <w:tabs>
          <w:tab w:val="left" w:pos="0"/>
          <w:tab w:val="left" w:pos="7371"/>
        </w:tabs>
        <w:spacing w:line="324" w:lineRule="auto"/>
        <w:ind w:firstLine="709"/>
        <w:jc w:val="both"/>
        <w:rPr>
          <w:sz w:val="28"/>
          <w:szCs w:val="28"/>
        </w:rPr>
      </w:pPr>
      <w:r w:rsidRPr="00A7771B">
        <w:rPr>
          <w:noProof/>
          <w:sz w:val="28"/>
          <w:szCs w:val="28"/>
          <w:lang w:eastAsia="ru-RU"/>
        </w:rPr>
        <w:t>2</w:t>
      </w:r>
      <w:r w:rsidR="008E26E6" w:rsidRPr="00A7771B">
        <w:rPr>
          <w:noProof/>
          <w:sz w:val="28"/>
          <w:szCs w:val="28"/>
          <w:lang w:eastAsia="ru-RU"/>
        </w:rPr>
        <w:t xml:space="preserve">. </w:t>
      </w:r>
      <w:r w:rsidR="00936296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</w:t>
      </w:r>
      <w:r w:rsidR="00936296" w:rsidRPr="00752A34">
        <w:rPr>
          <w:sz w:val="28"/>
          <w:szCs w:val="28"/>
        </w:rPr>
        <w:t>официальном сайте администрации города Байконур www.baikonuradm.ru. </w:t>
      </w:r>
    </w:p>
    <w:p w:rsidR="008E796F" w:rsidRPr="00A7771B" w:rsidRDefault="00C5440B" w:rsidP="00936296">
      <w:pPr>
        <w:tabs>
          <w:tab w:val="left" w:pos="709"/>
          <w:tab w:val="left" w:pos="7371"/>
        </w:tabs>
        <w:spacing w:line="312" w:lineRule="auto"/>
        <w:ind w:firstLine="720"/>
        <w:jc w:val="both"/>
        <w:rPr>
          <w:sz w:val="28"/>
          <w:szCs w:val="28"/>
          <w:lang w:eastAsia="ru-RU"/>
        </w:rPr>
      </w:pPr>
      <w:r w:rsidRPr="00A7771B">
        <w:rPr>
          <w:sz w:val="28"/>
          <w:szCs w:val="28"/>
        </w:rPr>
        <w:t>3</w:t>
      </w:r>
      <w:r w:rsidR="008E26E6" w:rsidRPr="00A7771B">
        <w:rPr>
          <w:sz w:val="28"/>
          <w:szCs w:val="28"/>
        </w:rPr>
        <w:t xml:space="preserve">. </w:t>
      </w:r>
      <w:proofErr w:type="gramStart"/>
      <w:r w:rsidR="008E26E6" w:rsidRPr="00A7771B">
        <w:rPr>
          <w:sz w:val="28"/>
          <w:szCs w:val="28"/>
        </w:rPr>
        <w:t>Контроль за</w:t>
      </w:r>
      <w:proofErr w:type="gramEnd"/>
      <w:r w:rsidR="008E26E6" w:rsidRPr="00A7771B">
        <w:rPr>
          <w:sz w:val="28"/>
          <w:szCs w:val="28"/>
        </w:rPr>
        <w:t xml:space="preserve"> исполнением настоящего постановления возложить </w:t>
      </w:r>
      <w:r w:rsidR="005A3F29" w:rsidRPr="00A7771B">
        <w:rPr>
          <w:sz w:val="28"/>
          <w:szCs w:val="28"/>
        </w:rPr>
        <w:t xml:space="preserve">                 </w:t>
      </w:r>
      <w:r w:rsidR="0065662D" w:rsidRPr="00A7771B">
        <w:rPr>
          <w:sz w:val="28"/>
          <w:szCs w:val="28"/>
          <w:lang w:eastAsia="ru-RU"/>
        </w:rPr>
        <w:t xml:space="preserve">на заместителя Главы администрации, отвечающего </w:t>
      </w:r>
      <w:r w:rsidR="008E796F" w:rsidRPr="00A7771B">
        <w:rPr>
          <w:sz w:val="28"/>
          <w:szCs w:val="28"/>
          <w:lang w:eastAsia="ru-RU"/>
        </w:rPr>
        <w:t>за экономическую                        и финансовую политику администрации города Байконур.</w:t>
      </w:r>
    </w:p>
    <w:p w:rsidR="00975669" w:rsidRPr="00A7771B" w:rsidRDefault="00975669" w:rsidP="0087687E">
      <w:pPr>
        <w:pStyle w:val="a7"/>
        <w:tabs>
          <w:tab w:val="left" w:pos="709"/>
          <w:tab w:val="left" w:pos="851"/>
        </w:tabs>
        <w:spacing w:line="480" w:lineRule="auto"/>
        <w:ind w:firstLine="720"/>
        <w:jc w:val="both"/>
        <w:rPr>
          <w:sz w:val="28"/>
          <w:szCs w:val="28"/>
        </w:rPr>
      </w:pPr>
    </w:p>
    <w:p w:rsidR="008E26E6" w:rsidRPr="00A7771B" w:rsidRDefault="008E26E6" w:rsidP="00C670CE">
      <w:pPr>
        <w:spacing w:line="276" w:lineRule="auto"/>
      </w:pPr>
      <w:r w:rsidRPr="00A7771B">
        <w:rPr>
          <w:b/>
          <w:sz w:val="28"/>
          <w:szCs w:val="28"/>
        </w:rPr>
        <w:t>Глав</w:t>
      </w:r>
      <w:r w:rsidR="009B2CBE" w:rsidRPr="00A7771B">
        <w:rPr>
          <w:b/>
          <w:sz w:val="28"/>
          <w:szCs w:val="28"/>
        </w:rPr>
        <w:t>а</w:t>
      </w:r>
      <w:r w:rsidRPr="00A7771B">
        <w:rPr>
          <w:b/>
          <w:sz w:val="28"/>
          <w:szCs w:val="28"/>
        </w:rPr>
        <w:t xml:space="preserve"> администрации </w:t>
      </w:r>
      <w:r w:rsidRPr="00A7771B">
        <w:rPr>
          <w:b/>
          <w:sz w:val="28"/>
          <w:szCs w:val="28"/>
        </w:rPr>
        <w:tab/>
      </w:r>
      <w:r w:rsidRPr="00A7771B">
        <w:rPr>
          <w:b/>
          <w:sz w:val="28"/>
          <w:szCs w:val="28"/>
        </w:rPr>
        <w:tab/>
      </w:r>
      <w:r w:rsidRPr="00A7771B">
        <w:rPr>
          <w:b/>
          <w:sz w:val="28"/>
          <w:szCs w:val="28"/>
        </w:rPr>
        <w:tab/>
      </w:r>
      <w:r w:rsidRPr="00A7771B">
        <w:rPr>
          <w:b/>
          <w:sz w:val="28"/>
          <w:szCs w:val="28"/>
        </w:rPr>
        <w:tab/>
        <w:t xml:space="preserve">              </w:t>
      </w:r>
      <w:r w:rsidR="009B2CBE" w:rsidRPr="00A7771B">
        <w:rPr>
          <w:b/>
          <w:sz w:val="28"/>
          <w:szCs w:val="28"/>
        </w:rPr>
        <w:t xml:space="preserve">             </w:t>
      </w:r>
      <w:r w:rsidRPr="00A7771B">
        <w:rPr>
          <w:b/>
          <w:sz w:val="28"/>
          <w:szCs w:val="28"/>
        </w:rPr>
        <w:t xml:space="preserve">     </w:t>
      </w:r>
      <w:r w:rsidR="009B2CBE" w:rsidRPr="00A7771B">
        <w:rPr>
          <w:b/>
          <w:sz w:val="28"/>
          <w:szCs w:val="28"/>
        </w:rPr>
        <w:t>К</w:t>
      </w:r>
      <w:r w:rsidRPr="00A7771B">
        <w:rPr>
          <w:b/>
          <w:sz w:val="28"/>
          <w:szCs w:val="28"/>
        </w:rPr>
        <w:t>.</w:t>
      </w:r>
      <w:r w:rsidR="009B2CBE" w:rsidRPr="00A7771B">
        <w:rPr>
          <w:b/>
          <w:sz w:val="28"/>
          <w:szCs w:val="28"/>
        </w:rPr>
        <w:t>Д</w:t>
      </w:r>
      <w:r w:rsidRPr="00A7771B">
        <w:rPr>
          <w:b/>
          <w:sz w:val="28"/>
          <w:szCs w:val="28"/>
        </w:rPr>
        <w:t xml:space="preserve">. </w:t>
      </w:r>
      <w:r w:rsidR="009B2CBE" w:rsidRPr="00A7771B">
        <w:rPr>
          <w:b/>
          <w:sz w:val="28"/>
          <w:szCs w:val="28"/>
        </w:rPr>
        <w:t>Бусыгин</w:t>
      </w:r>
    </w:p>
    <w:sectPr w:rsidR="008E26E6" w:rsidRPr="00A7771B" w:rsidSect="00457C7E">
      <w:headerReference w:type="even" r:id="rId13"/>
      <w:headerReference w:type="default" r:id="rId14"/>
      <w:footnotePr>
        <w:pos w:val="beneathText"/>
      </w:footnotePr>
      <w:pgSz w:w="11905" w:h="16837"/>
      <w:pgMar w:top="1134" w:right="567" w:bottom="1134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AD5" w:rsidRDefault="00063AD5">
      <w:r>
        <w:separator/>
      </w:r>
    </w:p>
  </w:endnote>
  <w:endnote w:type="continuationSeparator" w:id="0">
    <w:p w:rsidR="00063AD5" w:rsidRDefault="00063A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AD5" w:rsidRDefault="00063AD5">
      <w:r>
        <w:separator/>
      </w:r>
    </w:p>
  </w:footnote>
  <w:footnote w:type="continuationSeparator" w:id="0">
    <w:p w:rsidR="00063AD5" w:rsidRDefault="00063A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780" w:rsidRDefault="00F61780" w:rsidP="0018076A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61780" w:rsidRDefault="00F61780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A" w:rsidRDefault="0018076A" w:rsidP="0018076A">
    <w:pPr>
      <w:pStyle w:val="ab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63975">
      <w:rPr>
        <w:rStyle w:val="a3"/>
        <w:noProof/>
      </w:rPr>
      <w:t>3</w:t>
    </w:r>
    <w:r>
      <w:rPr>
        <w:rStyle w:val="a3"/>
      </w:rPr>
      <w:fldChar w:fldCharType="end"/>
    </w:r>
  </w:p>
  <w:p w:rsidR="00F61780" w:rsidRPr="001E1069" w:rsidRDefault="00F61780" w:rsidP="00F53A23">
    <w:pPr>
      <w:pStyle w:val="ab"/>
      <w:framePr w:wrap="around" w:vAnchor="text" w:hAnchor="margin" w:xAlign="center" w:y="1"/>
      <w:rPr>
        <w:rStyle w:val="a3"/>
      </w:rPr>
    </w:pPr>
  </w:p>
  <w:p w:rsidR="00F61780" w:rsidRPr="007938A6" w:rsidRDefault="0018076A">
    <w:pPr>
      <w:pStyle w:val="ab"/>
      <w:jc w:val="center"/>
      <w:rPr>
        <w:color w:val="FFFFFF"/>
      </w:rPr>
    </w:pPr>
    <w:r>
      <w:rPr>
        <w:color w:val="FFFFFF"/>
      </w:rPr>
      <w:t>2</w:t>
    </w:r>
  </w:p>
  <w:p w:rsidR="00F61780" w:rsidRDefault="00F6178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1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3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15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6">
    <w:nsid w:val="4FE13119"/>
    <w:multiLevelType w:val="hybridMultilevel"/>
    <w:tmpl w:val="86B445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2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4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18"/>
  </w:num>
  <w:num w:numId="9">
    <w:abstractNumId w:val="21"/>
  </w:num>
  <w:num w:numId="10">
    <w:abstractNumId w:val="15"/>
  </w:num>
  <w:num w:numId="11">
    <w:abstractNumId w:val="5"/>
  </w:num>
  <w:num w:numId="12">
    <w:abstractNumId w:val="20"/>
  </w:num>
  <w:num w:numId="13">
    <w:abstractNumId w:val="19"/>
  </w:num>
  <w:num w:numId="14">
    <w:abstractNumId w:val="17"/>
  </w:num>
  <w:num w:numId="15">
    <w:abstractNumId w:val="6"/>
  </w:num>
  <w:num w:numId="16">
    <w:abstractNumId w:val="24"/>
  </w:num>
  <w:num w:numId="17">
    <w:abstractNumId w:val="8"/>
  </w:num>
  <w:num w:numId="18">
    <w:abstractNumId w:val="22"/>
  </w:num>
  <w:num w:numId="19">
    <w:abstractNumId w:val="10"/>
  </w:num>
  <w:num w:numId="20">
    <w:abstractNumId w:val="14"/>
  </w:num>
  <w:num w:numId="21">
    <w:abstractNumId w:val="12"/>
  </w:num>
  <w:num w:numId="22">
    <w:abstractNumId w:val="11"/>
  </w:num>
  <w:num w:numId="23">
    <w:abstractNumId w:val="23"/>
  </w:num>
  <w:num w:numId="24">
    <w:abstractNumId w:val="13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94251D"/>
    <w:rsid w:val="00000F4D"/>
    <w:rsid w:val="000040D5"/>
    <w:rsid w:val="00005DAC"/>
    <w:rsid w:val="00005F57"/>
    <w:rsid w:val="00010E70"/>
    <w:rsid w:val="000113A5"/>
    <w:rsid w:val="00013717"/>
    <w:rsid w:val="0002398E"/>
    <w:rsid w:val="00026032"/>
    <w:rsid w:val="00027187"/>
    <w:rsid w:val="00030F76"/>
    <w:rsid w:val="00032D89"/>
    <w:rsid w:val="00033EE9"/>
    <w:rsid w:val="00036D1B"/>
    <w:rsid w:val="00040CE5"/>
    <w:rsid w:val="000418A8"/>
    <w:rsid w:val="00043934"/>
    <w:rsid w:val="00044F17"/>
    <w:rsid w:val="00045A57"/>
    <w:rsid w:val="000552C9"/>
    <w:rsid w:val="00060F29"/>
    <w:rsid w:val="00061E9D"/>
    <w:rsid w:val="00063AD5"/>
    <w:rsid w:val="00063F34"/>
    <w:rsid w:val="00064B72"/>
    <w:rsid w:val="00072715"/>
    <w:rsid w:val="000751C0"/>
    <w:rsid w:val="00082006"/>
    <w:rsid w:val="00083CCC"/>
    <w:rsid w:val="000854F0"/>
    <w:rsid w:val="0008562A"/>
    <w:rsid w:val="00087223"/>
    <w:rsid w:val="00091CA0"/>
    <w:rsid w:val="00096A49"/>
    <w:rsid w:val="00097ED8"/>
    <w:rsid w:val="000A50E4"/>
    <w:rsid w:val="000B0F7D"/>
    <w:rsid w:val="000B2102"/>
    <w:rsid w:val="000B3882"/>
    <w:rsid w:val="000C0A60"/>
    <w:rsid w:val="000C1DE2"/>
    <w:rsid w:val="000C323B"/>
    <w:rsid w:val="000C3345"/>
    <w:rsid w:val="000C5366"/>
    <w:rsid w:val="000C6F98"/>
    <w:rsid w:val="000D1290"/>
    <w:rsid w:val="000D67FD"/>
    <w:rsid w:val="000D6FC3"/>
    <w:rsid w:val="000E0483"/>
    <w:rsid w:val="000E1339"/>
    <w:rsid w:val="000E1F7B"/>
    <w:rsid w:val="000E73C0"/>
    <w:rsid w:val="000E7DE9"/>
    <w:rsid w:val="000F7179"/>
    <w:rsid w:val="0010602B"/>
    <w:rsid w:val="001103CB"/>
    <w:rsid w:val="001126FA"/>
    <w:rsid w:val="00114015"/>
    <w:rsid w:val="00114B16"/>
    <w:rsid w:val="00123B79"/>
    <w:rsid w:val="001269FF"/>
    <w:rsid w:val="00127966"/>
    <w:rsid w:val="0013123D"/>
    <w:rsid w:val="001329BB"/>
    <w:rsid w:val="00133D80"/>
    <w:rsid w:val="0013781A"/>
    <w:rsid w:val="00141875"/>
    <w:rsid w:val="001429FC"/>
    <w:rsid w:val="00150576"/>
    <w:rsid w:val="001574D7"/>
    <w:rsid w:val="0016013B"/>
    <w:rsid w:val="00160977"/>
    <w:rsid w:val="001704D6"/>
    <w:rsid w:val="001706EE"/>
    <w:rsid w:val="00170F03"/>
    <w:rsid w:val="00172CE4"/>
    <w:rsid w:val="00172D1B"/>
    <w:rsid w:val="0018076A"/>
    <w:rsid w:val="00182131"/>
    <w:rsid w:val="00182930"/>
    <w:rsid w:val="00182E98"/>
    <w:rsid w:val="0018531F"/>
    <w:rsid w:val="00186DBF"/>
    <w:rsid w:val="00186F8B"/>
    <w:rsid w:val="00190546"/>
    <w:rsid w:val="00192A0F"/>
    <w:rsid w:val="00192FDC"/>
    <w:rsid w:val="001A6D00"/>
    <w:rsid w:val="001A751B"/>
    <w:rsid w:val="001B3335"/>
    <w:rsid w:val="001B639B"/>
    <w:rsid w:val="001B6A10"/>
    <w:rsid w:val="001C0652"/>
    <w:rsid w:val="001C12CE"/>
    <w:rsid w:val="001C14C6"/>
    <w:rsid w:val="001C5E9F"/>
    <w:rsid w:val="001C7B97"/>
    <w:rsid w:val="001D077C"/>
    <w:rsid w:val="001D37A3"/>
    <w:rsid w:val="001D3F06"/>
    <w:rsid w:val="001D4649"/>
    <w:rsid w:val="001D640C"/>
    <w:rsid w:val="001E1069"/>
    <w:rsid w:val="001E2396"/>
    <w:rsid w:val="001E2CA4"/>
    <w:rsid w:val="001E6521"/>
    <w:rsid w:val="001E6C1C"/>
    <w:rsid w:val="001F162F"/>
    <w:rsid w:val="0020112E"/>
    <w:rsid w:val="0020414A"/>
    <w:rsid w:val="002110C0"/>
    <w:rsid w:val="002132E1"/>
    <w:rsid w:val="00213F41"/>
    <w:rsid w:val="00216B22"/>
    <w:rsid w:val="002178A6"/>
    <w:rsid w:val="00217FCB"/>
    <w:rsid w:val="00221542"/>
    <w:rsid w:val="00222158"/>
    <w:rsid w:val="00223B24"/>
    <w:rsid w:val="00231ECD"/>
    <w:rsid w:val="00242A9B"/>
    <w:rsid w:val="002441DE"/>
    <w:rsid w:val="00244378"/>
    <w:rsid w:val="00246438"/>
    <w:rsid w:val="00246D14"/>
    <w:rsid w:val="00253F13"/>
    <w:rsid w:val="002567A9"/>
    <w:rsid w:val="00260029"/>
    <w:rsid w:val="00265561"/>
    <w:rsid w:val="002713A4"/>
    <w:rsid w:val="00273358"/>
    <w:rsid w:val="002758B8"/>
    <w:rsid w:val="00284007"/>
    <w:rsid w:val="002842F3"/>
    <w:rsid w:val="00284FAD"/>
    <w:rsid w:val="0029321E"/>
    <w:rsid w:val="00295328"/>
    <w:rsid w:val="00296655"/>
    <w:rsid w:val="00296811"/>
    <w:rsid w:val="00297C65"/>
    <w:rsid w:val="002A73CF"/>
    <w:rsid w:val="002B14A7"/>
    <w:rsid w:val="002B28E6"/>
    <w:rsid w:val="002B2F63"/>
    <w:rsid w:val="002C2730"/>
    <w:rsid w:val="002C2C2C"/>
    <w:rsid w:val="002D0BEE"/>
    <w:rsid w:val="002D21DE"/>
    <w:rsid w:val="002D3C4A"/>
    <w:rsid w:val="002D563F"/>
    <w:rsid w:val="002E0807"/>
    <w:rsid w:val="002E3F6E"/>
    <w:rsid w:val="002E629B"/>
    <w:rsid w:val="002E7D0C"/>
    <w:rsid w:val="002F23C3"/>
    <w:rsid w:val="002F3A8F"/>
    <w:rsid w:val="0030444F"/>
    <w:rsid w:val="0031017E"/>
    <w:rsid w:val="003154E6"/>
    <w:rsid w:val="003160E1"/>
    <w:rsid w:val="0031678E"/>
    <w:rsid w:val="00321BE7"/>
    <w:rsid w:val="00322C13"/>
    <w:rsid w:val="003234D4"/>
    <w:rsid w:val="00325A9F"/>
    <w:rsid w:val="003329E8"/>
    <w:rsid w:val="00337664"/>
    <w:rsid w:val="00340C56"/>
    <w:rsid w:val="003423E1"/>
    <w:rsid w:val="00343842"/>
    <w:rsid w:val="00343898"/>
    <w:rsid w:val="003503F3"/>
    <w:rsid w:val="00357BCD"/>
    <w:rsid w:val="003622FE"/>
    <w:rsid w:val="003638E6"/>
    <w:rsid w:val="00366854"/>
    <w:rsid w:val="00366F91"/>
    <w:rsid w:val="00370A1E"/>
    <w:rsid w:val="00371723"/>
    <w:rsid w:val="0037521B"/>
    <w:rsid w:val="00376D6F"/>
    <w:rsid w:val="003771E8"/>
    <w:rsid w:val="003854C5"/>
    <w:rsid w:val="003856CE"/>
    <w:rsid w:val="003878E9"/>
    <w:rsid w:val="0038793F"/>
    <w:rsid w:val="003912C7"/>
    <w:rsid w:val="00396164"/>
    <w:rsid w:val="003A5027"/>
    <w:rsid w:val="003A548A"/>
    <w:rsid w:val="003A5CE3"/>
    <w:rsid w:val="003A7121"/>
    <w:rsid w:val="003B0BDB"/>
    <w:rsid w:val="003B2051"/>
    <w:rsid w:val="003B2F35"/>
    <w:rsid w:val="003B312B"/>
    <w:rsid w:val="003B4055"/>
    <w:rsid w:val="003B60A2"/>
    <w:rsid w:val="003B7211"/>
    <w:rsid w:val="003B75F5"/>
    <w:rsid w:val="003C1A58"/>
    <w:rsid w:val="003C51C4"/>
    <w:rsid w:val="003D3855"/>
    <w:rsid w:val="003D4CDD"/>
    <w:rsid w:val="003D53AB"/>
    <w:rsid w:val="003D6925"/>
    <w:rsid w:val="003E183E"/>
    <w:rsid w:val="003F0612"/>
    <w:rsid w:val="003F1FF2"/>
    <w:rsid w:val="003F32B5"/>
    <w:rsid w:val="003F5DE8"/>
    <w:rsid w:val="003F5F2D"/>
    <w:rsid w:val="003F63A5"/>
    <w:rsid w:val="004021F9"/>
    <w:rsid w:val="00412E86"/>
    <w:rsid w:val="004133D7"/>
    <w:rsid w:val="00413DBF"/>
    <w:rsid w:val="004159ED"/>
    <w:rsid w:val="00416D86"/>
    <w:rsid w:val="00424E28"/>
    <w:rsid w:val="00425F21"/>
    <w:rsid w:val="004440C6"/>
    <w:rsid w:val="00450C19"/>
    <w:rsid w:val="00450D15"/>
    <w:rsid w:val="004570A9"/>
    <w:rsid w:val="004571C3"/>
    <w:rsid w:val="00457308"/>
    <w:rsid w:val="00457C1A"/>
    <w:rsid w:val="00457C7E"/>
    <w:rsid w:val="00462513"/>
    <w:rsid w:val="00466C28"/>
    <w:rsid w:val="00470A1C"/>
    <w:rsid w:val="00471476"/>
    <w:rsid w:val="00475245"/>
    <w:rsid w:val="004757C5"/>
    <w:rsid w:val="00475E8B"/>
    <w:rsid w:val="004761D4"/>
    <w:rsid w:val="004820E2"/>
    <w:rsid w:val="00482490"/>
    <w:rsid w:val="00482D3C"/>
    <w:rsid w:val="0048734F"/>
    <w:rsid w:val="00493100"/>
    <w:rsid w:val="00493F64"/>
    <w:rsid w:val="004941A9"/>
    <w:rsid w:val="004962D1"/>
    <w:rsid w:val="004A7A14"/>
    <w:rsid w:val="004A7A91"/>
    <w:rsid w:val="004B37FC"/>
    <w:rsid w:val="004B3861"/>
    <w:rsid w:val="004B3A3F"/>
    <w:rsid w:val="004B3F57"/>
    <w:rsid w:val="004B4E0C"/>
    <w:rsid w:val="004B5F2C"/>
    <w:rsid w:val="004C383C"/>
    <w:rsid w:val="004C3C74"/>
    <w:rsid w:val="004C55EB"/>
    <w:rsid w:val="004C6E02"/>
    <w:rsid w:val="004C6FFB"/>
    <w:rsid w:val="004D2672"/>
    <w:rsid w:val="004D5110"/>
    <w:rsid w:val="004D58BC"/>
    <w:rsid w:val="004E2A4D"/>
    <w:rsid w:val="004E5191"/>
    <w:rsid w:val="004E5EC7"/>
    <w:rsid w:val="004F336F"/>
    <w:rsid w:val="004F7CD0"/>
    <w:rsid w:val="00503524"/>
    <w:rsid w:val="00506EC4"/>
    <w:rsid w:val="00512A67"/>
    <w:rsid w:val="00514041"/>
    <w:rsid w:val="005214A0"/>
    <w:rsid w:val="0052594E"/>
    <w:rsid w:val="00525F56"/>
    <w:rsid w:val="0053036B"/>
    <w:rsid w:val="00537633"/>
    <w:rsid w:val="00542A83"/>
    <w:rsid w:val="00547FF5"/>
    <w:rsid w:val="005524B2"/>
    <w:rsid w:val="005530AE"/>
    <w:rsid w:val="005562AD"/>
    <w:rsid w:val="005577C5"/>
    <w:rsid w:val="00557B80"/>
    <w:rsid w:val="00565274"/>
    <w:rsid w:val="00567BDE"/>
    <w:rsid w:val="00567F45"/>
    <w:rsid w:val="00572818"/>
    <w:rsid w:val="00573740"/>
    <w:rsid w:val="00573984"/>
    <w:rsid w:val="00574E8B"/>
    <w:rsid w:val="00575C31"/>
    <w:rsid w:val="00580FA2"/>
    <w:rsid w:val="00581BA2"/>
    <w:rsid w:val="0058558D"/>
    <w:rsid w:val="00591CEB"/>
    <w:rsid w:val="005957B2"/>
    <w:rsid w:val="005966F3"/>
    <w:rsid w:val="005967A1"/>
    <w:rsid w:val="005A182B"/>
    <w:rsid w:val="005A3F29"/>
    <w:rsid w:val="005A4B17"/>
    <w:rsid w:val="005A72BE"/>
    <w:rsid w:val="005A7896"/>
    <w:rsid w:val="005C391B"/>
    <w:rsid w:val="005C534E"/>
    <w:rsid w:val="005C59F2"/>
    <w:rsid w:val="005D0E77"/>
    <w:rsid w:val="005D139D"/>
    <w:rsid w:val="005D238D"/>
    <w:rsid w:val="005D2844"/>
    <w:rsid w:val="005D3E64"/>
    <w:rsid w:val="005D5691"/>
    <w:rsid w:val="005E4319"/>
    <w:rsid w:val="005E58FE"/>
    <w:rsid w:val="005E6476"/>
    <w:rsid w:val="005E6E99"/>
    <w:rsid w:val="005F1B3D"/>
    <w:rsid w:val="006016E9"/>
    <w:rsid w:val="0060201F"/>
    <w:rsid w:val="00602E98"/>
    <w:rsid w:val="006132C9"/>
    <w:rsid w:val="00616A33"/>
    <w:rsid w:val="00620EF4"/>
    <w:rsid w:val="00626574"/>
    <w:rsid w:val="00630330"/>
    <w:rsid w:val="006433D7"/>
    <w:rsid w:val="00647E18"/>
    <w:rsid w:val="00651063"/>
    <w:rsid w:val="00651309"/>
    <w:rsid w:val="00652C66"/>
    <w:rsid w:val="006559C1"/>
    <w:rsid w:val="0065662D"/>
    <w:rsid w:val="00671DC0"/>
    <w:rsid w:val="00675B7D"/>
    <w:rsid w:val="0068479A"/>
    <w:rsid w:val="00692396"/>
    <w:rsid w:val="00692D6F"/>
    <w:rsid w:val="0069320D"/>
    <w:rsid w:val="006A32BB"/>
    <w:rsid w:val="006A4CC8"/>
    <w:rsid w:val="006A58A8"/>
    <w:rsid w:val="006A69F2"/>
    <w:rsid w:val="006A7026"/>
    <w:rsid w:val="006B1BB6"/>
    <w:rsid w:val="006B279D"/>
    <w:rsid w:val="006B4B9D"/>
    <w:rsid w:val="006B68EE"/>
    <w:rsid w:val="006B6D92"/>
    <w:rsid w:val="006C28D2"/>
    <w:rsid w:val="006C74DC"/>
    <w:rsid w:val="006D356C"/>
    <w:rsid w:val="006D4710"/>
    <w:rsid w:val="006D558A"/>
    <w:rsid w:val="006E6928"/>
    <w:rsid w:val="006F45C8"/>
    <w:rsid w:val="00704A1F"/>
    <w:rsid w:val="007059A4"/>
    <w:rsid w:val="00705E54"/>
    <w:rsid w:val="00711F76"/>
    <w:rsid w:val="00713280"/>
    <w:rsid w:val="00720134"/>
    <w:rsid w:val="007202C3"/>
    <w:rsid w:val="0072422B"/>
    <w:rsid w:val="00727417"/>
    <w:rsid w:val="0073207E"/>
    <w:rsid w:val="00735497"/>
    <w:rsid w:val="00736488"/>
    <w:rsid w:val="00741A23"/>
    <w:rsid w:val="0074246E"/>
    <w:rsid w:val="0074540F"/>
    <w:rsid w:val="0075100C"/>
    <w:rsid w:val="00752215"/>
    <w:rsid w:val="007525A9"/>
    <w:rsid w:val="007546FF"/>
    <w:rsid w:val="007557A3"/>
    <w:rsid w:val="00761061"/>
    <w:rsid w:val="00765C27"/>
    <w:rsid w:val="007716E9"/>
    <w:rsid w:val="0077786D"/>
    <w:rsid w:val="00781716"/>
    <w:rsid w:val="00784730"/>
    <w:rsid w:val="00784C86"/>
    <w:rsid w:val="00785868"/>
    <w:rsid w:val="00785D25"/>
    <w:rsid w:val="00786711"/>
    <w:rsid w:val="00787A79"/>
    <w:rsid w:val="0079104E"/>
    <w:rsid w:val="007938A6"/>
    <w:rsid w:val="00794D81"/>
    <w:rsid w:val="007A1877"/>
    <w:rsid w:val="007A3897"/>
    <w:rsid w:val="007B0594"/>
    <w:rsid w:val="007B0AF0"/>
    <w:rsid w:val="007B125C"/>
    <w:rsid w:val="007B403A"/>
    <w:rsid w:val="007B69AD"/>
    <w:rsid w:val="007C04C5"/>
    <w:rsid w:val="007C0973"/>
    <w:rsid w:val="007C57AD"/>
    <w:rsid w:val="007C7629"/>
    <w:rsid w:val="007E028F"/>
    <w:rsid w:val="007E0672"/>
    <w:rsid w:val="007E0FCF"/>
    <w:rsid w:val="007F075C"/>
    <w:rsid w:val="0080010F"/>
    <w:rsid w:val="00802C68"/>
    <w:rsid w:val="008050EE"/>
    <w:rsid w:val="00805776"/>
    <w:rsid w:val="008104FE"/>
    <w:rsid w:val="008117E8"/>
    <w:rsid w:val="00811B17"/>
    <w:rsid w:val="008123AA"/>
    <w:rsid w:val="00812443"/>
    <w:rsid w:val="00814EE9"/>
    <w:rsid w:val="00814F92"/>
    <w:rsid w:val="00820FF6"/>
    <w:rsid w:val="008218DD"/>
    <w:rsid w:val="00831A79"/>
    <w:rsid w:val="00834105"/>
    <w:rsid w:val="00834610"/>
    <w:rsid w:val="0083568B"/>
    <w:rsid w:val="00845222"/>
    <w:rsid w:val="00846623"/>
    <w:rsid w:val="00846905"/>
    <w:rsid w:val="008512D1"/>
    <w:rsid w:val="00851A08"/>
    <w:rsid w:val="008566FD"/>
    <w:rsid w:val="008572B5"/>
    <w:rsid w:val="0086247C"/>
    <w:rsid w:val="00870D2C"/>
    <w:rsid w:val="0087232E"/>
    <w:rsid w:val="00872418"/>
    <w:rsid w:val="0087687E"/>
    <w:rsid w:val="0087695A"/>
    <w:rsid w:val="008813AE"/>
    <w:rsid w:val="00887FD7"/>
    <w:rsid w:val="00890CFD"/>
    <w:rsid w:val="008932C6"/>
    <w:rsid w:val="0089425C"/>
    <w:rsid w:val="008A09DB"/>
    <w:rsid w:val="008A1BD1"/>
    <w:rsid w:val="008A36B1"/>
    <w:rsid w:val="008A5779"/>
    <w:rsid w:val="008B0748"/>
    <w:rsid w:val="008B66AA"/>
    <w:rsid w:val="008C399F"/>
    <w:rsid w:val="008C55F0"/>
    <w:rsid w:val="008D238B"/>
    <w:rsid w:val="008D456F"/>
    <w:rsid w:val="008D5230"/>
    <w:rsid w:val="008E0ABC"/>
    <w:rsid w:val="008E2034"/>
    <w:rsid w:val="008E26E6"/>
    <w:rsid w:val="008E29EF"/>
    <w:rsid w:val="008E31CE"/>
    <w:rsid w:val="008E3747"/>
    <w:rsid w:val="008E6BDD"/>
    <w:rsid w:val="008E6E64"/>
    <w:rsid w:val="008E796F"/>
    <w:rsid w:val="008F0B46"/>
    <w:rsid w:val="008F21A9"/>
    <w:rsid w:val="009007A4"/>
    <w:rsid w:val="00900C04"/>
    <w:rsid w:val="00902347"/>
    <w:rsid w:val="00904D89"/>
    <w:rsid w:val="00907781"/>
    <w:rsid w:val="0091526D"/>
    <w:rsid w:val="009156C6"/>
    <w:rsid w:val="00931FCE"/>
    <w:rsid w:val="00936296"/>
    <w:rsid w:val="00941F74"/>
    <w:rsid w:val="0094251D"/>
    <w:rsid w:val="00942DA2"/>
    <w:rsid w:val="009435D0"/>
    <w:rsid w:val="009445F9"/>
    <w:rsid w:val="00952322"/>
    <w:rsid w:val="00952E79"/>
    <w:rsid w:val="00953532"/>
    <w:rsid w:val="009631AC"/>
    <w:rsid w:val="00963975"/>
    <w:rsid w:val="00964196"/>
    <w:rsid w:val="0097436B"/>
    <w:rsid w:val="00975669"/>
    <w:rsid w:val="009756EF"/>
    <w:rsid w:val="0097672E"/>
    <w:rsid w:val="00977FDE"/>
    <w:rsid w:val="00985BE4"/>
    <w:rsid w:val="00986482"/>
    <w:rsid w:val="00987B61"/>
    <w:rsid w:val="00991B72"/>
    <w:rsid w:val="00994930"/>
    <w:rsid w:val="00994C83"/>
    <w:rsid w:val="009A06D4"/>
    <w:rsid w:val="009A430E"/>
    <w:rsid w:val="009B28B1"/>
    <w:rsid w:val="009B2CBE"/>
    <w:rsid w:val="009B3471"/>
    <w:rsid w:val="009B3EAF"/>
    <w:rsid w:val="009B5602"/>
    <w:rsid w:val="009B5D70"/>
    <w:rsid w:val="009B7C28"/>
    <w:rsid w:val="009C07EF"/>
    <w:rsid w:val="009C576B"/>
    <w:rsid w:val="009C76A2"/>
    <w:rsid w:val="009D0BEB"/>
    <w:rsid w:val="009D0CD1"/>
    <w:rsid w:val="009D0FD1"/>
    <w:rsid w:val="009D18DA"/>
    <w:rsid w:val="009D28F7"/>
    <w:rsid w:val="009D5B9C"/>
    <w:rsid w:val="009D7388"/>
    <w:rsid w:val="009D7BD6"/>
    <w:rsid w:val="009E0408"/>
    <w:rsid w:val="009E2E9A"/>
    <w:rsid w:val="009E725B"/>
    <w:rsid w:val="009E790F"/>
    <w:rsid w:val="009F192E"/>
    <w:rsid w:val="009F1FD2"/>
    <w:rsid w:val="009F7DEB"/>
    <w:rsid w:val="00A018BD"/>
    <w:rsid w:val="00A031A3"/>
    <w:rsid w:val="00A0343E"/>
    <w:rsid w:val="00A0501B"/>
    <w:rsid w:val="00A074BE"/>
    <w:rsid w:val="00A11F94"/>
    <w:rsid w:val="00A1320A"/>
    <w:rsid w:val="00A2103F"/>
    <w:rsid w:val="00A23C29"/>
    <w:rsid w:val="00A265BF"/>
    <w:rsid w:val="00A2733D"/>
    <w:rsid w:val="00A34246"/>
    <w:rsid w:val="00A35777"/>
    <w:rsid w:val="00A40383"/>
    <w:rsid w:val="00A51E38"/>
    <w:rsid w:val="00A521A4"/>
    <w:rsid w:val="00A54111"/>
    <w:rsid w:val="00A54650"/>
    <w:rsid w:val="00A551C5"/>
    <w:rsid w:val="00A60ED8"/>
    <w:rsid w:val="00A6397F"/>
    <w:rsid w:val="00A644F6"/>
    <w:rsid w:val="00A670F1"/>
    <w:rsid w:val="00A7176D"/>
    <w:rsid w:val="00A7771B"/>
    <w:rsid w:val="00A80D16"/>
    <w:rsid w:val="00A83E39"/>
    <w:rsid w:val="00A84567"/>
    <w:rsid w:val="00A9092E"/>
    <w:rsid w:val="00A96061"/>
    <w:rsid w:val="00AA036F"/>
    <w:rsid w:val="00AA102D"/>
    <w:rsid w:val="00AA20BC"/>
    <w:rsid w:val="00AA75F5"/>
    <w:rsid w:val="00AA7677"/>
    <w:rsid w:val="00AB1CEB"/>
    <w:rsid w:val="00AB3095"/>
    <w:rsid w:val="00AB649C"/>
    <w:rsid w:val="00AB7AE1"/>
    <w:rsid w:val="00AC4AE0"/>
    <w:rsid w:val="00AD3A7B"/>
    <w:rsid w:val="00AD58CE"/>
    <w:rsid w:val="00AD5B7D"/>
    <w:rsid w:val="00AD5CC5"/>
    <w:rsid w:val="00AE0B40"/>
    <w:rsid w:val="00AE3A11"/>
    <w:rsid w:val="00AE3F6B"/>
    <w:rsid w:val="00AE66AA"/>
    <w:rsid w:val="00AE7B2D"/>
    <w:rsid w:val="00AF4F17"/>
    <w:rsid w:val="00B11526"/>
    <w:rsid w:val="00B14241"/>
    <w:rsid w:val="00B15A0F"/>
    <w:rsid w:val="00B16112"/>
    <w:rsid w:val="00B2712E"/>
    <w:rsid w:val="00B275EA"/>
    <w:rsid w:val="00B34608"/>
    <w:rsid w:val="00B361EA"/>
    <w:rsid w:val="00B36905"/>
    <w:rsid w:val="00B371AB"/>
    <w:rsid w:val="00B37BFA"/>
    <w:rsid w:val="00B404CF"/>
    <w:rsid w:val="00B44884"/>
    <w:rsid w:val="00B46718"/>
    <w:rsid w:val="00B501E9"/>
    <w:rsid w:val="00B50B48"/>
    <w:rsid w:val="00B53EB5"/>
    <w:rsid w:val="00B55EEF"/>
    <w:rsid w:val="00B62B5C"/>
    <w:rsid w:val="00B67EA5"/>
    <w:rsid w:val="00B67FA8"/>
    <w:rsid w:val="00B71FCC"/>
    <w:rsid w:val="00B769A0"/>
    <w:rsid w:val="00B76EAD"/>
    <w:rsid w:val="00B77CB6"/>
    <w:rsid w:val="00B8053D"/>
    <w:rsid w:val="00B84104"/>
    <w:rsid w:val="00B87250"/>
    <w:rsid w:val="00B8765D"/>
    <w:rsid w:val="00B8792B"/>
    <w:rsid w:val="00B912DA"/>
    <w:rsid w:val="00B97137"/>
    <w:rsid w:val="00BA4505"/>
    <w:rsid w:val="00BA4557"/>
    <w:rsid w:val="00BA5C69"/>
    <w:rsid w:val="00BB02DE"/>
    <w:rsid w:val="00BB0590"/>
    <w:rsid w:val="00BB2213"/>
    <w:rsid w:val="00BB5FEB"/>
    <w:rsid w:val="00BC71D7"/>
    <w:rsid w:val="00BD1ADB"/>
    <w:rsid w:val="00BD3C00"/>
    <w:rsid w:val="00BD5D42"/>
    <w:rsid w:val="00BE1EF2"/>
    <w:rsid w:val="00BF0955"/>
    <w:rsid w:val="00BF1AD4"/>
    <w:rsid w:val="00BF2E0D"/>
    <w:rsid w:val="00BF3668"/>
    <w:rsid w:val="00BF4854"/>
    <w:rsid w:val="00BF4E63"/>
    <w:rsid w:val="00BF77D5"/>
    <w:rsid w:val="00C021FC"/>
    <w:rsid w:val="00C067C1"/>
    <w:rsid w:val="00C11984"/>
    <w:rsid w:val="00C1201B"/>
    <w:rsid w:val="00C1321E"/>
    <w:rsid w:val="00C1369A"/>
    <w:rsid w:val="00C15271"/>
    <w:rsid w:val="00C1654B"/>
    <w:rsid w:val="00C217EF"/>
    <w:rsid w:val="00C24A34"/>
    <w:rsid w:val="00C26F08"/>
    <w:rsid w:val="00C345B7"/>
    <w:rsid w:val="00C35B3F"/>
    <w:rsid w:val="00C378CA"/>
    <w:rsid w:val="00C418CC"/>
    <w:rsid w:val="00C46E6C"/>
    <w:rsid w:val="00C53150"/>
    <w:rsid w:val="00C53781"/>
    <w:rsid w:val="00C53CED"/>
    <w:rsid w:val="00C541EA"/>
    <w:rsid w:val="00C5440B"/>
    <w:rsid w:val="00C556F7"/>
    <w:rsid w:val="00C60FEC"/>
    <w:rsid w:val="00C66FBD"/>
    <w:rsid w:val="00C670CE"/>
    <w:rsid w:val="00C70629"/>
    <w:rsid w:val="00C7129A"/>
    <w:rsid w:val="00C71DE1"/>
    <w:rsid w:val="00C72F53"/>
    <w:rsid w:val="00C75082"/>
    <w:rsid w:val="00C808DB"/>
    <w:rsid w:val="00C80B9C"/>
    <w:rsid w:val="00C82C8D"/>
    <w:rsid w:val="00C841DC"/>
    <w:rsid w:val="00C84864"/>
    <w:rsid w:val="00C856EE"/>
    <w:rsid w:val="00C8697C"/>
    <w:rsid w:val="00C86F40"/>
    <w:rsid w:val="00C87225"/>
    <w:rsid w:val="00C8758C"/>
    <w:rsid w:val="00C87CE8"/>
    <w:rsid w:val="00C92F68"/>
    <w:rsid w:val="00C95066"/>
    <w:rsid w:val="00C9567A"/>
    <w:rsid w:val="00C962AE"/>
    <w:rsid w:val="00CA296F"/>
    <w:rsid w:val="00CA39CE"/>
    <w:rsid w:val="00CA42C5"/>
    <w:rsid w:val="00CA7D49"/>
    <w:rsid w:val="00CB4885"/>
    <w:rsid w:val="00CB51B3"/>
    <w:rsid w:val="00CB7674"/>
    <w:rsid w:val="00CC6CA5"/>
    <w:rsid w:val="00CD040C"/>
    <w:rsid w:val="00CD23E0"/>
    <w:rsid w:val="00CD32F6"/>
    <w:rsid w:val="00CD33AF"/>
    <w:rsid w:val="00CD4ED0"/>
    <w:rsid w:val="00CD5AE2"/>
    <w:rsid w:val="00CD6728"/>
    <w:rsid w:val="00CD755A"/>
    <w:rsid w:val="00CE0C35"/>
    <w:rsid w:val="00CF30DE"/>
    <w:rsid w:val="00CF5A02"/>
    <w:rsid w:val="00CF5C0E"/>
    <w:rsid w:val="00CF69D6"/>
    <w:rsid w:val="00CF6C58"/>
    <w:rsid w:val="00CF7324"/>
    <w:rsid w:val="00D02F0E"/>
    <w:rsid w:val="00D11221"/>
    <w:rsid w:val="00D15682"/>
    <w:rsid w:val="00D160A4"/>
    <w:rsid w:val="00D206E9"/>
    <w:rsid w:val="00D22756"/>
    <w:rsid w:val="00D228E2"/>
    <w:rsid w:val="00D247DD"/>
    <w:rsid w:val="00D24F9A"/>
    <w:rsid w:val="00D30387"/>
    <w:rsid w:val="00D33E3F"/>
    <w:rsid w:val="00D420CF"/>
    <w:rsid w:val="00D438D8"/>
    <w:rsid w:val="00D43EB6"/>
    <w:rsid w:val="00D46D2B"/>
    <w:rsid w:val="00D51BCC"/>
    <w:rsid w:val="00D53CA9"/>
    <w:rsid w:val="00D61F81"/>
    <w:rsid w:val="00D70395"/>
    <w:rsid w:val="00D718C5"/>
    <w:rsid w:val="00D760E6"/>
    <w:rsid w:val="00D7700F"/>
    <w:rsid w:val="00D855F5"/>
    <w:rsid w:val="00D86A92"/>
    <w:rsid w:val="00D872FF"/>
    <w:rsid w:val="00D96045"/>
    <w:rsid w:val="00D96271"/>
    <w:rsid w:val="00DA0B0C"/>
    <w:rsid w:val="00DA41E1"/>
    <w:rsid w:val="00DA6015"/>
    <w:rsid w:val="00DB6994"/>
    <w:rsid w:val="00DC09D0"/>
    <w:rsid w:val="00DC2227"/>
    <w:rsid w:val="00DC5308"/>
    <w:rsid w:val="00DC5AC5"/>
    <w:rsid w:val="00DC7235"/>
    <w:rsid w:val="00DD019A"/>
    <w:rsid w:val="00DD6E1F"/>
    <w:rsid w:val="00DD72FC"/>
    <w:rsid w:val="00DD7EC4"/>
    <w:rsid w:val="00DE2EA7"/>
    <w:rsid w:val="00DE4D7F"/>
    <w:rsid w:val="00DE776C"/>
    <w:rsid w:val="00DF204D"/>
    <w:rsid w:val="00DF7AA6"/>
    <w:rsid w:val="00E01C64"/>
    <w:rsid w:val="00E03AA1"/>
    <w:rsid w:val="00E0467B"/>
    <w:rsid w:val="00E06EDC"/>
    <w:rsid w:val="00E148C7"/>
    <w:rsid w:val="00E2181F"/>
    <w:rsid w:val="00E219EC"/>
    <w:rsid w:val="00E2221B"/>
    <w:rsid w:val="00E226B5"/>
    <w:rsid w:val="00E22D2C"/>
    <w:rsid w:val="00E22F55"/>
    <w:rsid w:val="00E23699"/>
    <w:rsid w:val="00E237E6"/>
    <w:rsid w:val="00E24C50"/>
    <w:rsid w:val="00E26C06"/>
    <w:rsid w:val="00E4732B"/>
    <w:rsid w:val="00E47A32"/>
    <w:rsid w:val="00E54010"/>
    <w:rsid w:val="00E55EBB"/>
    <w:rsid w:val="00E605B5"/>
    <w:rsid w:val="00E62E0A"/>
    <w:rsid w:val="00E6333B"/>
    <w:rsid w:val="00E7432E"/>
    <w:rsid w:val="00E80A18"/>
    <w:rsid w:val="00E82342"/>
    <w:rsid w:val="00E84198"/>
    <w:rsid w:val="00E86EA7"/>
    <w:rsid w:val="00E8799F"/>
    <w:rsid w:val="00E92E41"/>
    <w:rsid w:val="00E93826"/>
    <w:rsid w:val="00E94932"/>
    <w:rsid w:val="00E96B7E"/>
    <w:rsid w:val="00E97392"/>
    <w:rsid w:val="00EA01E9"/>
    <w:rsid w:val="00EA4644"/>
    <w:rsid w:val="00EA51FD"/>
    <w:rsid w:val="00EB025D"/>
    <w:rsid w:val="00EB09CF"/>
    <w:rsid w:val="00EB0FA2"/>
    <w:rsid w:val="00EB56CF"/>
    <w:rsid w:val="00EB5CE8"/>
    <w:rsid w:val="00EB6125"/>
    <w:rsid w:val="00EC07C0"/>
    <w:rsid w:val="00EC202C"/>
    <w:rsid w:val="00EC2E16"/>
    <w:rsid w:val="00EC3C8B"/>
    <w:rsid w:val="00EC4BC0"/>
    <w:rsid w:val="00EC6539"/>
    <w:rsid w:val="00ED3638"/>
    <w:rsid w:val="00ED53A8"/>
    <w:rsid w:val="00EE09F9"/>
    <w:rsid w:val="00EE1369"/>
    <w:rsid w:val="00EE392A"/>
    <w:rsid w:val="00EE7AC2"/>
    <w:rsid w:val="00EF24DE"/>
    <w:rsid w:val="00EF2B10"/>
    <w:rsid w:val="00EF4C64"/>
    <w:rsid w:val="00EF599B"/>
    <w:rsid w:val="00EF7E5B"/>
    <w:rsid w:val="00F006A9"/>
    <w:rsid w:val="00F012F6"/>
    <w:rsid w:val="00F0675E"/>
    <w:rsid w:val="00F06D2F"/>
    <w:rsid w:val="00F10D0B"/>
    <w:rsid w:val="00F23798"/>
    <w:rsid w:val="00F25160"/>
    <w:rsid w:val="00F259C7"/>
    <w:rsid w:val="00F27810"/>
    <w:rsid w:val="00F30C20"/>
    <w:rsid w:val="00F32A49"/>
    <w:rsid w:val="00F33FDD"/>
    <w:rsid w:val="00F40696"/>
    <w:rsid w:val="00F40C48"/>
    <w:rsid w:val="00F426ED"/>
    <w:rsid w:val="00F44AD1"/>
    <w:rsid w:val="00F44DC3"/>
    <w:rsid w:val="00F476EF"/>
    <w:rsid w:val="00F47D88"/>
    <w:rsid w:val="00F50AFB"/>
    <w:rsid w:val="00F50F89"/>
    <w:rsid w:val="00F525D2"/>
    <w:rsid w:val="00F53A23"/>
    <w:rsid w:val="00F53ECE"/>
    <w:rsid w:val="00F5453E"/>
    <w:rsid w:val="00F54AF8"/>
    <w:rsid w:val="00F56C05"/>
    <w:rsid w:val="00F61520"/>
    <w:rsid w:val="00F61780"/>
    <w:rsid w:val="00F62129"/>
    <w:rsid w:val="00F670BF"/>
    <w:rsid w:val="00F71D1C"/>
    <w:rsid w:val="00F7428D"/>
    <w:rsid w:val="00F74656"/>
    <w:rsid w:val="00F825E3"/>
    <w:rsid w:val="00F837A0"/>
    <w:rsid w:val="00F8514A"/>
    <w:rsid w:val="00F963F8"/>
    <w:rsid w:val="00FA1032"/>
    <w:rsid w:val="00FB0CCB"/>
    <w:rsid w:val="00FB598B"/>
    <w:rsid w:val="00FB6450"/>
    <w:rsid w:val="00FC3986"/>
    <w:rsid w:val="00FD0350"/>
    <w:rsid w:val="00FE0D6A"/>
    <w:rsid w:val="00FE23E6"/>
    <w:rsid w:val="00FF12B8"/>
    <w:rsid w:val="00FF1C76"/>
    <w:rsid w:val="00FF3258"/>
    <w:rsid w:val="00FF3B54"/>
    <w:rsid w:val="00FF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55F5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  <w:lang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3">
    <w:name w:val="Знак Знак Знак1"/>
    <w:basedOn w:val="a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uiPriority w:val="22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rsid w:val="003622FE"/>
    <w:rPr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9854;fld=134;dst=10001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218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aikonuradm.ru/index.php?mod1=npb1&amp;npbid=2338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E19D9-D04B-43CC-B575-1181B8C1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3960</CharactersWithSpaces>
  <SharedDoc>false</SharedDoc>
  <HLinks>
    <vt:vector size="18" baseType="variant">
      <vt:variant>
        <vt:i4>3866726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  <vt:variant>
        <vt:i4>5177371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http://www.baikonuradm.ru/index.php?mod1=npb1&amp;npbid=2187</vt:lpwstr>
      </vt:variant>
      <vt:variant>
        <vt:lpwstr/>
      </vt:variant>
      <vt:variant>
        <vt:i4>4325392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http://www.baikonuradm.ru/index.php?mod1=npb1&amp;npbid=2338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plevako</cp:lastModifiedBy>
  <cp:revision>2</cp:revision>
  <cp:lastPrinted>2020-01-17T09:43:00Z</cp:lastPrinted>
  <dcterms:created xsi:type="dcterms:W3CDTF">2020-04-14T08:27:00Z</dcterms:created>
  <dcterms:modified xsi:type="dcterms:W3CDTF">2020-04-14T08:27:00Z</dcterms:modified>
</cp:coreProperties>
</file>