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7785134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B94C10">
      <w:pPr>
        <w:spacing w:line="720" w:lineRule="auto"/>
        <w:jc w:val="both"/>
        <w:rPr>
          <w:sz w:val="28"/>
        </w:rPr>
      </w:pPr>
      <w:r>
        <w:rPr>
          <w:sz w:val="28"/>
        </w:rPr>
        <w:t>07 апреля 2020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</w:t>
      </w:r>
      <w:r>
        <w:rPr>
          <w:sz w:val="28"/>
        </w:rPr>
        <w:t xml:space="preserve">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163</w:t>
      </w:r>
      <w:r w:rsidR="00F456A5" w:rsidRPr="00FD3A7C">
        <w:rPr>
          <w:sz w:val="28"/>
        </w:rPr>
        <w:t xml:space="preserve"> </w:t>
      </w:r>
    </w:p>
    <w:p w:rsidR="00A24938" w:rsidRPr="00A24938" w:rsidRDefault="00A24938" w:rsidP="00DF2BCE">
      <w:pPr>
        <w:pStyle w:val="21"/>
        <w:tabs>
          <w:tab w:val="left" w:pos="4111"/>
        </w:tabs>
        <w:spacing w:line="240" w:lineRule="auto"/>
        <w:ind w:right="4705"/>
        <w:jc w:val="left"/>
        <w:rPr>
          <w:b/>
          <w:bCs/>
          <w:color w:val="auto"/>
          <w:szCs w:val="28"/>
        </w:rPr>
      </w:pPr>
      <w:r w:rsidRPr="00A24938">
        <w:rPr>
          <w:b/>
          <w:bCs/>
          <w:color w:val="auto"/>
          <w:szCs w:val="28"/>
        </w:rPr>
        <w:t xml:space="preserve">Об утверждении перечня </w:t>
      </w:r>
      <w:r w:rsidR="00DF2BCE">
        <w:rPr>
          <w:b/>
          <w:bCs/>
          <w:color w:val="auto"/>
          <w:szCs w:val="28"/>
        </w:rPr>
        <w:t>о</w:t>
      </w:r>
      <w:r w:rsidRPr="00A24938">
        <w:rPr>
          <w:b/>
          <w:bCs/>
          <w:color w:val="auto"/>
          <w:szCs w:val="28"/>
        </w:rPr>
        <w:t xml:space="preserve">рганизаций, </w:t>
      </w:r>
      <w:r w:rsidR="00DF2BCE">
        <w:rPr>
          <w:b/>
          <w:bCs/>
          <w:color w:val="auto"/>
          <w:szCs w:val="28"/>
        </w:rPr>
        <w:t>о</w:t>
      </w:r>
      <w:r w:rsidRPr="00A24938">
        <w:rPr>
          <w:b/>
          <w:bCs/>
          <w:color w:val="auto"/>
          <w:szCs w:val="28"/>
        </w:rPr>
        <w:t xml:space="preserve">существляющих деятельность в рамках нерабочих дней, </w:t>
      </w:r>
      <w:r>
        <w:rPr>
          <w:b/>
          <w:bCs/>
          <w:color w:val="auto"/>
          <w:szCs w:val="28"/>
        </w:rPr>
        <w:t>у</w:t>
      </w:r>
      <w:r w:rsidRPr="00A24938">
        <w:rPr>
          <w:b/>
          <w:bCs/>
          <w:color w:val="auto"/>
          <w:szCs w:val="28"/>
        </w:rPr>
        <w:t xml:space="preserve">становленных Указом Президента Российской Федерации от </w:t>
      </w:r>
      <w:r w:rsidR="00256957">
        <w:rPr>
          <w:b/>
          <w:bCs/>
          <w:color w:val="auto"/>
          <w:szCs w:val="28"/>
        </w:rPr>
        <w:t>0</w:t>
      </w:r>
      <w:r w:rsidRPr="00A24938">
        <w:rPr>
          <w:b/>
          <w:bCs/>
          <w:color w:val="auto"/>
          <w:szCs w:val="28"/>
        </w:rPr>
        <w:t xml:space="preserve">2 апреля </w:t>
      </w:r>
      <w:smartTag w:uri="urn:schemas-microsoft-com:office:smarttags" w:element="metricconverter">
        <w:smartTagPr>
          <w:attr w:name="ProductID" w:val="2020 г"/>
        </w:smartTagPr>
        <w:r w:rsidRPr="00A24938">
          <w:rPr>
            <w:b/>
            <w:bCs/>
            <w:color w:val="auto"/>
            <w:szCs w:val="28"/>
          </w:rPr>
          <w:t>2020 г</w:t>
        </w:r>
      </w:smartTag>
      <w:r w:rsidRPr="00A24938">
        <w:rPr>
          <w:b/>
          <w:bCs/>
          <w:color w:val="auto"/>
          <w:szCs w:val="28"/>
        </w:rPr>
        <w:t xml:space="preserve">. № 239 </w:t>
      </w:r>
      <w:r w:rsidR="00475641">
        <w:rPr>
          <w:b/>
          <w:bCs/>
          <w:color w:val="auto"/>
          <w:szCs w:val="28"/>
        </w:rPr>
        <w:br/>
        <w:t>«</w:t>
      </w:r>
      <w:r w:rsidRPr="00A24938">
        <w:rPr>
          <w:b/>
          <w:bCs/>
          <w:color w:val="auto"/>
          <w:szCs w:val="28"/>
        </w:rPr>
        <w:t xml:space="preserve">О мерах по обеспечению санитарно-эпидемиологического </w:t>
      </w:r>
      <w:r w:rsidR="00DF2BCE">
        <w:rPr>
          <w:b/>
          <w:bCs/>
          <w:color w:val="auto"/>
          <w:szCs w:val="28"/>
        </w:rPr>
        <w:t>б</w:t>
      </w:r>
      <w:r w:rsidRPr="00A24938">
        <w:rPr>
          <w:b/>
          <w:bCs/>
          <w:color w:val="auto"/>
          <w:szCs w:val="28"/>
        </w:rPr>
        <w:t>лагополучия населения</w:t>
      </w:r>
      <w:r w:rsidR="00DF2BCE">
        <w:rPr>
          <w:b/>
          <w:bCs/>
          <w:color w:val="auto"/>
          <w:szCs w:val="28"/>
        </w:rPr>
        <w:t xml:space="preserve"> </w:t>
      </w:r>
      <w:r w:rsidRPr="00A24938">
        <w:rPr>
          <w:b/>
          <w:bCs/>
          <w:color w:val="auto"/>
          <w:szCs w:val="28"/>
        </w:rPr>
        <w:t xml:space="preserve"> на территории Российской Федерации в связи с</w:t>
      </w:r>
      <w:r w:rsidR="00DF2BCE">
        <w:rPr>
          <w:b/>
          <w:bCs/>
          <w:color w:val="auto"/>
          <w:szCs w:val="28"/>
        </w:rPr>
        <w:t xml:space="preserve"> </w:t>
      </w:r>
      <w:r w:rsidRPr="00A24938">
        <w:rPr>
          <w:b/>
          <w:bCs/>
          <w:color w:val="auto"/>
          <w:szCs w:val="28"/>
        </w:rPr>
        <w:t>распространением новой кор</w:t>
      </w:r>
      <w:r w:rsidR="00DE202A">
        <w:rPr>
          <w:b/>
          <w:bCs/>
          <w:color w:val="auto"/>
          <w:szCs w:val="28"/>
        </w:rPr>
        <w:t>онавирусной инфекции (COVID-19)</w:t>
      </w:r>
      <w:r w:rsidR="00475641">
        <w:rPr>
          <w:b/>
          <w:bCs/>
          <w:color w:val="auto"/>
          <w:szCs w:val="28"/>
        </w:rPr>
        <w:t>»</w:t>
      </w:r>
    </w:p>
    <w:p w:rsidR="00517C0A" w:rsidRPr="00F20C93" w:rsidRDefault="00517C0A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9A2C15" w:rsidRPr="00DF2BCE" w:rsidRDefault="009A2C15" w:rsidP="00A24938">
      <w:pPr>
        <w:autoSpaceDE w:val="0"/>
        <w:spacing w:before="24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3580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</w:t>
      </w:r>
      <w:proofErr w:type="gramStart"/>
      <w:r w:rsidRPr="00EC3580">
        <w:rPr>
          <w:color w:val="000000"/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C3580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EC3580">
        <w:rPr>
          <w:color w:val="000000"/>
          <w:sz w:val="28"/>
          <w:szCs w:val="28"/>
          <w:shd w:val="clear" w:color="auto" w:fill="FFFFFF"/>
        </w:rPr>
        <w:t xml:space="preserve">., </w:t>
      </w:r>
      <w:r w:rsidR="006529BF">
        <w:rPr>
          <w:color w:val="000000"/>
          <w:sz w:val="28"/>
          <w:szCs w:val="28"/>
          <w:shd w:val="clear" w:color="auto" w:fill="FFFFFF"/>
        </w:rPr>
        <w:t>Указ</w:t>
      </w:r>
      <w:r w:rsidR="00A24938">
        <w:rPr>
          <w:color w:val="000000"/>
          <w:sz w:val="28"/>
          <w:szCs w:val="28"/>
          <w:shd w:val="clear" w:color="auto" w:fill="FFFFFF"/>
        </w:rPr>
        <w:t>а</w:t>
      </w:r>
      <w:r w:rsidR="006529BF">
        <w:rPr>
          <w:color w:val="000000"/>
          <w:sz w:val="28"/>
          <w:szCs w:val="28"/>
          <w:shd w:val="clear" w:color="auto" w:fill="FFFFFF"/>
        </w:rPr>
        <w:t xml:space="preserve">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 w:rsidR="006529BF">
          <w:rPr>
            <w:color w:val="000000"/>
            <w:sz w:val="28"/>
            <w:szCs w:val="28"/>
            <w:shd w:val="clear" w:color="auto" w:fill="FFFFFF"/>
          </w:rPr>
          <w:t>2020 г</w:t>
        </w:r>
      </w:smartTag>
      <w:r w:rsidR="006529BF">
        <w:rPr>
          <w:color w:val="000000"/>
          <w:sz w:val="28"/>
          <w:szCs w:val="28"/>
          <w:shd w:val="clear" w:color="auto" w:fill="FFFFFF"/>
        </w:rPr>
        <w:t xml:space="preserve">. № 239 </w:t>
      </w:r>
      <w:r w:rsidR="006529BF" w:rsidRPr="00475641">
        <w:rPr>
          <w:sz w:val="28"/>
          <w:szCs w:val="28"/>
          <w:shd w:val="clear" w:color="auto" w:fill="FFFFFF"/>
        </w:rPr>
        <w:t>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A24938" w:rsidRPr="00475641">
        <w:rPr>
          <w:sz w:val="28"/>
          <w:szCs w:val="28"/>
          <w:shd w:val="clear" w:color="auto" w:fill="FFFFFF"/>
        </w:rPr>
        <w:t>» (далее - Указ Президента Российской</w:t>
      </w:r>
      <w:r w:rsidR="00A24938">
        <w:rPr>
          <w:color w:val="000000"/>
          <w:sz w:val="28"/>
          <w:szCs w:val="28"/>
          <w:shd w:val="clear" w:color="auto" w:fill="FFFFFF"/>
        </w:rPr>
        <w:t xml:space="preserve"> Федерации </w:t>
      </w:r>
      <w:r w:rsidR="00475641">
        <w:rPr>
          <w:color w:val="000000"/>
          <w:sz w:val="28"/>
          <w:szCs w:val="28"/>
          <w:shd w:val="clear" w:color="auto" w:fill="FFFFFF"/>
        </w:rPr>
        <w:br/>
      </w:r>
      <w:r w:rsidR="00A24938">
        <w:rPr>
          <w:color w:val="000000"/>
          <w:sz w:val="28"/>
          <w:szCs w:val="28"/>
          <w:shd w:val="clear" w:color="auto" w:fill="FFFFFF"/>
        </w:rPr>
        <w:t xml:space="preserve">от 02 апреля </w:t>
      </w:r>
      <w:smartTag w:uri="urn:schemas-microsoft-com:office:smarttags" w:element="metricconverter">
        <w:smartTagPr>
          <w:attr w:name="ProductID" w:val="2020 г"/>
        </w:smartTagPr>
        <w:r w:rsidR="00A24938">
          <w:rPr>
            <w:color w:val="000000"/>
            <w:sz w:val="28"/>
            <w:szCs w:val="28"/>
            <w:shd w:val="clear" w:color="auto" w:fill="FFFFFF"/>
          </w:rPr>
          <w:t>2020 г</w:t>
        </w:r>
      </w:smartTag>
      <w:r w:rsidR="00A24938">
        <w:rPr>
          <w:color w:val="000000"/>
          <w:sz w:val="28"/>
          <w:szCs w:val="28"/>
          <w:shd w:val="clear" w:color="auto" w:fill="FFFFFF"/>
        </w:rPr>
        <w:t>. № 239)</w:t>
      </w:r>
      <w:r w:rsidR="00256957">
        <w:rPr>
          <w:color w:val="000000"/>
          <w:sz w:val="28"/>
          <w:szCs w:val="28"/>
          <w:shd w:val="clear" w:color="auto" w:fill="FFFFFF"/>
        </w:rPr>
        <w:t>,</w:t>
      </w:r>
      <w:r w:rsidR="00A24938">
        <w:rPr>
          <w:color w:val="000000"/>
          <w:sz w:val="28"/>
          <w:szCs w:val="28"/>
          <w:shd w:val="clear" w:color="auto" w:fill="FFFFFF"/>
        </w:rPr>
        <w:t xml:space="preserve">  </w:t>
      </w:r>
      <w:r w:rsidR="00AA23D3" w:rsidRPr="00DF2BCE">
        <w:rPr>
          <w:sz w:val="28"/>
          <w:szCs w:val="28"/>
          <w:shd w:val="clear" w:color="auto" w:fill="FFFFFF"/>
        </w:rPr>
        <w:t>исходя из</w:t>
      </w:r>
      <w:proofErr w:type="gramEnd"/>
      <w:r w:rsidR="00AA23D3" w:rsidRPr="00DF2BCE">
        <w:rPr>
          <w:sz w:val="28"/>
          <w:szCs w:val="28"/>
          <w:shd w:val="clear" w:color="auto" w:fill="FFFFFF"/>
        </w:rPr>
        <w:t xml:space="preserve"> </w:t>
      </w:r>
      <w:r w:rsidR="006529BF" w:rsidRPr="00DF2BCE">
        <w:rPr>
          <w:sz w:val="28"/>
          <w:szCs w:val="28"/>
          <w:shd w:val="clear" w:color="auto" w:fill="FFFFFF"/>
        </w:rPr>
        <w:t>санитарно-</w:t>
      </w:r>
      <w:r w:rsidR="00AA23D3" w:rsidRPr="00DF2BCE">
        <w:rPr>
          <w:sz w:val="28"/>
          <w:szCs w:val="28"/>
          <w:shd w:val="clear" w:color="auto" w:fill="FFFFFF"/>
        </w:rPr>
        <w:t>э</w:t>
      </w:r>
      <w:r w:rsidR="006529BF" w:rsidRPr="00DF2BCE">
        <w:rPr>
          <w:sz w:val="28"/>
          <w:szCs w:val="28"/>
          <w:shd w:val="clear" w:color="auto" w:fill="FFFFFF"/>
        </w:rPr>
        <w:t>пидемиологическо</w:t>
      </w:r>
      <w:r w:rsidR="00AA23D3" w:rsidRPr="00DF2BCE">
        <w:rPr>
          <w:sz w:val="28"/>
          <w:szCs w:val="28"/>
          <w:shd w:val="clear" w:color="auto" w:fill="FFFFFF"/>
        </w:rPr>
        <w:t>й</w:t>
      </w:r>
      <w:r w:rsidR="006529BF" w:rsidRPr="00DF2BCE">
        <w:rPr>
          <w:sz w:val="28"/>
          <w:szCs w:val="28"/>
          <w:shd w:val="clear" w:color="auto" w:fill="FFFFFF"/>
        </w:rPr>
        <w:t xml:space="preserve"> </w:t>
      </w:r>
      <w:r w:rsidR="00AA23D3" w:rsidRPr="00DF2BCE">
        <w:rPr>
          <w:sz w:val="28"/>
          <w:szCs w:val="28"/>
          <w:shd w:val="clear" w:color="auto" w:fill="FFFFFF"/>
        </w:rPr>
        <w:t xml:space="preserve">обстановки в городе Байконур, в целях обеспечения  жизнедеятельности города Байконур </w:t>
      </w:r>
    </w:p>
    <w:p w:rsidR="007D2499" w:rsidRDefault="007D2499" w:rsidP="00517C0A">
      <w:pPr>
        <w:autoSpaceDE w:val="0"/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A24938" w:rsidRPr="00A24938" w:rsidRDefault="007D0B1E" w:rsidP="00A2493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1. </w:t>
      </w:r>
      <w:proofErr w:type="gramStart"/>
      <w:r w:rsidR="00A24938" w:rsidRPr="00A24938">
        <w:rPr>
          <w:color w:val="000000"/>
          <w:sz w:val="28"/>
          <w:szCs w:val="28"/>
        </w:rPr>
        <w:t xml:space="preserve">В дополнение к перечню организаций (непрерывно действующие организации, медицинские и аптечные организации, организации, обеспечивающие население продуктами питания и товарами первой необходимости,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</w:t>
      </w:r>
      <w:r w:rsidR="00A24938" w:rsidRPr="00A24938">
        <w:rPr>
          <w:color w:val="000000"/>
          <w:sz w:val="28"/>
          <w:szCs w:val="28"/>
        </w:rPr>
        <w:lastRenderedPageBreak/>
        <w:t>ставящих под угрозу жизнь, здоровье или нормальные жизненные условия населения, организации, осуществляющие неотложные ремонтные и погрузочно-разгрузочные работы</w:t>
      </w:r>
      <w:proofErr w:type="gramEnd"/>
      <w:r w:rsidR="00A24938" w:rsidRPr="00A24938">
        <w:rPr>
          <w:color w:val="000000"/>
          <w:sz w:val="28"/>
          <w:szCs w:val="28"/>
        </w:rPr>
        <w:t xml:space="preserve">, </w:t>
      </w:r>
      <w:proofErr w:type="gramStart"/>
      <w:r w:rsidR="00A24938" w:rsidRPr="00A24938">
        <w:rPr>
          <w:color w:val="000000"/>
          <w:sz w:val="28"/>
          <w:szCs w:val="28"/>
        </w:rPr>
        <w:t>организации, предоставляющие финансовые услуги в части неотложных функций (в первую очередь услуги по расчетам и платежам</w:t>
      </w:r>
      <w:r w:rsidR="00E93711">
        <w:rPr>
          <w:color w:val="000000"/>
          <w:sz w:val="28"/>
          <w:szCs w:val="28"/>
        </w:rPr>
        <w:t>)</w:t>
      </w:r>
      <w:r w:rsidR="00A24938" w:rsidRPr="00A24938">
        <w:rPr>
          <w:color w:val="000000"/>
          <w:sz w:val="28"/>
          <w:szCs w:val="28"/>
        </w:rPr>
        <w:t xml:space="preserve">), осуществляющих деятельность в рамках нерабочих дней, установленных Указом Президента Российской Федерации </w:t>
      </w:r>
      <w:hyperlink r:id="rId9" w:history="1">
        <w:r w:rsidR="00A24938" w:rsidRPr="00A24938">
          <w:rPr>
            <w:rStyle w:val="ad"/>
            <w:color w:val="auto"/>
            <w:sz w:val="28"/>
            <w:szCs w:val="28"/>
            <w:u w:val="none"/>
          </w:rPr>
          <w:t xml:space="preserve">от </w:t>
        </w:r>
        <w:r w:rsidR="00256957">
          <w:rPr>
            <w:rStyle w:val="ad"/>
            <w:color w:val="auto"/>
            <w:sz w:val="28"/>
            <w:szCs w:val="28"/>
            <w:u w:val="none"/>
          </w:rPr>
          <w:t>0</w:t>
        </w:r>
        <w:r w:rsidR="00A24938" w:rsidRPr="00A24938">
          <w:rPr>
            <w:rStyle w:val="ad"/>
            <w:color w:val="auto"/>
            <w:sz w:val="28"/>
            <w:szCs w:val="28"/>
            <w:u w:val="none"/>
          </w:rPr>
          <w:t>2 апреля 2020 г. № 239</w:t>
        </w:r>
      </w:hyperlink>
      <w:r w:rsidR="00A24938">
        <w:rPr>
          <w:color w:val="000000"/>
          <w:sz w:val="28"/>
          <w:szCs w:val="28"/>
        </w:rPr>
        <w:t xml:space="preserve">, </w:t>
      </w:r>
      <w:r w:rsidR="00A24938" w:rsidRPr="00A24938">
        <w:rPr>
          <w:color w:val="000000"/>
          <w:sz w:val="28"/>
          <w:szCs w:val="28"/>
        </w:rPr>
        <w:t>утвердить прилагаемый перечень организаций, осуществляющих деяте</w:t>
      </w:r>
      <w:r w:rsidR="00A24938">
        <w:rPr>
          <w:color w:val="000000"/>
          <w:sz w:val="28"/>
          <w:szCs w:val="28"/>
        </w:rPr>
        <w:t xml:space="preserve">льность в рамках нерабочих дней, установленных </w:t>
      </w:r>
      <w:r w:rsidR="00A24938" w:rsidRPr="00A24938">
        <w:rPr>
          <w:color w:val="000000"/>
          <w:sz w:val="28"/>
          <w:szCs w:val="28"/>
        </w:rPr>
        <w:t xml:space="preserve">Указом Президента Российской Федерации </w:t>
      </w:r>
      <w:r w:rsidR="00475641">
        <w:rPr>
          <w:color w:val="000000"/>
          <w:sz w:val="28"/>
          <w:szCs w:val="28"/>
        </w:rPr>
        <w:br/>
      </w:r>
      <w:hyperlink r:id="rId10" w:history="1">
        <w:r w:rsidR="00A24938" w:rsidRPr="00A24938">
          <w:rPr>
            <w:rStyle w:val="ad"/>
            <w:color w:val="auto"/>
            <w:sz w:val="28"/>
            <w:szCs w:val="28"/>
            <w:u w:val="none"/>
          </w:rPr>
          <w:t xml:space="preserve">от </w:t>
        </w:r>
        <w:r w:rsidR="00475641">
          <w:rPr>
            <w:rStyle w:val="ad"/>
            <w:color w:val="auto"/>
            <w:sz w:val="28"/>
            <w:szCs w:val="28"/>
            <w:u w:val="none"/>
          </w:rPr>
          <w:t>0</w:t>
        </w:r>
        <w:r w:rsidR="00A24938" w:rsidRPr="00A24938">
          <w:rPr>
            <w:rStyle w:val="ad"/>
            <w:color w:val="auto"/>
            <w:sz w:val="28"/>
            <w:szCs w:val="28"/>
            <w:u w:val="none"/>
          </w:rPr>
          <w:t>2 апреля 2020 г. № 239</w:t>
        </w:r>
      </w:hyperlink>
      <w:r w:rsidR="00A24938">
        <w:rPr>
          <w:color w:val="000000"/>
          <w:sz w:val="28"/>
          <w:szCs w:val="28"/>
        </w:rPr>
        <w:t>, на территории города Байконур.</w:t>
      </w:r>
      <w:proofErr w:type="gramEnd"/>
    </w:p>
    <w:p w:rsidR="00EB0D51" w:rsidRDefault="00A24938" w:rsidP="00EB0D5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0D51">
        <w:rPr>
          <w:sz w:val="28"/>
          <w:szCs w:val="28"/>
        </w:rPr>
        <w:t xml:space="preserve">. Настоящее постановление  вступает в силу  </w:t>
      </w:r>
      <w:proofErr w:type="gramStart"/>
      <w:r w:rsidR="00EB0D51">
        <w:rPr>
          <w:sz w:val="28"/>
          <w:szCs w:val="28"/>
        </w:rPr>
        <w:t>с даты подписания</w:t>
      </w:r>
      <w:proofErr w:type="gramEnd"/>
      <w:r w:rsidR="00EB0D51">
        <w:rPr>
          <w:sz w:val="28"/>
          <w:szCs w:val="28"/>
        </w:rPr>
        <w:t>.</w:t>
      </w:r>
    </w:p>
    <w:p w:rsidR="007D2499" w:rsidRPr="00A24938" w:rsidRDefault="00A24938" w:rsidP="0073712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7612C">
        <w:rPr>
          <w:sz w:val="28"/>
          <w:szCs w:val="28"/>
        </w:rPr>
        <w:t xml:space="preserve"> </w:t>
      </w:r>
      <w:r w:rsidR="00737121">
        <w:rPr>
          <w:sz w:val="28"/>
          <w:szCs w:val="28"/>
        </w:rPr>
        <w:t>Аппарату Главы администрации</w:t>
      </w:r>
      <w:r w:rsidR="006529BF">
        <w:rPr>
          <w:sz w:val="28"/>
          <w:szCs w:val="28"/>
        </w:rPr>
        <w:t xml:space="preserve"> города Байконур</w:t>
      </w:r>
      <w:r w:rsidR="00737121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 на официальном сайте администрации</w:t>
      </w:r>
      <w:r w:rsidR="006529BF">
        <w:rPr>
          <w:sz w:val="28"/>
          <w:szCs w:val="28"/>
        </w:rPr>
        <w:t xml:space="preserve"> города </w:t>
      </w:r>
      <w:r w:rsidR="006529BF" w:rsidRPr="00A24938">
        <w:rPr>
          <w:sz w:val="28"/>
          <w:szCs w:val="28"/>
        </w:rPr>
        <w:t xml:space="preserve">Байконур </w:t>
      </w:r>
      <w:r w:rsidR="007D2499" w:rsidRPr="00A24938">
        <w:rPr>
          <w:sz w:val="28"/>
          <w:szCs w:val="28"/>
        </w:rPr>
        <w:t xml:space="preserve"> </w:t>
      </w:r>
      <w:hyperlink r:id="rId11" w:history="1">
        <w:r w:rsidR="00C940C1" w:rsidRPr="00A24938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C940C1" w:rsidRPr="00A24938">
          <w:rPr>
            <w:rStyle w:val="ad"/>
            <w:color w:val="auto"/>
            <w:sz w:val="28"/>
            <w:szCs w:val="28"/>
            <w:u w:val="none"/>
          </w:rPr>
          <w:t>.</w:t>
        </w:r>
        <w:r w:rsidR="00C940C1" w:rsidRPr="00A24938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="00C940C1" w:rsidRPr="00A24938">
          <w:rPr>
            <w:rStyle w:val="ad"/>
            <w:color w:val="auto"/>
            <w:sz w:val="28"/>
            <w:szCs w:val="28"/>
            <w:u w:val="none"/>
          </w:rPr>
          <w:t>.</w:t>
        </w:r>
        <w:r w:rsidR="00C940C1" w:rsidRPr="00A24938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7D2499" w:rsidRPr="00A24938">
        <w:rPr>
          <w:sz w:val="28"/>
          <w:szCs w:val="28"/>
        </w:rPr>
        <w:t>.</w:t>
      </w:r>
    </w:p>
    <w:p w:rsidR="007D2499" w:rsidRPr="009D1EC0" w:rsidRDefault="00A24938" w:rsidP="003769A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0B1E">
        <w:rPr>
          <w:sz w:val="28"/>
          <w:szCs w:val="28"/>
        </w:rPr>
        <w:t xml:space="preserve"> </w:t>
      </w:r>
      <w:proofErr w:type="gramStart"/>
      <w:r w:rsidR="007D2499" w:rsidRPr="009D1EC0">
        <w:rPr>
          <w:sz w:val="28"/>
          <w:szCs w:val="28"/>
        </w:rPr>
        <w:t>Контроль за</w:t>
      </w:r>
      <w:proofErr w:type="gramEnd"/>
      <w:r w:rsidR="007D2499" w:rsidRPr="009D1EC0">
        <w:rPr>
          <w:sz w:val="28"/>
          <w:szCs w:val="28"/>
        </w:rPr>
        <w:t xml:space="preserve">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6529BF">
        <w:rPr>
          <w:sz w:val="28"/>
          <w:szCs w:val="28"/>
        </w:rPr>
        <w:t>оставляю за собой.</w:t>
      </w:r>
    </w:p>
    <w:p w:rsidR="00A24938" w:rsidRDefault="00A24938" w:rsidP="00B8225E">
      <w:pPr>
        <w:spacing w:line="360" w:lineRule="auto"/>
        <w:jc w:val="both"/>
        <w:rPr>
          <w:b/>
          <w:sz w:val="28"/>
          <w:szCs w:val="28"/>
        </w:rPr>
      </w:pPr>
    </w:p>
    <w:p w:rsidR="00A24938" w:rsidRDefault="00A24938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BF2281">
      <w:headerReference w:type="even" r:id="rId12"/>
      <w:headerReference w:type="default" r:id="rId13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4E" w:rsidRDefault="00C2074E">
      <w:r>
        <w:separator/>
      </w:r>
    </w:p>
  </w:endnote>
  <w:endnote w:type="continuationSeparator" w:id="0">
    <w:p w:rsidR="00C2074E" w:rsidRDefault="00C20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4E" w:rsidRDefault="00C2074E">
      <w:r>
        <w:separator/>
      </w:r>
    </w:p>
  </w:footnote>
  <w:footnote w:type="continuationSeparator" w:id="0">
    <w:p w:rsidR="00C2074E" w:rsidRDefault="00C20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2EBC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324F5"/>
    <w:rsid w:val="00033C46"/>
    <w:rsid w:val="00040F7B"/>
    <w:rsid w:val="00045E3B"/>
    <w:rsid w:val="00066FB2"/>
    <w:rsid w:val="00096107"/>
    <w:rsid w:val="000B6451"/>
    <w:rsid w:val="000C44B3"/>
    <w:rsid w:val="000C69ED"/>
    <w:rsid w:val="000D2203"/>
    <w:rsid w:val="000D6191"/>
    <w:rsid w:val="000D73F4"/>
    <w:rsid w:val="000E2EBC"/>
    <w:rsid w:val="001056BE"/>
    <w:rsid w:val="001273D4"/>
    <w:rsid w:val="00131FCA"/>
    <w:rsid w:val="00141373"/>
    <w:rsid w:val="001442CE"/>
    <w:rsid w:val="0014566E"/>
    <w:rsid w:val="00150619"/>
    <w:rsid w:val="0017665B"/>
    <w:rsid w:val="0018422A"/>
    <w:rsid w:val="00186579"/>
    <w:rsid w:val="001925BA"/>
    <w:rsid w:val="001C30B3"/>
    <w:rsid w:val="001C51B9"/>
    <w:rsid w:val="001D07D7"/>
    <w:rsid w:val="001F034E"/>
    <w:rsid w:val="001F46E9"/>
    <w:rsid w:val="00206B5A"/>
    <w:rsid w:val="002537CA"/>
    <w:rsid w:val="00256957"/>
    <w:rsid w:val="00265D6D"/>
    <w:rsid w:val="002A7F26"/>
    <w:rsid w:val="002B040D"/>
    <w:rsid w:val="002D7EDE"/>
    <w:rsid w:val="002E3D58"/>
    <w:rsid w:val="002F5560"/>
    <w:rsid w:val="002F65EF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69A1"/>
    <w:rsid w:val="0037759F"/>
    <w:rsid w:val="00382A37"/>
    <w:rsid w:val="003935DC"/>
    <w:rsid w:val="003A25DB"/>
    <w:rsid w:val="003A4C49"/>
    <w:rsid w:val="003A6804"/>
    <w:rsid w:val="003B79C3"/>
    <w:rsid w:val="003E2A1D"/>
    <w:rsid w:val="004218AB"/>
    <w:rsid w:val="00422F39"/>
    <w:rsid w:val="00432E7B"/>
    <w:rsid w:val="00436649"/>
    <w:rsid w:val="004373A1"/>
    <w:rsid w:val="00440395"/>
    <w:rsid w:val="004502DA"/>
    <w:rsid w:val="00453190"/>
    <w:rsid w:val="00455524"/>
    <w:rsid w:val="00457788"/>
    <w:rsid w:val="00475641"/>
    <w:rsid w:val="004852E1"/>
    <w:rsid w:val="00493658"/>
    <w:rsid w:val="004963DC"/>
    <w:rsid w:val="004B35FD"/>
    <w:rsid w:val="004C14C4"/>
    <w:rsid w:val="004C3B61"/>
    <w:rsid w:val="004F5897"/>
    <w:rsid w:val="00504BA8"/>
    <w:rsid w:val="00511F0B"/>
    <w:rsid w:val="00517C0A"/>
    <w:rsid w:val="005303E6"/>
    <w:rsid w:val="005312EF"/>
    <w:rsid w:val="00532E94"/>
    <w:rsid w:val="005514B2"/>
    <w:rsid w:val="005542E1"/>
    <w:rsid w:val="00565076"/>
    <w:rsid w:val="005710F1"/>
    <w:rsid w:val="00580956"/>
    <w:rsid w:val="005A08AC"/>
    <w:rsid w:val="005A6215"/>
    <w:rsid w:val="005C7B3B"/>
    <w:rsid w:val="005D77B9"/>
    <w:rsid w:val="00607387"/>
    <w:rsid w:val="00610E6A"/>
    <w:rsid w:val="00632552"/>
    <w:rsid w:val="0064340A"/>
    <w:rsid w:val="00643A99"/>
    <w:rsid w:val="006479C2"/>
    <w:rsid w:val="006529BF"/>
    <w:rsid w:val="0066040B"/>
    <w:rsid w:val="00665AF6"/>
    <w:rsid w:val="00666A54"/>
    <w:rsid w:val="00672972"/>
    <w:rsid w:val="0069025A"/>
    <w:rsid w:val="006937DA"/>
    <w:rsid w:val="006A0185"/>
    <w:rsid w:val="006A52EF"/>
    <w:rsid w:val="006A6C9F"/>
    <w:rsid w:val="006C36D6"/>
    <w:rsid w:val="006C68C1"/>
    <w:rsid w:val="006E1B4A"/>
    <w:rsid w:val="007002CE"/>
    <w:rsid w:val="00705D0C"/>
    <w:rsid w:val="00714E64"/>
    <w:rsid w:val="007239CB"/>
    <w:rsid w:val="00734621"/>
    <w:rsid w:val="00737121"/>
    <w:rsid w:val="00744D7A"/>
    <w:rsid w:val="00750656"/>
    <w:rsid w:val="007529B2"/>
    <w:rsid w:val="0076415C"/>
    <w:rsid w:val="00764B65"/>
    <w:rsid w:val="0077057C"/>
    <w:rsid w:val="00773508"/>
    <w:rsid w:val="0077612C"/>
    <w:rsid w:val="00781CBB"/>
    <w:rsid w:val="00785343"/>
    <w:rsid w:val="00797D8D"/>
    <w:rsid w:val="007A6077"/>
    <w:rsid w:val="007A7D0F"/>
    <w:rsid w:val="007B5A5D"/>
    <w:rsid w:val="007B684A"/>
    <w:rsid w:val="007D0B1E"/>
    <w:rsid w:val="007D1914"/>
    <w:rsid w:val="007D2499"/>
    <w:rsid w:val="007E487B"/>
    <w:rsid w:val="007E60D3"/>
    <w:rsid w:val="00801D56"/>
    <w:rsid w:val="00807A97"/>
    <w:rsid w:val="00816EB4"/>
    <w:rsid w:val="00825601"/>
    <w:rsid w:val="00827741"/>
    <w:rsid w:val="00831721"/>
    <w:rsid w:val="0084448D"/>
    <w:rsid w:val="00854837"/>
    <w:rsid w:val="00865458"/>
    <w:rsid w:val="008724D0"/>
    <w:rsid w:val="00875FFC"/>
    <w:rsid w:val="008801B5"/>
    <w:rsid w:val="00881412"/>
    <w:rsid w:val="008A28E9"/>
    <w:rsid w:val="008A5C5C"/>
    <w:rsid w:val="008B1C5B"/>
    <w:rsid w:val="008B71BC"/>
    <w:rsid w:val="008B7AA6"/>
    <w:rsid w:val="008B7EA4"/>
    <w:rsid w:val="008C1F63"/>
    <w:rsid w:val="008D2F65"/>
    <w:rsid w:val="008D4964"/>
    <w:rsid w:val="008D690E"/>
    <w:rsid w:val="008D7506"/>
    <w:rsid w:val="008F5954"/>
    <w:rsid w:val="009225CC"/>
    <w:rsid w:val="00926A95"/>
    <w:rsid w:val="00930FCB"/>
    <w:rsid w:val="00952C33"/>
    <w:rsid w:val="00956834"/>
    <w:rsid w:val="00975513"/>
    <w:rsid w:val="009922AF"/>
    <w:rsid w:val="009945E7"/>
    <w:rsid w:val="009946B3"/>
    <w:rsid w:val="009A1DE1"/>
    <w:rsid w:val="009A2A68"/>
    <w:rsid w:val="009A2C15"/>
    <w:rsid w:val="009B5E88"/>
    <w:rsid w:val="009C5735"/>
    <w:rsid w:val="009D523E"/>
    <w:rsid w:val="009E15EF"/>
    <w:rsid w:val="009E1A05"/>
    <w:rsid w:val="009E2909"/>
    <w:rsid w:val="009F3EEE"/>
    <w:rsid w:val="00A02190"/>
    <w:rsid w:val="00A028BD"/>
    <w:rsid w:val="00A0308F"/>
    <w:rsid w:val="00A12E42"/>
    <w:rsid w:val="00A13CA9"/>
    <w:rsid w:val="00A17C61"/>
    <w:rsid w:val="00A24938"/>
    <w:rsid w:val="00A31D5F"/>
    <w:rsid w:val="00A34075"/>
    <w:rsid w:val="00A41583"/>
    <w:rsid w:val="00A8524A"/>
    <w:rsid w:val="00A85ADC"/>
    <w:rsid w:val="00A94B77"/>
    <w:rsid w:val="00A94C2A"/>
    <w:rsid w:val="00AA23D3"/>
    <w:rsid w:val="00AA7BCC"/>
    <w:rsid w:val="00AB513F"/>
    <w:rsid w:val="00AC0054"/>
    <w:rsid w:val="00AC3360"/>
    <w:rsid w:val="00AD1F02"/>
    <w:rsid w:val="00AE17DF"/>
    <w:rsid w:val="00AE3849"/>
    <w:rsid w:val="00AE5164"/>
    <w:rsid w:val="00B4566B"/>
    <w:rsid w:val="00B60B0B"/>
    <w:rsid w:val="00B77BD0"/>
    <w:rsid w:val="00B802BB"/>
    <w:rsid w:val="00B8225E"/>
    <w:rsid w:val="00B86073"/>
    <w:rsid w:val="00B86EE4"/>
    <w:rsid w:val="00B94C10"/>
    <w:rsid w:val="00B9570E"/>
    <w:rsid w:val="00B96C84"/>
    <w:rsid w:val="00BA253F"/>
    <w:rsid w:val="00BA2B07"/>
    <w:rsid w:val="00BB6F55"/>
    <w:rsid w:val="00BC12B8"/>
    <w:rsid w:val="00BC152B"/>
    <w:rsid w:val="00BD5A23"/>
    <w:rsid w:val="00BF2281"/>
    <w:rsid w:val="00BF4806"/>
    <w:rsid w:val="00C02CC4"/>
    <w:rsid w:val="00C03957"/>
    <w:rsid w:val="00C046C4"/>
    <w:rsid w:val="00C2066A"/>
    <w:rsid w:val="00C2074E"/>
    <w:rsid w:val="00C20BEF"/>
    <w:rsid w:val="00C3776A"/>
    <w:rsid w:val="00C6485C"/>
    <w:rsid w:val="00C666EC"/>
    <w:rsid w:val="00C70491"/>
    <w:rsid w:val="00C73299"/>
    <w:rsid w:val="00C80AA4"/>
    <w:rsid w:val="00C84351"/>
    <w:rsid w:val="00C92766"/>
    <w:rsid w:val="00C940C1"/>
    <w:rsid w:val="00C97E2E"/>
    <w:rsid w:val="00CA724B"/>
    <w:rsid w:val="00CB60B5"/>
    <w:rsid w:val="00CD1A73"/>
    <w:rsid w:val="00CD422A"/>
    <w:rsid w:val="00CD750E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70662"/>
    <w:rsid w:val="00D7622F"/>
    <w:rsid w:val="00D84CE7"/>
    <w:rsid w:val="00DA2342"/>
    <w:rsid w:val="00DA63F4"/>
    <w:rsid w:val="00DB407B"/>
    <w:rsid w:val="00DC74CF"/>
    <w:rsid w:val="00DD03E3"/>
    <w:rsid w:val="00DD47A4"/>
    <w:rsid w:val="00DE202A"/>
    <w:rsid w:val="00DE6F18"/>
    <w:rsid w:val="00DF13FE"/>
    <w:rsid w:val="00DF2BCE"/>
    <w:rsid w:val="00E02841"/>
    <w:rsid w:val="00E07E77"/>
    <w:rsid w:val="00E16B8B"/>
    <w:rsid w:val="00E20822"/>
    <w:rsid w:val="00E20C6F"/>
    <w:rsid w:val="00E224D8"/>
    <w:rsid w:val="00E24DAA"/>
    <w:rsid w:val="00E34EE8"/>
    <w:rsid w:val="00E413D2"/>
    <w:rsid w:val="00E42A10"/>
    <w:rsid w:val="00E5602A"/>
    <w:rsid w:val="00E60D56"/>
    <w:rsid w:val="00E676AE"/>
    <w:rsid w:val="00E73CAD"/>
    <w:rsid w:val="00E742B5"/>
    <w:rsid w:val="00E75EBD"/>
    <w:rsid w:val="00E858AA"/>
    <w:rsid w:val="00E90DCA"/>
    <w:rsid w:val="00E93711"/>
    <w:rsid w:val="00E94772"/>
    <w:rsid w:val="00E948FC"/>
    <w:rsid w:val="00E9617A"/>
    <w:rsid w:val="00E9719A"/>
    <w:rsid w:val="00EB0D51"/>
    <w:rsid w:val="00EB786A"/>
    <w:rsid w:val="00EC2ED5"/>
    <w:rsid w:val="00EC3580"/>
    <w:rsid w:val="00ED5743"/>
    <w:rsid w:val="00EF57A1"/>
    <w:rsid w:val="00F0409F"/>
    <w:rsid w:val="00F111CB"/>
    <w:rsid w:val="00F20C2F"/>
    <w:rsid w:val="00F20C93"/>
    <w:rsid w:val="00F26FAD"/>
    <w:rsid w:val="00F27F2D"/>
    <w:rsid w:val="00F41EE4"/>
    <w:rsid w:val="00F456A5"/>
    <w:rsid w:val="00F71259"/>
    <w:rsid w:val="00F77258"/>
    <w:rsid w:val="00F9425B"/>
    <w:rsid w:val="00F94BFB"/>
    <w:rsid w:val="00F978AB"/>
    <w:rsid w:val="00F97F9A"/>
    <w:rsid w:val="00FA6D7C"/>
    <w:rsid w:val="00FB37AF"/>
    <w:rsid w:val="00FB6167"/>
    <w:rsid w:val="00FC2203"/>
    <w:rsid w:val="00FC5775"/>
    <w:rsid w:val="00FD3A7C"/>
    <w:rsid w:val="00FE5B3C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basedOn w:val="a0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apple-converted-space">
    <w:name w:val="apple-converted-space"/>
    <w:basedOn w:val="a0"/>
    <w:rsid w:val="007D0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g.ru/2020/04/02/prezident-ukaz239-site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20/04/02/prezident-ukaz239-site-do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2855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458827</vt:i4>
      </vt:variant>
      <vt:variant>
        <vt:i4>3</vt:i4>
      </vt:variant>
      <vt:variant>
        <vt:i4>0</vt:i4>
      </vt:variant>
      <vt:variant>
        <vt:i4>5</vt:i4>
      </vt:variant>
      <vt:variant>
        <vt:lpwstr>https://rg.ru/2020/04/02/prezident-ukaz239-site-dok.html</vt:lpwstr>
      </vt:variant>
      <vt:variant>
        <vt:lpwstr/>
      </vt:variant>
      <vt:variant>
        <vt:i4>458827</vt:i4>
      </vt:variant>
      <vt:variant>
        <vt:i4>0</vt:i4>
      </vt:variant>
      <vt:variant>
        <vt:i4>0</vt:i4>
      </vt:variant>
      <vt:variant>
        <vt:i4>5</vt:i4>
      </vt:variant>
      <vt:variant>
        <vt:lpwstr>https://rg.ru/2020/04/02/prezident-ukaz239-site-dok.html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2020-04-06T04:29:00Z</cp:lastPrinted>
  <dcterms:created xsi:type="dcterms:W3CDTF">2020-04-07T12:19:00Z</dcterms:created>
  <dcterms:modified xsi:type="dcterms:W3CDTF">2020-04-07T12:19:00Z</dcterms:modified>
</cp:coreProperties>
</file>