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22" w:rsidRDefault="005526A0" w:rsidP="00496022">
      <w:pPr>
        <w:pStyle w:val="20"/>
        <w:spacing w:line="240" w:lineRule="auto"/>
        <w:ind w:right="541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8.45pt;margin-top:-48.15pt;width:65.75pt;height:65.1pt;z-index:-251658240" o:allowincell="f" filled="f" stroked="f">
            <v:textbox style="mso-next-textbox:#_x0000_s1029">
              <w:txbxContent>
                <w:p w:rsidR="005526A0" w:rsidRDefault="005526A0" w:rsidP="005526A0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722199" r:id="rId8"/>
                    </w:object>
                  </w:r>
                </w:p>
              </w:txbxContent>
            </v:textbox>
          </v:shape>
        </w:pict>
      </w:r>
    </w:p>
    <w:p w:rsidR="005526A0" w:rsidRDefault="005526A0" w:rsidP="005526A0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526A0" w:rsidRDefault="005526A0" w:rsidP="005526A0">
      <w:pPr>
        <w:pStyle w:val="2"/>
        <w:spacing w:after="120" w:line="48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2017CA" w:rsidRDefault="00645845" w:rsidP="005526A0">
      <w:pPr>
        <w:spacing w:line="720" w:lineRule="auto"/>
        <w:jc w:val="both"/>
      </w:pPr>
      <w:r>
        <w:t>19 февраля 2020 г.</w:t>
      </w:r>
      <w:r w:rsidR="005526A0">
        <w:t xml:space="preserve">                                                                          №</w:t>
      </w:r>
      <w:r>
        <w:t xml:space="preserve"> 56</w:t>
      </w:r>
      <w:r w:rsidR="005526A0">
        <w:t xml:space="preserve"> </w:t>
      </w:r>
      <w:r w:rsidR="002017CA">
        <w:t xml:space="preserve"> </w:t>
      </w:r>
    </w:p>
    <w:p w:rsidR="00937121" w:rsidRDefault="00937121">
      <w:pPr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Об утверждении Порядка </w:t>
      </w:r>
    </w:p>
    <w:p w:rsidR="00937121" w:rsidRDefault="00937121">
      <w:pPr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проведения антикоррупционной </w:t>
      </w:r>
    </w:p>
    <w:p w:rsidR="00937121" w:rsidRDefault="00937121">
      <w:pPr>
        <w:rPr>
          <w:b/>
          <w:color w:val="000000"/>
        </w:rPr>
      </w:pPr>
      <w:r>
        <w:rPr>
          <w:b/>
          <w:color w:val="000000"/>
        </w:rPr>
        <w:t xml:space="preserve">экспертизы </w:t>
      </w:r>
      <w:proofErr w:type="gramStart"/>
      <w:r>
        <w:rPr>
          <w:b/>
          <w:color w:val="000000"/>
        </w:rPr>
        <w:t>нормативных</w:t>
      </w:r>
      <w:proofErr w:type="gramEnd"/>
      <w:r>
        <w:rPr>
          <w:b/>
          <w:color w:val="000000"/>
        </w:rPr>
        <w:t xml:space="preserve"> правовых </w:t>
      </w:r>
    </w:p>
    <w:p w:rsidR="00937121" w:rsidRDefault="00937121">
      <w:pPr>
        <w:rPr>
          <w:b/>
          <w:color w:val="000000"/>
          <w:spacing w:val="-3"/>
        </w:rPr>
      </w:pPr>
      <w:r>
        <w:rPr>
          <w:b/>
          <w:color w:val="000000"/>
          <w:spacing w:val="-1"/>
        </w:rPr>
        <w:t xml:space="preserve">актов и проектов нормативных </w:t>
      </w:r>
      <w:r>
        <w:rPr>
          <w:b/>
          <w:color w:val="000000"/>
          <w:spacing w:val="-3"/>
        </w:rPr>
        <w:t xml:space="preserve">правовых </w:t>
      </w:r>
    </w:p>
    <w:p w:rsidR="002017CA" w:rsidRDefault="00937121">
      <w:r>
        <w:rPr>
          <w:b/>
          <w:color w:val="000000"/>
          <w:spacing w:val="-3"/>
        </w:rPr>
        <w:t xml:space="preserve">актов администрации города </w:t>
      </w:r>
      <w:r>
        <w:rPr>
          <w:b/>
          <w:color w:val="000000"/>
          <w:spacing w:val="-2"/>
        </w:rPr>
        <w:t>Ба</w:t>
      </w:r>
      <w:r>
        <w:rPr>
          <w:b/>
          <w:color w:val="000000"/>
          <w:spacing w:val="-2"/>
        </w:rPr>
        <w:t>й</w:t>
      </w:r>
      <w:r>
        <w:rPr>
          <w:b/>
          <w:color w:val="000000"/>
          <w:spacing w:val="-2"/>
        </w:rPr>
        <w:t>конур</w:t>
      </w:r>
    </w:p>
    <w:p w:rsidR="005526A0" w:rsidRDefault="005526A0" w:rsidP="00ED483B">
      <w:pPr>
        <w:shd w:val="clear" w:color="auto" w:fill="FFFFFF"/>
        <w:spacing w:before="355" w:line="360" w:lineRule="auto"/>
        <w:ind w:right="5" w:firstLine="533"/>
        <w:jc w:val="both"/>
      </w:pPr>
      <w:r>
        <w:rPr>
          <w:color w:val="000000"/>
          <w:spacing w:val="1"/>
        </w:rPr>
        <w:t xml:space="preserve">На основании Соглашения между Российской Федерацией и Республикой </w:t>
      </w:r>
      <w:r>
        <w:rPr>
          <w:color w:val="000000"/>
          <w:spacing w:val="5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7"/>
        </w:rPr>
        <w:t xml:space="preserve">органов исполнительной власти от 23 декабря 1995г., в соответствии </w:t>
      </w:r>
      <w:r w:rsidR="00FA5AFE">
        <w:rPr>
          <w:color w:val="000000"/>
          <w:spacing w:val="7"/>
        </w:rPr>
        <w:br/>
      </w:r>
      <w:r w:rsidR="0088613D">
        <w:rPr>
          <w:color w:val="000000"/>
          <w:spacing w:val="7"/>
        </w:rPr>
        <w:t xml:space="preserve">с </w:t>
      </w:r>
      <w:r>
        <w:rPr>
          <w:color w:val="000000"/>
          <w:spacing w:val="3"/>
        </w:rPr>
        <w:t xml:space="preserve">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pacing w:val="3"/>
          </w:rPr>
          <w:t>2009 г</w:t>
        </w:r>
      </w:smartTag>
      <w:r>
        <w:rPr>
          <w:color w:val="000000"/>
          <w:spacing w:val="3"/>
        </w:rPr>
        <w:t xml:space="preserve">. № 172-ФЗ «Об антикоррупционной </w:t>
      </w:r>
      <w:proofErr w:type="gramStart"/>
      <w:r>
        <w:rPr>
          <w:color w:val="000000"/>
          <w:spacing w:val="3"/>
        </w:rPr>
        <w:t>эк</w:t>
      </w:r>
      <w:r>
        <w:rPr>
          <w:color w:val="000000"/>
          <w:spacing w:val="3"/>
        </w:rPr>
        <w:t>с</w:t>
      </w:r>
      <w:r>
        <w:rPr>
          <w:color w:val="000000"/>
          <w:spacing w:val="3"/>
        </w:rPr>
        <w:t xml:space="preserve">пертизе нормативных правовых актов и проектов </w:t>
      </w:r>
      <w:r>
        <w:rPr>
          <w:color w:val="000000"/>
        </w:rPr>
        <w:t xml:space="preserve">нормативных правовых </w:t>
      </w:r>
      <w:r w:rsidR="00FA5AFE">
        <w:rPr>
          <w:color w:val="000000"/>
        </w:rPr>
        <w:br/>
      </w:r>
      <w:r>
        <w:rPr>
          <w:color w:val="000000"/>
        </w:rPr>
        <w:t>актов»</w:t>
      </w:r>
      <w:r w:rsidR="005E7247">
        <w:rPr>
          <w:color w:val="000000"/>
        </w:rPr>
        <w:t xml:space="preserve"> (с изменениями)</w:t>
      </w:r>
      <w:r>
        <w:rPr>
          <w:color w:val="000000"/>
        </w:rPr>
        <w:t xml:space="preserve">, </w:t>
      </w:r>
      <w:r w:rsidR="00FA5AFE">
        <w:rPr>
          <w:color w:val="000000"/>
          <w:spacing w:val="7"/>
        </w:rPr>
        <w:t xml:space="preserve"> </w:t>
      </w:r>
      <w:r w:rsidR="00FA5AFE">
        <w:rPr>
          <w:color w:val="000000"/>
          <w:spacing w:val="1"/>
        </w:rPr>
        <w:t>Фед</w:t>
      </w:r>
      <w:r w:rsidR="00FA5AFE">
        <w:rPr>
          <w:color w:val="000000"/>
          <w:spacing w:val="1"/>
        </w:rPr>
        <w:t>е</w:t>
      </w:r>
      <w:r w:rsidR="00FA5AFE">
        <w:rPr>
          <w:color w:val="000000"/>
          <w:spacing w:val="1"/>
        </w:rPr>
        <w:t xml:space="preserve">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FA5AFE">
          <w:rPr>
            <w:color w:val="000000"/>
            <w:spacing w:val="1"/>
          </w:rPr>
          <w:t>2008 г</w:t>
        </w:r>
      </w:smartTag>
      <w:r w:rsidR="00FA5AFE">
        <w:rPr>
          <w:color w:val="000000"/>
          <w:spacing w:val="1"/>
        </w:rPr>
        <w:t xml:space="preserve">. № 273-Ф3 «О противодействии </w:t>
      </w:r>
      <w:r w:rsidR="00FA5AFE">
        <w:rPr>
          <w:color w:val="000000"/>
          <w:spacing w:val="3"/>
        </w:rPr>
        <w:t>коррупции» (с изменениями),</w:t>
      </w:r>
      <w:r w:rsidR="00ED483B">
        <w:rPr>
          <w:color w:val="000000"/>
          <w:spacing w:val="3"/>
        </w:rPr>
        <w:t xml:space="preserve"> п</w:t>
      </w:r>
      <w:r>
        <w:rPr>
          <w:color w:val="000000"/>
        </w:rPr>
        <w:t xml:space="preserve">остановлением </w:t>
      </w:r>
      <w:r w:rsidR="00FA5AFE">
        <w:rPr>
          <w:color w:val="000000"/>
        </w:rPr>
        <w:br/>
      </w:r>
      <w:r>
        <w:rPr>
          <w:color w:val="000000"/>
        </w:rPr>
        <w:t xml:space="preserve">Правительства Российской </w:t>
      </w:r>
      <w:r>
        <w:rPr>
          <w:color w:val="000000"/>
          <w:spacing w:val="1"/>
        </w:rPr>
        <w:t xml:space="preserve">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pacing w:val="1"/>
          </w:rPr>
          <w:t>2010 г</w:t>
        </w:r>
      </w:smartTag>
      <w:r>
        <w:rPr>
          <w:color w:val="000000"/>
          <w:spacing w:val="1"/>
        </w:rPr>
        <w:t xml:space="preserve">. № 96 «Об </w:t>
      </w:r>
      <w:r w:rsidR="00FA5AFE">
        <w:rPr>
          <w:color w:val="000000"/>
          <w:spacing w:val="1"/>
        </w:rPr>
        <w:br/>
      </w:r>
      <w:r>
        <w:rPr>
          <w:color w:val="000000"/>
          <w:spacing w:val="1"/>
        </w:rPr>
        <w:t xml:space="preserve">антикоррупционной экспертизе </w:t>
      </w:r>
      <w:r>
        <w:rPr>
          <w:color w:val="000000"/>
        </w:rPr>
        <w:t xml:space="preserve">нормативных правовых актов и проектов </w:t>
      </w:r>
      <w:r w:rsidR="00FA5AFE">
        <w:rPr>
          <w:color w:val="000000"/>
        </w:rPr>
        <w:br/>
      </w:r>
      <w:r>
        <w:rPr>
          <w:color w:val="000000"/>
        </w:rPr>
        <w:t>норм</w:t>
      </w:r>
      <w:r>
        <w:rPr>
          <w:color w:val="000000"/>
        </w:rPr>
        <w:t>а</w:t>
      </w:r>
      <w:r>
        <w:rPr>
          <w:color w:val="000000"/>
        </w:rPr>
        <w:t>тивных правовых</w:t>
      </w:r>
      <w:r w:rsidR="00FA5AFE">
        <w:rPr>
          <w:color w:val="000000"/>
        </w:rPr>
        <w:t xml:space="preserve"> </w:t>
      </w:r>
      <w:r>
        <w:rPr>
          <w:color w:val="000000"/>
        </w:rPr>
        <w:t>актов»</w:t>
      </w:r>
      <w:r w:rsidR="00683E67">
        <w:rPr>
          <w:color w:val="000000"/>
        </w:rPr>
        <w:t xml:space="preserve"> (с изменениями)</w:t>
      </w:r>
      <w:r>
        <w:rPr>
          <w:color w:val="000000"/>
        </w:rPr>
        <w:t xml:space="preserve">, в целях </w:t>
      </w:r>
      <w:r>
        <w:rPr>
          <w:color w:val="000000"/>
          <w:spacing w:val="4"/>
        </w:rPr>
        <w:t xml:space="preserve">совершенствования </w:t>
      </w:r>
      <w:r w:rsidR="00FA5AFE">
        <w:rPr>
          <w:color w:val="000000"/>
          <w:spacing w:val="4"/>
        </w:rPr>
        <w:br/>
      </w:r>
      <w:r w:rsidR="00ED483B">
        <w:rPr>
          <w:color w:val="000000"/>
          <w:spacing w:val="4"/>
        </w:rPr>
        <w:t>деятельности по выявлению</w:t>
      </w:r>
      <w:r>
        <w:rPr>
          <w:color w:val="000000"/>
          <w:spacing w:val="4"/>
        </w:rPr>
        <w:t xml:space="preserve"> и </w:t>
      </w:r>
      <w:r>
        <w:rPr>
          <w:color w:val="000000"/>
          <w:spacing w:val="10"/>
        </w:rPr>
        <w:t>устранени</w:t>
      </w:r>
      <w:r w:rsidR="00ED483B">
        <w:rPr>
          <w:color w:val="000000"/>
          <w:spacing w:val="10"/>
        </w:rPr>
        <w:t xml:space="preserve">ю </w:t>
      </w:r>
      <w:r>
        <w:rPr>
          <w:color w:val="000000"/>
          <w:spacing w:val="10"/>
        </w:rPr>
        <w:t>содержащихся в нормативных</w:t>
      </w:r>
      <w:r w:rsidR="00FA5AFE">
        <w:rPr>
          <w:color w:val="000000"/>
          <w:spacing w:val="10"/>
        </w:rPr>
        <w:t xml:space="preserve"> </w:t>
      </w:r>
      <w:r>
        <w:rPr>
          <w:color w:val="000000"/>
          <w:spacing w:val="10"/>
        </w:rPr>
        <w:t>правовых актах</w:t>
      </w:r>
      <w:proofErr w:type="gramEnd"/>
      <w:r>
        <w:rPr>
          <w:color w:val="000000"/>
          <w:spacing w:val="10"/>
        </w:rPr>
        <w:t xml:space="preserve"> </w:t>
      </w:r>
      <w:r w:rsidR="00ED483B">
        <w:rPr>
          <w:color w:val="000000"/>
          <w:spacing w:val="10"/>
        </w:rPr>
        <w:t xml:space="preserve"> администрации города Ба</w:t>
      </w:r>
      <w:r w:rsidR="00ED483B">
        <w:rPr>
          <w:color w:val="000000"/>
          <w:spacing w:val="10"/>
        </w:rPr>
        <w:t>й</w:t>
      </w:r>
      <w:r w:rsidR="00ED483B">
        <w:rPr>
          <w:color w:val="000000"/>
          <w:spacing w:val="10"/>
        </w:rPr>
        <w:t xml:space="preserve">конур </w:t>
      </w:r>
      <w:r w:rsidR="0088613D">
        <w:rPr>
          <w:color w:val="000000"/>
          <w:spacing w:val="10"/>
        </w:rPr>
        <w:t xml:space="preserve">и </w:t>
      </w:r>
      <w:r>
        <w:rPr>
          <w:color w:val="000000"/>
          <w:spacing w:val="10"/>
        </w:rPr>
        <w:t>и</w:t>
      </w:r>
      <w:r w:rsidR="00ED483B">
        <w:rPr>
          <w:color w:val="000000"/>
          <w:spacing w:val="10"/>
        </w:rPr>
        <w:t>х</w:t>
      </w:r>
      <w:r>
        <w:rPr>
          <w:color w:val="000000"/>
          <w:spacing w:val="10"/>
        </w:rPr>
        <w:t xml:space="preserve"> проектах </w:t>
      </w:r>
      <w:r>
        <w:rPr>
          <w:color w:val="000000"/>
          <w:spacing w:val="1"/>
        </w:rPr>
        <w:t xml:space="preserve">положений, </w:t>
      </w:r>
      <w:r>
        <w:rPr>
          <w:color w:val="000000"/>
          <w:spacing w:val="-1"/>
        </w:rPr>
        <w:t>способствующих коррупционным действиям</w:t>
      </w:r>
      <w:r w:rsidR="00FA5AFE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в админис</w:t>
      </w:r>
      <w:r>
        <w:rPr>
          <w:color w:val="000000"/>
          <w:spacing w:val="-1"/>
        </w:rPr>
        <w:t>т</w:t>
      </w:r>
      <w:r>
        <w:rPr>
          <w:color w:val="000000"/>
          <w:spacing w:val="-1"/>
        </w:rPr>
        <w:t>рации города Байконур,</w:t>
      </w:r>
    </w:p>
    <w:p w:rsidR="005526A0" w:rsidRDefault="005526A0" w:rsidP="00ED483B">
      <w:pPr>
        <w:shd w:val="clear" w:color="auto" w:fill="FFFFFF"/>
        <w:spacing w:before="5" w:line="360" w:lineRule="auto"/>
        <w:ind w:right="5"/>
        <w:jc w:val="center"/>
      </w:pPr>
      <w:r>
        <w:rPr>
          <w:b/>
          <w:color w:val="000000"/>
          <w:spacing w:val="-5"/>
        </w:rPr>
        <w:t>ПОСТАНОВЛЯЮ:</w:t>
      </w:r>
    </w:p>
    <w:p w:rsidR="005526A0" w:rsidRDefault="005526A0" w:rsidP="00ED483B">
      <w:pPr>
        <w:shd w:val="clear" w:color="auto" w:fill="FFFFFF"/>
        <w:tabs>
          <w:tab w:val="left" w:pos="1027"/>
        </w:tabs>
        <w:spacing w:line="360" w:lineRule="auto"/>
        <w:ind w:left="10" w:firstLine="562"/>
      </w:pPr>
      <w:r>
        <w:rPr>
          <w:color w:val="000000"/>
          <w:spacing w:val="-24"/>
        </w:rPr>
        <w:t>1.</w:t>
      </w:r>
      <w:r>
        <w:rPr>
          <w:color w:val="000000"/>
        </w:rPr>
        <w:tab/>
      </w:r>
      <w:r>
        <w:rPr>
          <w:color w:val="000000"/>
          <w:spacing w:val="2"/>
        </w:rPr>
        <w:t>Утвердить   прилагаемый   Порядок   проведения   антикоррупционной</w:t>
      </w:r>
      <w:r>
        <w:rPr>
          <w:color w:val="000000"/>
          <w:spacing w:val="2"/>
        </w:rPr>
        <w:br/>
      </w:r>
      <w:r>
        <w:rPr>
          <w:color w:val="000000"/>
          <w:spacing w:val="6"/>
        </w:rPr>
        <w:t>экспертизы нормативных правовых актов и проектов нормативных правовых</w:t>
      </w:r>
      <w:r>
        <w:rPr>
          <w:color w:val="000000"/>
          <w:spacing w:val="6"/>
        </w:rPr>
        <w:br/>
      </w:r>
      <w:r>
        <w:rPr>
          <w:color w:val="000000"/>
        </w:rPr>
        <w:t>актов администрации города Байконур.</w:t>
      </w:r>
    </w:p>
    <w:p w:rsidR="005526A0" w:rsidRDefault="005526A0" w:rsidP="00ED483B">
      <w:pPr>
        <w:shd w:val="clear" w:color="auto" w:fill="FFFFFF"/>
        <w:tabs>
          <w:tab w:val="left" w:pos="821"/>
        </w:tabs>
        <w:spacing w:line="360" w:lineRule="auto"/>
        <w:ind w:left="10" w:firstLine="533"/>
        <w:jc w:val="both"/>
      </w:pPr>
      <w:r>
        <w:rPr>
          <w:color w:val="000000"/>
          <w:spacing w:val="-12"/>
        </w:rPr>
        <w:t>2.</w:t>
      </w:r>
      <w:r>
        <w:rPr>
          <w:color w:val="000000"/>
        </w:rPr>
        <w:tab/>
      </w:r>
      <w:r w:rsidR="006B18BE">
        <w:rPr>
          <w:color w:val="000000"/>
        </w:rPr>
        <w:t xml:space="preserve">   </w:t>
      </w:r>
      <w:r>
        <w:rPr>
          <w:color w:val="000000"/>
          <w:spacing w:val="-2"/>
        </w:rPr>
        <w:t>Правовому управлению администрации города Байконур</w:t>
      </w:r>
      <w:r>
        <w:rPr>
          <w:color w:val="000000"/>
          <w:spacing w:val="2"/>
        </w:rPr>
        <w:t xml:space="preserve"> при</w:t>
      </w:r>
      <w:r w:rsidR="00991CDA">
        <w:rPr>
          <w:color w:val="000000"/>
          <w:spacing w:val="2"/>
        </w:rPr>
        <w:t xml:space="preserve"> </w:t>
      </w:r>
      <w:r w:rsidR="00ED483B">
        <w:rPr>
          <w:color w:val="000000"/>
          <w:spacing w:val="2"/>
        </w:rPr>
        <w:br/>
      </w:r>
      <w:r>
        <w:rPr>
          <w:color w:val="000000"/>
          <w:spacing w:val="7"/>
        </w:rPr>
        <w:t>провед</w:t>
      </w:r>
      <w:r>
        <w:rPr>
          <w:color w:val="000000"/>
          <w:spacing w:val="7"/>
        </w:rPr>
        <w:t>е</w:t>
      </w:r>
      <w:r>
        <w:rPr>
          <w:color w:val="000000"/>
          <w:spacing w:val="7"/>
        </w:rPr>
        <w:t xml:space="preserve">нии антикоррупционной экспертизы нормативных правовых актов </w:t>
      </w:r>
      <w:r w:rsidR="0088613D">
        <w:rPr>
          <w:color w:val="000000"/>
          <w:spacing w:val="7"/>
        </w:rPr>
        <w:br/>
      </w:r>
      <w:r w:rsidR="00991CDA">
        <w:rPr>
          <w:color w:val="000000"/>
          <w:spacing w:val="7"/>
        </w:rPr>
        <w:t xml:space="preserve">и </w:t>
      </w:r>
      <w:r>
        <w:rPr>
          <w:color w:val="000000"/>
          <w:spacing w:val="2"/>
        </w:rPr>
        <w:t xml:space="preserve">проектов   нормативных   правовых   актов   администрации   города   </w:t>
      </w:r>
      <w:r w:rsidR="0088613D">
        <w:rPr>
          <w:color w:val="000000"/>
          <w:spacing w:val="2"/>
        </w:rPr>
        <w:br/>
      </w:r>
      <w:r>
        <w:rPr>
          <w:color w:val="000000"/>
          <w:spacing w:val="2"/>
        </w:rPr>
        <w:lastRenderedPageBreak/>
        <w:t>Байконур</w:t>
      </w:r>
      <w:r w:rsidR="0088613D">
        <w:rPr>
          <w:color w:val="000000"/>
          <w:spacing w:val="2"/>
        </w:rPr>
        <w:t xml:space="preserve"> </w:t>
      </w:r>
      <w:r>
        <w:rPr>
          <w:color w:val="000000"/>
        </w:rPr>
        <w:t xml:space="preserve">руководствоваться утвержденным настоящим постановлением </w:t>
      </w:r>
      <w:r w:rsidR="0088613D">
        <w:rPr>
          <w:color w:val="000000"/>
        </w:rPr>
        <w:br/>
      </w:r>
      <w:r>
        <w:rPr>
          <w:color w:val="000000"/>
        </w:rPr>
        <w:t>Поря</w:t>
      </w:r>
      <w:r>
        <w:rPr>
          <w:color w:val="000000"/>
        </w:rPr>
        <w:t>д</w:t>
      </w:r>
      <w:r>
        <w:rPr>
          <w:color w:val="000000"/>
        </w:rPr>
        <w:t>ком.</w:t>
      </w:r>
    </w:p>
    <w:p w:rsidR="00ED483B" w:rsidRDefault="005526A0" w:rsidP="00ED483B">
      <w:pPr>
        <w:shd w:val="clear" w:color="auto" w:fill="FFFFFF"/>
        <w:tabs>
          <w:tab w:val="left" w:pos="845"/>
        </w:tabs>
        <w:spacing w:line="360" w:lineRule="auto"/>
        <w:ind w:firstLine="538"/>
        <w:jc w:val="both"/>
        <w:rPr>
          <w:color w:val="000000"/>
          <w:spacing w:val="10"/>
        </w:rPr>
      </w:pPr>
      <w:r>
        <w:rPr>
          <w:color w:val="000000"/>
          <w:spacing w:val="-12"/>
        </w:rPr>
        <w:t>3.</w:t>
      </w:r>
      <w:r>
        <w:rPr>
          <w:color w:val="000000"/>
        </w:rPr>
        <w:tab/>
      </w:r>
      <w:r>
        <w:rPr>
          <w:color w:val="000000"/>
          <w:spacing w:val="1"/>
        </w:rPr>
        <w:t>Признать утратившим</w:t>
      </w:r>
      <w:r w:rsidR="0088613D">
        <w:rPr>
          <w:color w:val="000000"/>
          <w:spacing w:val="1"/>
        </w:rPr>
        <w:t>и</w:t>
      </w:r>
      <w:r>
        <w:rPr>
          <w:color w:val="000000"/>
          <w:spacing w:val="1"/>
        </w:rPr>
        <w:t xml:space="preserve"> силу постановлени</w:t>
      </w:r>
      <w:r w:rsidR="00ED483B">
        <w:rPr>
          <w:color w:val="000000"/>
          <w:spacing w:val="1"/>
        </w:rPr>
        <w:t>я</w:t>
      </w:r>
      <w:r>
        <w:rPr>
          <w:color w:val="000000"/>
          <w:spacing w:val="1"/>
        </w:rPr>
        <w:t xml:space="preserve"> Главы администрации </w:t>
      </w:r>
      <w:r w:rsidR="0088613D">
        <w:rPr>
          <w:color w:val="000000"/>
          <w:spacing w:val="1"/>
        </w:rPr>
        <w:br/>
      </w:r>
      <w:r>
        <w:rPr>
          <w:color w:val="000000"/>
          <w:spacing w:val="1"/>
        </w:rPr>
        <w:t>гор</w:t>
      </w:r>
      <w:r>
        <w:rPr>
          <w:color w:val="000000"/>
          <w:spacing w:val="1"/>
        </w:rPr>
        <w:t>о</w:t>
      </w:r>
      <w:r>
        <w:rPr>
          <w:color w:val="000000"/>
          <w:spacing w:val="1"/>
        </w:rPr>
        <w:t>да</w:t>
      </w:r>
      <w:r w:rsidR="0088613D">
        <w:rPr>
          <w:color w:val="000000"/>
          <w:spacing w:val="1"/>
        </w:rPr>
        <w:t xml:space="preserve"> </w:t>
      </w:r>
      <w:r>
        <w:rPr>
          <w:color w:val="000000"/>
          <w:spacing w:val="10"/>
        </w:rPr>
        <w:t>Байконур</w:t>
      </w:r>
      <w:r w:rsidR="00ED483B">
        <w:rPr>
          <w:color w:val="000000"/>
          <w:spacing w:val="10"/>
        </w:rPr>
        <w:t>:</w:t>
      </w:r>
    </w:p>
    <w:p w:rsidR="005526A0" w:rsidRDefault="005526A0" w:rsidP="00ED483B">
      <w:pPr>
        <w:shd w:val="clear" w:color="auto" w:fill="FFFFFF"/>
        <w:tabs>
          <w:tab w:val="left" w:pos="845"/>
        </w:tabs>
        <w:spacing w:line="360" w:lineRule="auto"/>
        <w:ind w:firstLine="538"/>
        <w:jc w:val="both"/>
        <w:rPr>
          <w:color w:val="000000"/>
          <w:spacing w:val="-2"/>
        </w:rPr>
      </w:pPr>
      <w:r>
        <w:rPr>
          <w:color w:val="000000"/>
          <w:spacing w:val="10"/>
        </w:rPr>
        <w:t xml:space="preserve"> от </w:t>
      </w:r>
      <w:r w:rsidR="00991CDA">
        <w:rPr>
          <w:color w:val="000000"/>
          <w:spacing w:val="10"/>
        </w:rPr>
        <w:t xml:space="preserve">14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pacing w:val="10"/>
          </w:rPr>
          <w:t>20</w:t>
        </w:r>
        <w:r w:rsidR="00991CDA">
          <w:rPr>
            <w:color w:val="000000"/>
            <w:spacing w:val="10"/>
          </w:rPr>
          <w:t>1</w:t>
        </w:r>
        <w:r>
          <w:rPr>
            <w:color w:val="000000"/>
            <w:spacing w:val="10"/>
          </w:rPr>
          <w:t>0 г</w:t>
        </w:r>
      </w:smartTag>
      <w:r>
        <w:rPr>
          <w:color w:val="000000"/>
          <w:spacing w:val="10"/>
        </w:rPr>
        <w:t xml:space="preserve">. № </w:t>
      </w:r>
      <w:r w:rsidR="00991CDA">
        <w:rPr>
          <w:color w:val="000000"/>
          <w:spacing w:val="10"/>
        </w:rPr>
        <w:t>54</w:t>
      </w:r>
      <w:r>
        <w:rPr>
          <w:color w:val="000000"/>
          <w:spacing w:val="10"/>
        </w:rPr>
        <w:t xml:space="preserve"> «Об утверждении </w:t>
      </w:r>
      <w:r w:rsidR="00991CDA">
        <w:rPr>
          <w:color w:val="000000"/>
          <w:spacing w:val="10"/>
        </w:rPr>
        <w:t xml:space="preserve">Порядка проведения </w:t>
      </w:r>
      <w:r w:rsidR="00ED483B">
        <w:rPr>
          <w:color w:val="000000"/>
          <w:spacing w:val="10"/>
        </w:rPr>
        <w:br/>
      </w:r>
      <w:r>
        <w:rPr>
          <w:color w:val="000000"/>
          <w:spacing w:val="4"/>
        </w:rPr>
        <w:t xml:space="preserve">антикоррупционной экспертизы нормативных правовых актов </w:t>
      </w:r>
      <w:r w:rsidR="00991CDA">
        <w:rPr>
          <w:color w:val="000000"/>
          <w:spacing w:val="4"/>
        </w:rPr>
        <w:t>и проектов норм</w:t>
      </w:r>
      <w:r w:rsidR="00991CDA">
        <w:rPr>
          <w:color w:val="000000"/>
          <w:spacing w:val="4"/>
        </w:rPr>
        <w:t>а</w:t>
      </w:r>
      <w:r w:rsidR="00991CDA">
        <w:rPr>
          <w:color w:val="000000"/>
          <w:spacing w:val="4"/>
        </w:rPr>
        <w:t xml:space="preserve">тивных правовых актов </w:t>
      </w:r>
      <w:r>
        <w:rPr>
          <w:color w:val="000000"/>
          <w:spacing w:val="4"/>
        </w:rPr>
        <w:t>администрации</w:t>
      </w:r>
      <w:r w:rsidR="00991CDA"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города Байконур»</w:t>
      </w:r>
      <w:r w:rsidR="00ED483B">
        <w:rPr>
          <w:color w:val="000000"/>
          <w:spacing w:val="-2"/>
        </w:rPr>
        <w:t>;</w:t>
      </w:r>
    </w:p>
    <w:p w:rsidR="00ED483B" w:rsidRDefault="00ED483B" w:rsidP="00ED483B">
      <w:pPr>
        <w:shd w:val="clear" w:color="auto" w:fill="FFFFFF"/>
        <w:tabs>
          <w:tab w:val="left" w:pos="845"/>
        </w:tabs>
        <w:spacing w:line="360" w:lineRule="auto"/>
        <w:ind w:firstLine="53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от 28 марта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pacing w:val="-2"/>
          </w:rPr>
          <w:t>2018 г</w:t>
        </w:r>
      </w:smartTag>
      <w:r>
        <w:rPr>
          <w:color w:val="000000"/>
          <w:spacing w:val="-2"/>
        </w:rPr>
        <w:t xml:space="preserve">. № 93 «О внесении   изменений  в постановление  Главы администрации города Байконур от 14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pacing w:val="-2"/>
          </w:rPr>
          <w:t>2010 г</w:t>
        </w:r>
      </w:smartTag>
      <w:r>
        <w:rPr>
          <w:color w:val="000000"/>
          <w:spacing w:val="-2"/>
        </w:rPr>
        <w:t>. № 54».</w:t>
      </w:r>
    </w:p>
    <w:p w:rsidR="00ED483B" w:rsidRDefault="00ED483B" w:rsidP="00ED483B">
      <w:pPr>
        <w:shd w:val="clear" w:color="auto" w:fill="FFFFFF"/>
        <w:tabs>
          <w:tab w:val="left" w:pos="709"/>
        </w:tabs>
        <w:spacing w:line="360" w:lineRule="auto"/>
        <w:ind w:right="6"/>
        <w:jc w:val="both"/>
      </w:pPr>
      <w:r>
        <w:t xml:space="preserve">        4. </w:t>
      </w:r>
      <w:r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>
        <w:rPr>
          <w:szCs w:val="28"/>
        </w:rPr>
        <w:br/>
        <w:t xml:space="preserve">в газете «Байконур», информационно-аналитическому отделу Аппарата Главы </w:t>
      </w:r>
      <w:r>
        <w:rPr>
          <w:szCs w:val="28"/>
        </w:rPr>
        <w:br/>
        <w:t xml:space="preserve">администрации города Байконур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                   в информационно-телекоммуникационной сети «Интернет» на официальном </w:t>
      </w:r>
      <w:r>
        <w:rPr>
          <w:szCs w:val="28"/>
        </w:rPr>
        <w:br/>
        <w:t>сайте адм</w:t>
      </w:r>
      <w:r>
        <w:rPr>
          <w:szCs w:val="28"/>
        </w:rPr>
        <w:t>и</w:t>
      </w:r>
      <w:r>
        <w:rPr>
          <w:szCs w:val="28"/>
        </w:rPr>
        <w:t>нистрации города Байконур www.baikonuradm.ru.</w:t>
      </w:r>
    </w:p>
    <w:p w:rsidR="005526A0" w:rsidRDefault="00ED483B" w:rsidP="00ED483B">
      <w:pPr>
        <w:shd w:val="clear" w:color="auto" w:fill="FFFFFF"/>
        <w:tabs>
          <w:tab w:val="left" w:pos="946"/>
        </w:tabs>
        <w:spacing w:after="221" w:line="360" w:lineRule="auto"/>
        <w:ind w:left="5" w:firstLine="533"/>
        <w:jc w:val="both"/>
      </w:pPr>
      <w:r>
        <w:rPr>
          <w:color w:val="000000"/>
          <w:spacing w:val="-12"/>
        </w:rPr>
        <w:t>5.</w:t>
      </w:r>
      <w:r w:rsidR="005526A0">
        <w:rPr>
          <w:color w:val="000000"/>
        </w:rPr>
        <w:tab/>
      </w:r>
      <w:proofErr w:type="gramStart"/>
      <w:r w:rsidR="005526A0">
        <w:rPr>
          <w:color w:val="000000"/>
          <w:spacing w:val="3"/>
        </w:rPr>
        <w:t>Контроль  за</w:t>
      </w:r>
      <w:proofErr w:type="gramEnd"/>
      <w:r w:rsidR="005526A0">
        <w:rPr>
          <w:color w:val="000000"/>
          <w:spacing w:val="3"/>
        </w:rPr>
        <w:t xml:space="preserve">  исполнением  настоящего  постановления  возложить  на</w:t>
      </w:r>
      <w:r w:rsidR="005526A0">
        <w:rPr>
          <w:color w:val="000000"/>
          <w:spacing w:val="3"/>
        </w:rPr>
        <w:br/>
      </w:r>
      <w:r w:rsidR="00C33FBD">
        <w:rPr>
          <w:color w:val="000000"/>
          <w:spacing w:val="3"/>
        </w:rPr>
        <w:t xml:space="preserve">первого </w:t>
      </w:r>
      <w:r w:rsidR="005526A0">
        <w:rPr>
          <w:color w:val="000000"/>
          <w:spacing w:val="-1"/>
        </w:rPr>
        <w:t>заместителя Главы администрации.</w:t>
      </w:r>
    </w:p>
    <w:p w:rsidR="000F67C3" w:rsidRDefault="000F67C3" w:rsidP="000F67C3">
      <w:pPr>
        <w:shd w:val="clear" w:color="auto" w:fill="FFFFFF"/>
        <w:tabs>
          <w:tab w:val="left" w:pos="946"/>
        </w:tabs>
        <w:spacing w:after="221" w:line="475" w:lineRule="exact"/>
      </w:pPr>
    </w:p>
    <w:p w:rsidR="002017CA" w:rsidRPr="006371B0" w:rsidRDefault="0049637D" w:rsidP="006371B0">
      <w:pPr>
        <w:shd w:val="clear" w:color="auto" w:fill="FFFFFF"/>
        <w:tabs>
          <w:tab w:val="left" w:pos="946"/>
        </w:tabs>
        <w:spacing w:after="221" w:line="475" w:lineRule="exact"/>
        <w:rPr>
          <w:b/>
        </w:rPr>
      </w:pPr>
      <w:r>
        <w:rPr>
          <w:b/>
        </w:rPr>
        <w:t xml:space="preserve">И.о. </w:t>
      </w:r>
      <w:r w:rsidR="000F67C3" w:rsidRPr="006371B0">
        <w:rPr>
          <w:b/>
        </w:rPr>
        <w:t>Глав</w:t>
      </w:r>
      <w:r>
        <w:rPr>
          <w:b/>
        </w:rPr>
        <w:t>ы</w:t>
      </w:r>
      <w:r w:rsidR="000F67C3" w:rsidRPr="006371B0">
        <w:rPr>
          <w:b/>
        </w:rPr>
        <w:t xml:space="preserve"> администрации                                                           </w:t>
      </w:r>
      <w:r w:rsidR="006371B0">
        <w:rPr>
          <w:b/>
        </w:rPr>
        <w:t xml:space="preserve">  </w:t>
      </w:r>
      <w:r w:rsidR="000F67C3" w:rsidRPr="006371B0">
        <w:rPr>
          <w:b/>
        </w:rPr>
        <w:t xml:space="preserve">  </w:t>
      </w:r>
      <w:r>
        <w:rPr>
          <w:b/>
        </w:rPr>
        <w:t>В.В. Лопаткин</w:t>
      </w:r>
      <w:r w:rsidR="000F67C3" w:rsidRPr="006371B0">
        <w:rPr>
          <w:b/>
        </w:rPr>
        <w:t xml:space="preserve"> </w:t>
      </w:r>
    </w:p>
    <w:sectPr w:rsidR="002017CA" w:rsidRPr="006371B0" w:rsidSect="00496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531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2C" w:rsidRDefault="001B402C">
      <w:r>
        <w:separator/>
      </w:r>
    </w:p>
  </w:endnote>
  <w:endnote w:type="continuationSeparator" w:id="0">
    <w:p w:rsidR="001B402C" w:rsidRDefault="001B4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BA" w:rsidRDefault="009767B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BA" w:rsidRDefault="009767B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BA" w:rsidRDefault="009767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2C" w:rsidRDefault="001B402C">
      <w:r>
        <w:separator/>
      </w:r>
    </w:p>
  </w:footnote>
  <w:footnote w:type="continuationSeparator" w:id="0">
    <w:p w:rsidR="001B402C" w:rsidRDefault="001B4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BA" w:rsidRDefault="009767BA">
    <w:pPr>
      <w:pStyle w:val="a5"/>
      <w:jc w:val="center"/>
    </w:pPr>
    <w:fldSimple w:instr="PAGE   \* MERGEFORMAT">
      <w:r w:rsidR="00BF254D">
        <w:rPr>
          <w:noProof/>
        </w:rPr>
        <w:t>2</w:t>
      </w:r>
    </w:fldSimple>
  </w:p>
  <w:p w:rsidR="009767BA" w:rsidRDefault="009767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7CA" w:rsidRDefault="002017CA">
    <w:pPr>
      <w:pStyle w:val="a5"/>
      <w:framePr w:wrap="around" w:vAnchor="text" w:hAnchor="margin" w:xAlign="center" w:y="1"/>
      <w:rPr>
        <w:rStyle w:val="a7"/>
      </w:rPr>
    </w:pPr>
  </w:p>
  <w:p w:rsidR="002017CA" w:rsidRDefault="00FD477E" w:rsidP="00FD477E">
    <w:pPr>
      <w:pStyle w:val="a5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77E" w:rsidRDefault="00FD477E">
    <w:pPr>
      <w:pStyle w:val="a5"/>
      <w:jc w:val="center"/>
    </w:pPr>
    <w:fldSimple w:instr="PAGE   \* MERGEFORMAT">
      <w:r w:rsidR="00BF254D">
        <w:rPr>
          <w:noProof/>
        </w:rPr>
        <w:t>1</w:t>
      </w:r>
    </w:fldSimple>
  </w:p>
  <w:p w:rsidR="009767BA" w:rsidRDefault="009767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1BB93820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0203506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3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5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5BF"/>
    <w:rsid w:val="00020102"/>
    <w:rsid w:val="000246CD"/>
    <w:rsid w:val="00053A81"/>
    <w:rsid w:val="000575D0"/>
    <w:rsid w:val="000A2C4F"/>
    <w:rsid w:val="000C3CE8"/>
    <w:rsid w:val="000C5676"/>
    <w:rsid w:val="000D26BE"/>
    <w:rsid w:val="000D402B"/>
    <w:rsid w:val="000F67C3"/>
    <w:rsid w:val="001B06A6"/>
    <w:rsid w:val="001B402C"/>
    <w:rsid w:val="001C6B25"/>
    <w:rsid w:val="002017CA"/>
    <w:rsid w:val="00302F50"/>
    <w:rsid w:val="00323CFC"/>
    <w:rsid w:val="003B15AF"/>
    <w:rsid w:val="003B38BC"/>
    <w:rsid w:val="003C3AF0"/>
    <w:rsid w:val="003E185C"/>
    <w:rsid w:val="003E4999"/>
    <w:rsid w:val="004471C3"/>
    <w:rsid w:val="004545BF"/>
    <w:rsid w:val="00465C30"/>
    <w:rsid w:val="0049177A"/>
    <w:rsid w:val="00496022"/>
    <w:rsid w:val="0049637D"/>
    <w:rsid w:val="004D36C9"/>
    <w:rsid w:val="004F2B3F"/>
    <w:rsid w:val="00507A8F"/>
    <w:rsid w:val="00512ADA"/>
    <w:rsid w:val="0051362D"/>
    <w:rsid w:val="005526A0"/>
    <w:rsid w:val="005E7247"/>
    <w:rsid w:val="006371B0"/>
    <w:rsid w:val="00645845"/>
    <w:rsid w:val="00646230"/>
    <w:rsid w:val="00683E67"/>
    <w:rsid w:val="006B18BE"/>
    <w:rsid w:val="006F047B"/>
    <w:rsid w:val="00756FF8"/>
    <w:rsid w:val="008079CB"/>
    <w:rsid w:val="00812E78"/>
    <w:rsid w:val="0087703E"/>
    <w:rsid w:val="0088613D"/>
    <w:rsid w:val="008A5F3D"/>
    <w:rsid w:val="008C126E"/>
    <w:rsid w:val="008C3B46"/>
    <w:rsid w:val="008E1676"/>
    <w:rsid w:val="008F646D"/>
    <w:rsid w:val="00902096"/>
    <w:rsid w:val="00937121"/>
    <w:rsid w:val="0094551B"/>
    <w:rsid w:val="0094721C"/>
    <w:rsid w:val="00966ACF"/>
    <w:rsid w:val="0097544B"/>
    <w:rsid w:val="009766BD"/>
    <w:rsid w:val="009767BA"/>
    <w:rsid w:val="00991CDA"/>
    <w:rsid w:val="00995109"/>
    <w:rsid w:val="00995871"/>
    <w:rsid w:val="009F49C1"/>
    <w:rsid w:val="00A42208"/>
    <w:rsid w:val="00AC4D76"/>
    <w:rsid w:val="00B350A1"/>
    <w:rsid w:val="00B43C0E"/>
    <w:rsid w:val="00BA0A71"/>
    <w:rsid w:val="00BE1A95"/>
    <w:rsid w:val="00BF254D"/>
    <w:rsid w:val="00C33FBD"/>
    <w:rsid w:val="00C3493B"/>
    <w:rsid w:val="00C55409"/>
    <w:rsid w:val="00C87260"/>
    <w:rsid w:val="00C90EC1"/>
    <w:rsid w:val="00C9371A"/>
    <w:rsid w:val="00C976F5"/>
    <w:rsid w:val="00CE48CC"/>
    <w:rsid w:val="00D22505"/>
    <w:rsid w:val="00D25C10"/>
    <w:rsid w:val="00D619AD"/>
    <w:rsid w:val="00DB5EA5"/>
    <w:rsid w:val="00E33F4D"/>
    <w:rsid w:val="00E61255"/>
    <w:rsid w:val="00EB64C0"/>
    <w:rsid w:val="00EB7430"/>
    <w:rsid w:val="00ED483B"/>
    <w:rsid w:val="00F22115"/>
    <w:rsid w:val="00F60755"/>
    <w:rsid w:val="00F610E9"/>
    <w:rsid w:val="00F65E53"/>
    <w:rsid w:val="00F95981"/>
    <w:rsid w:val="00FA06C5"/>
    <w:rsid w:val="00FA5AFE"/>
    <w:rsid w:val="00FC35F4"/>
    <w:rsid w:val="00FD477E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2020-02-10T04:51:00Z</cp:lastPrinted>
  <dcterms:created xsi:type="dcterms:W3CDTF">2020-02-20T11:44:00Z</dcterms:created>
  <dcterms:modified xsi:type="dcterms:W3CDTF">2020-02-20T11:44:00Z</dcterms:modified>
</cp:coreProperties>
</file>