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9A0C99" w:rsidP="0013117A">
      <w:pPr>
        <w:pStyle w:val="a3"/>
        <w:rPr>
          <w:sz w:val="28"/>
        </w:rPr>
      </w:pPr>
      <w:r w:rsidRPr="009A0C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9264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6.25pt" o:ole="" fillcolor="window">
                        <v:imagedata r:id="rId8" o:title=""/>
                      </v:shape>
                      <o:OLEObject Type="Embed" ProgID="Word.Picture.8" ShapeID="_x0000_i1025" DrawAspect="Content" ObjectID="_1642833076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A0C99" w:rsidP="0013117A">
      <w:pPr>
        <w:pStyle w:val="2"/>
        <w:jc w:val="center"/>
        <w:rPr>
          <w:spacing w:val="100"/>
          <w:sz w:val="32"/>
        </w:rPr>
      </w:pPr>
      <w:r w:rsidRPr="009A0C99">
        <w:pict>
          <v:line id="_x0000_s1033" style="position:absolute;left:0;text-align:left;flip:y;z-index:251658240;mso-position-vertical-relative:page" from="0,147.75pt" to="483.3pt,147.75pt">
            <w10:wrap anchory="page"/>
          </v:line>
        </w:pic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3E0863" w:rsidP="0013117A">
      <w:pPr>
        <w:tabs>
          <w:tab w:val="left" w:pos="7371"/>
        </w:tabs>
        <w:spacing w:line="360" w:lineRule="auto"/>
      </w:pPr>
      <w:r>
        <w:t xml:space="preserve">07 февраля 2020 г. </w:t>
      </w:r>
      <w:r w:rsidR="0013117A">
        <w:tab/>
      </w:r>
      <w:r w:rsidR="00E9285B">
        <w:t xml:space="preserve">     № </w:t>
      </w:r>
      <w:r>
        <w:t>01-41р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070"/>
        <w:gridCol w:w="4217"/>
      </w:tblGrid>
      <w:tr w:rsidR="00ED4C71" w:rsidRPr="00ED4C71" w:rsidTr="00770978">
        <w:tc>
          <w:tcPr>
            <w:tcW w:w="5070" w:type="dxa"/>
          </w:tcPr>
          <w:p w:rsidR="00ED4C71" w:rsidRPr="00ED4C71" w:rsidRDefault="00101E52" w:rsidP="00101E52">
            <w:pPr>
              <w:rPr>
                <w:rFonts w:eastAsia="Calibri"/>
                <w:b/>
                <w:szCs w:val="28"/>
                <w:lang w:eastAsia="en-US"/>
              </w:rPr>
            </w:pPr>
            <w:r w:rsidRPr="00C1504B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б утверждении Устава</w:t>
            </w:r>
            <w:r w:rsidRPr="00C1504B">
              <w:rPr>
                <w:b/>
                <w:szCs w:val="28"/>
              </w:rPr>
              <w:t xml:space="preserve"> Государственного</w:t>
            </w:r>
            <w:r>
              <w:rPr>
                <w:b/>
                <w:szCs w:val="28"/>
              </w:rPr>
              <w:t xml:space="preserve"> бюджетного 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>учреждени</w:t>
            </w:r>
            <w:r>
              <w:rPr>
                <w:rFonts w:eastAsia="Calibri"/>
                <w:b/>
                <w:szCs w:val="28"/>
                <w:lang w:eastAsia="en-US"/>
              </w:rPr>
              <w:t>я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 xml:space="preserve"> «Фармация»</w:t>
            </w:r>
          </w:p>
        </w:tc>
        <w:tc>
          <w:tcPr>
            <w:tcW w:w="4217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841CD6" w:rsidRPr="00C1504B" w:rsidRDefault="00841CD6" w:rsidP="00770978">
      <w:pPr>
        <w:widowControl w:val="0"/>
        <w:spacing w:line="360" w:lineRule="auto"/>
        <w:ind w:firstLine="709"/>
        <w:jc w:val="both"/>
        <w:rPr>
          <w:szCs w:val="28"/>
        </w:rPr>
      </w:pPr>
      <w:r w:rsidRPr="00C1504B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власти, </w:t>
      </w:r>
      <w:r w:rsidRPr="007B4447">
        <w:rPr>
          <w:szCs w:val="28"/>
        </w:rPr>
        <w:t>Гражданского</w:t>
      </w:r>
      <w:r>
        <w:rPr>
          <w:szCs w:val="28"/>
        </w:rPr>
        <w:t xml:space="preserve"> </w:t>
      </w:r>
      <w:r w:rsidRPr="007B4447">
        <w:rPr>
          <w:szCs w:val="28"/>
        </w:rPr>
        <w:t>кодекса Российской Федерации</w:t>
      </w:r>
      <w:r w:rsidR="00F512E5">
        <w:rPr>
          <w:szCs w:val="28"/>
        </w:rPr>
        <w:t xml:space="preserve">, </w:t>
      </w:r>
      <w:r w:rsidR="00F512E5" w:rsidRPr="007B4447">
        <w:rPr>
          <w:szCs w:val="28"/>
        </w:rPr>
        <w:t>Федерального закона от 12 января 1996 г.</w:t>
      </w:r>
      <w:r w:rsidR="00F512E5">
        <w:rPr>
          <w:szCs w:val="28"/>
        </w:rPr>
        <w:t xml:space="preserve"> </w:t>
      </w:r>
      <w:r w:rsidR="00F512E5" w:rsidRPr="007B4447">
        <w:rPr>
          <w:szCs w:val="28"/>
        </w:rPr>
        <w:t>№ 7-ФЗ «</w:t>
      </w:r>
      <w:proofErr w:type="gramStart"/>
      <w:r w:rsidR="00F512E5" w:rsidRPr="007B4447">
        <w:rPr>
          <w:szCs w:val="28"/>
        </w:rPr>
        <w:t>О</w:t>
      </w:r>
      <w:proofErr w:type="gramEnd"/>
      <w:r w:rsidR="00F512E5" w:rsidRPr="007B4447">
        <w:rPr>
          <w:szCs w:val="28"/>
        </w:rPr>
        <w:t xml:space="preserve"> некоммерческих </w:t>
      </w:r>
      <w:proofErr w:type="gramStart"/>
      <w:r w:rsidR="00F512E5" w:rsidRPr="007B4447">
        <w:rPr>
          <w:szCs w:val="28"/>
        </w:rPr>
        <w:t>организациях» (с изменениями)</w:t>
      </w:r>
      <w:r w:rsidR="00F512E5">
        <w:rPr>
          <w:szCs w:val="28"/>
        </w:rPr>
        <w:t>,</w:t>
      </w:r>
      <w:r w:rsidRPr="00C1504B">
        <w:rPr>
          <w:szCs w:val="28"/>
        </w:rPr>
        <w:t xml:space="preserve"> </w:t>
      </w:r>
      <w:r w:rsidRPr="00770978">
        <w:rPr>
          <w:szCs w:val="28"/>
        </w:rPr>
        <w:t xml:space="preserve">Федерального закона </w:t>
      </w:r>
      <w:r w:rsidR="00770978">
        <w:rPr>
          <w:szCs w:val="28"/>
        </w:rPr>
        <w:t xml:space="preserve">от 21 ноября 2011 г. </w:t>
      </w:r>
      <w:r w:rsidR="00F512E5">
        <w:rPr>
          <w:szCs w:val="28"/>
        </w:rPr>
        <w:br/>
      </w:r>
      <w:r w:rsidR="00770978">
        <w:rPr>
          <w:szCs w:val="28"/>
        </w:rPr>
        <w:t xml:space="preserve">№ 323-ФЗ «Об основах охраны здоровья граждан в Российской Федерации» </w:t>
      </w:r>
      <w:r w:rsidR="00F512E5">
        <w:rPr>
          <w:szCs w:val="28"/>
        </w:rPr>
        <w:br/>
      </w:r>
      <w:r w:rsidRPr="00770978">
        <w:rPr>
          <w:szCs w:val="28"/>
        </w:rPr>
        <w:t>(с изменениями)</w:t>
      </w:r>
      <w:r w:rsidRPr="00C1504B">
        <w:rPr>
          <w:szCs w:val="28"/>
        </w:rPr>
        <w:t xml:space="preserve">, </w:t>
      </w:r>
      <w:r>
        <w:rPr>
          <w:szCs w:val="28"/>
        </w:rPr>
        <w:t>в соответствии с распоряжением Главы администрации города</w:t>
      </w:r>
      <w:r w:rsidR="00F512E5">
        <w:rPr>
          <w:szCs w:val="28"/>
        </w:rPr>
        <w:t xml:space="preserve"> Байконур </w:t>
      </w:r>
      <w:r w:rsidR="00101E52" w:rsidRPr="005F1934">
        <w:rPr>
          <w:szCs w:val="28"/>
        </w:rPr>
        <w:t>от 22 ноября 2019 г. № 01-529р «О реорганизации Государственного унитарного предприятия «Фармация»</w:t>
      </w:r>
      <w:r w:rsidR="00413195">
        <w:rPr>
          <w:szCs w:val="28"/>
        </w:rPr>
        <w:t xml:space="preserve"> </w:t>
      </w:r>
      <w:r w:rsidR="00101E52" w:rsidRPr="005F1934">
        <w:rPr>
          <w:szCs w:val="28"/>
        </w:rPr>
        <w:t xml:space="preserve">в форме преобразования </w:t>
      </w:r>
      <w:r w:rsidR="00F512E5">
        <w:rPr>
          <w:szCs w:val="28"/>
        </w:rPr>
        <w:br/>
      </w:r>
      <w:r w:rsidR="00101E52" w:rsidRPr="005F1934">
        <w:rPr>
          <w:szCs w:val="28"/>
        </w:rPr>
        <w:t>в Государственное бюджетное учреждение «Фармация»</w:t>
      </w:r>
      <w:r w:rsidR="006635D4" w:rsidRPr="006635D4">
        <w:rPr>
          <w:szCs w:val="28"/>
        </w:rPr>
        <w:t xml:space="preserve"> </w:t>
      </w:r>
      <w:r w:rsidR="006635D4">
        <w:rPr>
          <w:szCs w:val="28"/>
        </w:rPr>
        <w:t>(с изменениями)</w:t>
      </w:r>
      <w:r w:rsidRPr="00C1504B">
        <w:rPr>
          <w:szCs w:val="28"/>
        </w:rPr>
        <w:t>:</w:t>
      </w:r>
      <w:proofErr w:type="gramEnd"/>
    </w:p>
    <w:p w:rsidR="00101E52" w:rsidRDefault="00841CD6" w:rsidP="00841CD6">
      <w:pPr>
        <w:pStyle w:val="WW-2"/>
        <w:widowControl w:val="0"/>
        <w:tabs>
          <w:tab w:val="left" w:pos="-420"/>
        </w:tabs>
        <w:rPr>
          <w:szCs w:val="28"/>
        </w:rPr>
      </w:pPr>
      <w:r>
        <w:rPr>
          <w:szCs w:val="28"/>
        </w:rPr>
        <w:t>1</w:t>
      </w:r>
      <w:r w:rsidRPr="00C1504B">
        <w:rPr>
          <w:szCs w:val="28"/>
        </w:rPr>
        <w:t>. Утвердить прилагаемый к настоящему распоряжению Устав Государственного бюджетного учреждени</w:t>
      </w:r>
      <w:r>
        <w:rPr>
          <w:szCs w:val="28"/>
        </w:rPr>
        <w:t>я</w:t>
      </w:r>
      <w:r w:rsidRPr="00C1504B">
        <w:rPr>
          <w:szCs w:val="28"/>
        </w:rPr>
        <w:t xml:space="preserve"> «</w:t>
      </w:r>
      <w:r w:rsidR="00101E52">
        <w:rPr>
          <w:szCs w:val="28"/>
        </w:rPr>
        <w:t>Фармация».</w:t>
      </w:r>
    </w:p>
    <w:p w:rsidR="00841CD6" w:rsidRPr="00640569" w:rsidRDefault="00841CD6" w:rsidP="00363FB3">
      <w:pPr>
        <w:pStyle w:val="WW-2"/>
        <w:widowControl w:val="0"/>
        <w:tabs>
          <w:tab w:val="left" w:pos="-420"/>
        </w:tabs>
        <w:rPr>
          <w:szCs w:val="28"/>
        </w:rPr>
      </w:pPr>
      <w:r>
        <w:rPr>
          <w:szCs w:val="28"/>
        </w:rPr>
        <w:t>2</w:t>
      </w:r>
      <w:r w:rsidRPr="00C1504B">
        <w:rPr>
          <w:szCs w:val="28"/>
        </w:rPr>
        <w:t>. </w:t>
      </w:r>
      <w:r>
        <w:rPr>
          <w:szCs w:val="28"/>
        </w:rPr>
        <w:t>Государственному</w:t>
      </w:r>
      <w:r w:rsidR="00F512E5">
        <w:rPr>
          <w:szCs w:val="28"/>
        </w:rPr>
        <w:t xml:space="preserve"> </w:t>
      </w:r>
      <w:r w:rsidRPr="00C1504B">
        <w:rPr>
          <w:szCs w:val="28"/>
        </w:rPr>
        <w:t>бюджетно</w:t>
      </w:r>
      <w:r>
        <w:rPr>
          <w:szCs w:val="28"/>
        </w:rPr>
        <w:t>му</w:t>
      </w:r>
      <w:r w:rsidRPr="00C1504B">
        <w:rPr>
          <w:szCs w:val="28"/>
        </w:rPr>
        <w:t xml:space="preserve"> учреждени</w:t>
      </w:r>
      <w:r>
        <w:rPr>
          <w:szCs w:val="28"/>
        </w:rPr>
        <w:t>ю</w:t>
      </w:r>
      <w:r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="00363FB3">
        <w:rPr>
          <w:szCs w:val="28"/>
        </w:rPr>
        <w:t>установленным порядком з</w:t>
      </w:r>
      <w:r w:rsidRPr="00640569">
        <w:rPr>
          <w:color w:val="000000"/>
          <w:szCs w:val="28"/>
          <w:shd w:val="clear" w:color="auto" w:fill="FFFFFF"/>
        </w:rPr>
        <w:t>арегистрировать</w:t>
      </w:r>
      <w:r>
        <w:rPr>
          <w:color w:val="000000"/>
          <w:szCs w:val="28"/>
          <w:shd w:val="clear" w:color="auto" w:fill="FFFFFF"/>
        </w:rPr>
        <w:t xml:space="preserve"> Устав</w:t>
      </w:r>
      <w:r w:rsidRPr="00640569">
        <w:rPr>
          <w:color w:val="000000"/>
          <w:szCs w:val="28"/>
          <w:shd w:val="clear" w:color="auto" w:fill="FFFFFF"/>
        </w:rPr>
        <w:t xml:space="preserve"> </w:t>
      </w:r>
      <w:r w:rsidR="00101E52" w:rsidRPr="00C1504B">
        <w:rPr>
          <w:szCs w:val="28"/>
        </w:rPr>
        <w:t>Государственного бюджетного учреждени</w:t>
      </w:r>
      <w:r w:rsidR="00101E52">
        <w:rPr>
          <w:szCs w:val="28"/>
        </w:rPr>
        <w:t>я</w:t>
      </w:r>
      <w:r w:rsidR="00101E52"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Pr="00640569">
        <w:rPr>
          <w:color w:val="000000"/>
          <w:szCs w:val="28"/>
          <w:shd w:val="clear" w:color="auto" w:fill="FFFFFF"/>
        </w:rPr>
        <w:t xml:space="preserve">в ИФНС России по городу и космодрому Байконуру. </w:t>
      </w:r>
    </w:p>
    <w:p w:rsidR="00101E52" w:rsidRDefault="00841CD6" w:rsidP="00841CD6">
      <w:pPr>
        <w:pStyle w:val="WW-2"/>
        <w:widowControl w:val="0"/>
        <w:tabs>
          <w:tab w:val="left" w:pos="660"/>
        </w:tabs>
        <w:rPr>
          <w:spacing w:val="-2"/>
        </w:rPr>
      </w:pPr>
      <w:r w:rsidRPr="007E6D9B">
        <w:t>3. Признать утратившим силу р</w:t>
      </w:r>
      <w:r w:rsidRPr="007E6D9B">
        <w:rPr>
          <w:spacing w:val="-2"/>
        </w:rPr>
        <w:t>аспоряжени</w:t>
      </w:r>
      <w:r w:rsidR="00101E52" w:rsidRPr="007E6D9B">
        <w:rPr>
          <w:spacing w:val="-2"/>
        </w:rPr>
        <w:t>е</w:t>
      </w:r>
      <w:r w:rsidRPr="007E6D9B">
        <w:rPr>
          <w:spacing w:val="-2"/>
        </w:rPr>
        <w:t xml:space="preserve"> Главы ад</w:t>
      </w:r>
      <w:r w:rsidR="00101E52" w:rsidRPr="007E6D9B">
        <w:rPr>
          <w:spacing w:val="-2"/>
        </w:rPr>
        <w:t>министрации города</w:t>
      </w:r>
      <w:r w:rsidR="00101E52">
        <w:rPr>
          <w:spacing w:val="-2"/>
        </w:rPr>
        <w:t xml:space="preserve"> Байконур </w:t>
      </w:r>
      <w:r>
        <w:rPr>
          <w:spacing w:val="-2"/>
        </w:rPr>
        <w:t xml:space="preserve">от </w:t>
      </w:r>
      <w:r w:rsidR="00101E52">
        <w:rPr>
          <w:spacing w:val="-2"/>
        </w:rPr>
        <w:t xml:space="preserve">22 февраля 2018 г. № 01-65р </w:t>
      </w:r>
      <w:r w:rsidRPr="00C1504B">
        <w:rPr>
          <w:spacing w:val="-2"/>
        </w:rPr>
        <w:t>«</w:t>
      </w:r>
      <w:r w:rsidR="00101E52" w:rsidRPr="00101E52">
        <w:rPr>
          <w:spacing w:val="-2"/>
        </w:rPr>
        <w:t>Об утверждении Устава Государственного унитарного предприятия «Фармация»</w:t>
      </w:r>
      <w:r w:rsidR="00101E52">
        <w:rPr>
          <w:spacing w:val="-2"/>
        </w:rPr>
        <w:t>.</w:t>
      </w:r>
    </w:p>
    <w:p w:rsidR="00841CD6" w:rsidRDefault="00841CD6" w:rsidP="00841CD6">
      <w:pPr>
        <w:pStyle w:val="WW-2"/>
        <w:widowControl w:val="0"/>
        <w:tabs>
          <w:tab w:val="left" w:pos="660"/>
        </w:tabs>
        <w:rPr>
          <w:i/>
          <w:szCs w:val="28"/>
        </w:rPr>
      </w:pPr>
      <w:r>
        <w:rPr>
          <w:szCs w:val="28"/>
        </w:rPr>
        <w:t>4</w:t>
      </w:r>
      <w:r w:rsidRPr="00C1504B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Pr="00C1504B">
        <w:rPr>
          <w:szCs w:val="28"/>
        </w:rPr>
        <w:lastRenderedPageBreak/>
        <w:t xml:space="preserve">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C1504B">
        <w:rPr>
          <w:szCs w:val="28"/>
        </w:rPr>
        <w:t>разместить</w:t>
      </w:r>
      <w:proofErr w:type="gramEnd"/>
      <w:r w:rsidRPr="00C1504B">
        <w:rPr>
          <w:szCs w:val="28"/>
        </w:rPr>
        <w:t xml:space="preserve"> настоящее распоряжение в информационно-телекоммуникационной сети «Интернет» </w:t>
      </w:r>
      <w:r w:rsidR="0068731C">
        <w:rPr>
          <w:szCs w:val="28"/>
        </w:rPr>
        <w:br/>
      </w:r>
      <w:r w:rsidRPr="00C1504B">
        <w:rPr>
          <w:szCs w:val="28"/>
        </w:rPr>
        <w:t xml:space="preserve">на официальном сайте администрации города </w:t>
      </w:r>
      <w:r w:rsidRPr="0068731C">
        <w:rPr>
          <w:szCs w:val="28"/>
        </w:rPr>
        <w:t xml:space="preserve">Байконур </w:t>
      </w:r>
      <w:hyperlink r:id="rId10" w:history="1">
        <w:r w:rsidR="0068731C" w:rsidRPr="0068731C">
          <w:rPr>
            <w:rStyle w:val="a9"/>
            <w:color w:val="auto"/>
            <w:szCs w:val="28"/>
            <w:u w:val="none"/>
            <w:lang w:val="en-US"/>
          </w:rPr>
          <w:t>www</w:t>
        </w:r>
        <w:r w:rsidR="0068731C" w:rsidRPr="0068731C">
          <w:rPr>
            <w:rStyle w:val="a9"/>
            <w:color w:val="auto"/>
            <w:szCs w:val="28"/>
            <w:u w:val="none"/>
          </w:rPr>
          <w:t>.</w:t>
        </w:r>
        <w:r w:rsidR="0068731C" w:rsidRPr="0068731C">
          <w:rPr>
            <w:rStyle w:val="a9"/>
            <w:color w:val="auto"/>
            <w:szCs w:val="28"/>
            <w:u w:val="none"/>
            <w:lang w:val="en-US"/>
          </w:rPr>
          <w:t>baikonuradm</w:t>
        </w:r>
        <w:r w:rsidR="0068731C" w:rsidRPr="0068731C">
          <w:rPr>
            <w:rStyle w:val="a9"/>
            <w:color w:val="auto"/>
            <w:szCs w:val="28"/>
            <w:u w:val="none"/>
          </w:rPr>
          <w:t>.</w:t>
        </w:r>
        <w:r w:rsidR="0068731C" w:rsidRPr="0068731C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68731C">
        <w:rPr>
          <w:i/>
          <w:szCs w:val="28"/>
        </w:rPr>
        <w:t>.</w:t>
      </w:r>
    </w:p>
    <w:p w:rsidR="0068731C" w:rsidRPr="00C1504B" w:rsidRDefault="0068731C" w:rsidP="00841CD6">
      <w:pPr>
        <w:pStyle w:val="WW-2"/>
        <w:widowControl w:val="0"/>
        <w:tabs>
          <w:tab w:val="left" w:pos="660"/>
        </w:tabs>
        <w:rPr>
          <w:szCs w:val="28"/>
        </w:rPr>
      </w:pPr>
      <w:r>
        <w:rPr>
          <w:szCs w:val="28"/>
        </w:rPr>
        <w:t>5. Настоящее распоряжение вступает в силу с 01 марта 2020 г.</w:t>
      </w:r>
    </w:p>
    <w:p w:rsidR="00841CD6" w:rsidRPr="00C1504B" w:rsidRDefault="0068731C" w:rsidP="00841CD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841CD6" w:rsidRPr="00C1504B">
        <w:rPr>
          <w:szCs w:val="28"/>
        </w:rPr>
        <w:t>. </w:t>
      </w:r>
      <w:proofErr w:type="gramStart"/>
      <w:r w:rsidR="00841CD6" w:rsidRPr="00C1504B">
        <w:rPr>
          <w:szCs w:val="28"/>
        </w:rPr>
        <w:t>Контроль за</w:t>
      </w:r>
      <w:proofErr w:type="gramEnd"/>
      <w:r w:rsidR="00841CD6" w:rsidRPr="00C1504B">
        <w:rPr>
          <w:szCs w:val="28"/>
        </w:rPr>
        <w:t xml:space="preserve"> исполнением настоящего распоряжения возложить на за</w:t>
      </w:r>
      <w:r w:rsidR="00841CD6">
        <w:rPr>
          <w:szCs w:val="28"/>
        </w:rPr>
        <w:t>местителя Главы администрации, отвечающего за вопросы социальной сферы в городе Байконур.</w:t>
      </w:r>
    </w:p>
    <w:p w:rsidR="00841CD6" w:rsidRPr="00DA4FE1" w:rsidRDefault="00841CD6" w:rsidP="00841CD6">
      <w:pPr>
        <w:widowControl w:val="0"/>
        <w:spacing w:line="480" w:lineRule="auto"/>
        <w:ind w:firstLine="709"/>
        <w:jc w:val="both"/>
        <w:rPr>
          <w:sz w:val="27"/>
          <w:szCs w:val="27"/>
        </w:rPr>
      </w:pPr>
    </w:p>
    <w:p w:rsidR="00652839" w:rsidRDefault="00652839" w:rsidP="00652839">
      <w:pPr>
        <w:spacing w:line="360" w:lineRule="auto"/>
        <w:contextualSpacing/>
        <w:jc w:val="both"/>
        <w:rPr>
          <w:rFonts w:eastAsia="Calibri"/>
          <w:szCs w:val="28"/>
          <w:lang w:eastAsia="en-US"/>
        </w:rPr>
      </w:pPr>
      <w:r w:rsidRPr="00CB696E">
        <w:rPr>
          <w:rFonts w:eastAsia="Calibri"/>
          <w:b/>
          <w:szCs w:val="28"/>
          <w:lang w:eastAsia="en-US"/>
        </w:rPr>
        <w:t>Глава администрации</w:t>
      </w:r>
      <w:r w:rsidRPr="00652839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 xml:space="preserve">                                                                         </w:t>
      </w:r>
      <w:r w:rsidRPr="00CB696E">
        <w:rPr>
          <w:rFonts w:eastAsia="Calibri"/>
          <w:b/>
          <w:szCs w:val="28"/>
          <w:lang w:eastAsia="en-US"/>
        </w:rPr>
        <w:t>К.Д. Бусыгин</w:t>
      </w:r>
    </w:p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652839">
      <w:headerReference w:type="even" r:id="rId11"/>
      <w:headerReference w:type="default" r:id="rId12"/>
      <w:pgSz w:w="11906" w:h="16838" w:code="9"/>
      <w:pgMar w:top="1134" w:right="425" w:bottom="851" w:left="1701" w:header="624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29" w:rsidRDefault="007F1A29">
      <w:r>
        <w:separator/>
      </w:r>
    </w:p>
  </w:endnote>
  <w:endnote w:type="continuationSeparator" w:id="0">
    <w:p w:rsidR="007F1A29" w:rsidRDefault="007F1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29" w:rsidRDefault="007F1A29">
      <w:r>
        <w:separator/>
      </w:r>
    </w:p>
  </w:footnote>
  <w:footnote w:type="continuationSeparator" w:id="0">
    <w:p w:rsidR="007F1A29" w:rsidRDefault="007F1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9A0C99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951C96" w:rsidRDefault="009A0C99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F25E57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3B7796"/>
    <w:multiLevelType w:val="multilevel"/>
    <w:tmpl w:val="94A607A8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024" w:hanging="129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891" w:hanging="129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758" w:hanging="129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625" w:hanging="129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cs="Times New Roman" w:hint="default"/>
        <w:sz w:val="28"/>
      </w:rPr>
    </w:lvl>
  </w:abstractNum>
  <w:abstractNum w:abstractNumId="2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12A5B"/>
    <w:rsid w:val="00020E57"/>
    <w:rsid w:val="00025687"/>
    <w:rsid w:val="000318BB"/>
    <w:rsid w:val="00035591"/>
    <w:rsid w:val="00040231"/>
    <w:rsid w:val="000447CF"/>
    <w:rsid w:val="000521A3"/>
    <w:rsid w:val="000531DE"/>
    <w:rsid w:val="00062ADF"/>
    <w:rsid w:val="00066C76"/>
    <w:rsid w:val="000720C8"/>
    <w:rsid w:val="000743F9"/>
    <w:rsid w:val="000770CF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E2F02"/>
    <w:rsid w:val="000F6A58"/>
    <w:rsid w:val="000F7902"/>
    <w:rsid w:val="00101E52"/>
    <w:rsid w:val="001037BC"/>
    <w:rsid w:val="00120D9B"/>
    <w:rsid w:val="00122400"/>
    <w:rsid w:val="00123DAB"/>
    <w:rsid w:val="00125565"/>
    <w:rsid w:val="001271A2"/>
    <w:rsid w:val="0013117A"/>
    <w:rsid w:val="00132B7C"/>
    <w:rsid w:val="00135973"/>
    <w:rsid w:val="0014235B"/>
    <w:rsid w:val="00145437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019CD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47449"/>
    <w:rsid w:val="00350A30"/>
    <w:rsid w:val="003518EB"/>
    <w:rsid w:val="00363FB3"/>
    <w:rsid w:val="00366C95"/>
    <w:rsid w:val="003713D4"/>
    <w:rsid w:val="00372959"/>
    <w:rsid w:val="00395F40"/>
    <w:rsid w:val="00396572"/>
    <w:rsid w:val="003A0272"/>
    <w:rsid w:val="003A402D"/>
    <w:rsid w:val="003A5D51"/>
    <w:rsid w:val="003A6DA9"/>
    <w:rsid w:val="003A7251"/>
    <w:rsid w:val="003B1222"/>
    <w:rsid w:val="003B7FE2"/>
    <w:rsid w:val="003C7D09"/>
    <w:rsid w:val="003D6A07"/>
    <w:rsid w:val="003E0863"/>
    <w:rsid w:val="003E35A5"/>
    <w:rsid w:val="003F0435"/>
    <w:rsid w:val="003F3AFF"/>
    <w:rsid w:val="00407582"/>
    <w:rsid w:val="00407C0E"/>
    <w:rsid w:val="00407C8F"/>
    <w:rsid w:val="00413195"/>
    <w:rsid w:val="00413A76"/>
    <w:rsid w:val="00415102"/>
    <w:rsid w:val="00417A23"/>
    <w:rsid w:val="00424998"/>
    <w:rsid w:val="004275E3"/>
    <w:rsid w:val="004324A2"/>
    <w:rsid w:val="00433107"/>
    <w:rsid w:val="0043393A"/>
    <w:rsid w:val="00437983"/>
    <w:rsid w:val="00444F37"/>
    <w:rsid w:val="00453645"/>
    <w:rsid w:val="00457A5A"/>
    <w:rsid w:val="004648BD"/>
    <w:rsid w:val="00465A21"/>
    <w:rsid w:val="00485AD7"/>
    <w:rsid w:val="00486996"/>
    <w:rsid w:val="004900F5"/>
    <w:rsid w:val="00492AA9"/>
    <w:rsid w:val="0049691D"/>
    <w:rsid w:val="004A035A"/>
    <w:rsid w:val="004A2AEC"/>
    <w:rsid w:val="004B3E25"/>
    <w:rsid w:val="004B6B59"/>
    <w:rsid w:val="004C4834"/>
    <w:rsid w:val="004C66FE"/>
    <w:rsid w:val="004C7394"/>
    <w:rsid w:val="004E34DC"/>
    <w:rsid w:val="004F3B80"/>
    <w:rsid w:val="0052156E"/>
    <w:rsid w:val="005216FC"/>
    <w:rsid w:val="005230AA"/>
    <w:rsid w:val="005256AB"/>
    <w:rsid w:val="00526DDB"/>
    <w:rsid w:val="005304FF"/>
    <w:rsid w:val="00550ECB"/>
    <w:rsid w:val="00553044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475DB"/>
    <w:rsid w:val="00652839"/>
    <w:rsid w:val="006635D4"/>
    <w:rsid w:val="00664A98"/>
    <w:rsid w:val="00666100"/>
    <w:rsid w:val="00670B42"/>
    <w:rsid w:val="00672FB8"/>
    <w:rsid w:val="006777ED"/>
    <w:rsid w:val="0068531C"/>
    <w:rsid w:val="00686689"/>
    <w:rsid w:val="0068731C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E2A91"/>
    <w:rsid w:val="006F4C72"/>
    <w:rsid w:val="006F54E9"/>
    <w:rsid w:val="007036B8"/>
    <w:rsid w:val="00715D19"/>
    <w:rsid w:val="00725018"/>
    <w:rsid w:val="00726D11"/>
    <w:rsid w:val="00726D48"/>
    <w:rsid w:val="0073049C"/>
    <w:rsid w:val="00732ED7"/>
    <w:rsid w:val="00740A1B"/>
    <w:rsid w:val="00741B23"/>
    <w:rsid w:val="007427CA"/>
    <w:rsid w:val="00743BBB"/>
    <w:rsid w:val="00744061"/>
    <w:rsid w:val="00744E3D"/>
    <w:rsid w:val="00764D81"/>
    <w:rsid w:val="00770978"/>
    <w:rsid w:val="00770DBA"/>
    <w:rsid w:val="00772AEC"/>
    <w:rsid w:val="007762E4"/>
    <w:rsid w:val="007833C6"/>
    <w:rsid w:val="00783575"/>
    <w:rsid w:val="00787681"/>
    <w:rsid w:val="007A30B4"/>
    <w:rsid w:val="007A5B16"/>
    <w:rsid w:val="007B0409"/>
    <w:rsid w:val="007B1ED1"/>
    <w:rsid w:val="007B60E1"/>
    <w:rsid w:val="007B70DA"/>
    <w:rsid w:val="007C1468"/>
    <w:rsid w:val="007D5509"/>
    <w:rsid w:val="007D65EB"/>
    <w:rsid w:val="007E23FE"/>
    <w:rsid w:val="007E4BA6"/>
    <w:rsid w:val="007E6D9B"/>
    <w:rsid w:val="007F1A29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1CD6"/>
    <w:rsid w:val="00845905"/>
    <w:rsid w:val="00847077"/>
    <w:rsid w:val="00851468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365FE"/>
    <w:rsid w:val="00943697"/>
    <w:rsid w:val="00945ED2"/>
    <w:rsid w:val="0095016C"/>
    <w:rsid w:val="00951C96"/>
    <w:rsid w:val="009525EE"/>
    <w:rsid w:val="00953AF9"/>
    <w:rsid w:val="00953D47"/>
    <w:rsid w:val="00955355"/>
    <w:rsid w:val="00955CC3"/>
    <w:rsid w:val="00965DE5"/>
    <w:rsid w:val="00973498"/>
    <w:rsid w:val="00974969"/>
    <w:rsid w:val="00987DF5"/>
    <w:rsid w:val="00990277"/>
    <w:rsid w:val="00996618"/>
    <w:rsid w:val="00996C7A"/>
    <w:rsid w:val="009A0C99"/>
    <w:rsid w:val="009A439C"/>
    <w:rsid w:val="009C3E7F"/>
    <w:rsid w:val="009C4776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4DE"/>
    <w:rsid w:val="00A37E61"/>
    <w:rsid w:val="00A40268"/>
    <w:rsid w:val="00A63AF5"/>
    <w:rsid w:val="00A753FB"/>
    <w:rsid w:val="00A9316A"/>
    <w:rsid w:val="00AA04F6"/>
    <w:rsid w:val="00AA6B55"/>
    <w:rsid w:val="00AA7064"/>
    <w:rsid w:val="00AB2DE7"/>
    <w:rsid w:val="00AB5997"/>
    <w:rsid w:val="00AE026A"/>
    <w:rsid w:val="00AE2985"/>
    <w:rsid w:val="00AE3B14"/>
    <w:rsid w:val="00AE4347"/>
    <w:rsid w:val="00AE4F19"/>
    <w:rsid w:val="00AF03C5"/>
    <w:rsid w:val="00AF27E1"/>
    <w:rsid w:val="00B113E8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19BF"/>
    <w:rsid w:val="00C15DC7"/>
    <w:rsid w:val="00C17CCF"/>
    <w:rsid w:val="00C222DB"/>
    <w:rsid w:val="00C234D1"/>
    <w:rsid w:val="00C30D56"/>
    <w:rsid w:val="00C336EA"/>
    <w:rsid w:val="00C3527D"/>
    <w:rsid w:val="00C45E6C"/>
    <w:rsid w:val="00C542C5"/>
    <w:rsid w:val="00C70B84"/>
    <w:rsid w:val="00C73A25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B696E"/>
    <w:rsid w:val="00CC3621"/>
    <w:rsid w:val="00CC7C4C"/>
    <w:rsid w:val="00CD322A"/>
    <w:rsid w:val="00CF0017"/>
    <w:rsid w:val="00CF2A3C"/>
    <w:rsid w:val="00CF3610"/>
    <w:rsid w:val="00CF7F10"/>
    <w:rsid w:val="00D00979"/>
    <w:rsid w:val="00D02BCA"/>
    <w:rsid w:val="00D216CB"/>
    <w:rsid w:val="00D34A1B"/>
    <w:rsid w:val="00D53FE6"/>
    <w:rsid w:val="00D64241"/>
    <w:rsid w:val="00D67911"/>
    <w:rsid w:val="00D7688A"/>
    <w:rsid w:val="00D77F7A"/>
    <w:rsid w:val="00D811C0"/>
    <w:rsid w:val="00D81F0C"/>
    <w:rsid w:val="00DA035F"/>
    <w:rsid w:val="00DA2115"/>
    <w:rsid w:val="00DC392E"/>
    <w:rsid w:val="00DD1721"/>
    <w:rsid w:val="00DD1858"/>
    <w:rsid w:val="00DE36A5"/>
    <w:rsid w:val="00DF5D64"/>
    <w:rsid w:val="00E079B5"/>
    <w:rsid w:val="00E10F63"/>
    <w:rsid w:val="00E1114B"/>
    <w:rsid w:val="00E13ED0"/>
    <w:rsid w:val="00E16255"/>
    <w:rsid w:val="00E17620"/>
    <w:rsid w:val="00E21586"/>
    <w:rsid w:val="00E35817"/>
    <w:rsid w:val="00E47CF7"/>
    <w:rsid w:val="00E70DBB"/>
    <w:rsid w:val="00E86E43"/>
    <w:rsid w:val="00E9285B"/>
    <w:rsid w:val="00EB0658"/>
    <w:rsid w:val="00EB4C1A"/>
    <w:rsid w:val="00EB5ED3"/>
    <w:rsid w:val="00EB67ED"/>
    <w:rsid w:val="00EC30EF"/>
    <w:rsid w:val="00ED1B6E"/>
    <w:rsid w:val="00ED27B9"/>
    <w:rsid w:val="00ED385F"/>
    <w:rsid w:val="00ED483D"/>
    <w:rsid w:val="00ED4C71"/>
    <w:rsid w:val="00ED65D7"/>
    <w:rsid w:val="00EF0A88"/>
    <w:rsid w:val="00EF4A7A"/>
    <w:rsid w:val="00EF715E"/>
    <w:rsid w:val="00EF7FAC"/>
    <w:rsid w:val="00F066F8"/>
    <w:rsid w:val="00F12598"/>
    <w:rsid w:val="00F25E57"/>
    <w:rsid w:val="00F30D9E"/>
    <w:rsid w:val="00F34073"/>
    <w:rsid w:val="00F37013"/>
    <w:rsid w:val="00F41353"/>
    <w:rsid w:val="00F43C2C"/>
    <w:rsid w:val="00F512E5"/>
    <w:rsid w:val="00F545FE"/>
    <w:rsid w:val="00F564EA"/>
    <w:rsid w:val="00F61CD1"/>
    <w:rsid w:val="00F6578C"/>
    <w:rsid w:val="00F70BFD"/>
    <w:rsid w:val="00F81305"/>
    <w:rsid w:val="00F866AD"/>
    <w:rsid w:val="00F87AF5"/>
    <w:rsid w:val="00F94432"/>
    <w:rsid w:val="00F96538"/>
    <w:rsid w:val="00F9725D"/>
    <w:rsid w:val="00FA1FE4"/>
    <w:rsid w:val="00FA246B"/>
    <w:rsid w:val="00FA2CF0"/>
    <w:rsid w:val="00FB5AF0"/>
    <w:rsid w:val="00FC1C4E"/>
    <w:rsid w:val="00FD60A3"/>
    <w:rsid w:val="00FE3719"/>
    <w:rsid w:val="00FE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99"/>
    <w:qFormat/>
    <w:rsid w:val="000521A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C739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7A30B4"/>
    <w:pPr>
      <w:spacing w:after="120"/>
    </w:pPr>
  </w:style>
  <w:style w:type="character" w:customStyle="1" w:styleId="af1">
    <w:name w:val="Основной текст Знак"/>
    <w:basedOn w:val="a0"/>
    <w:link w:val="af0"/>
    <w:rsid w:val="007A30B4"/>
    <w:rPr>
      <w:sz w:val="28"/>
    </w:rPr>
  </w:style>
  <w:style w:type="paragraph" w:customStyle="1" w:styleId="WW-2">
    <w:name w:val="WW-Основной текст с отступом 2"/>
    <w:basedOn w:val="a"/>
    <w:rsid w:val="00841CD6"/>
    <w:pPr>
      <w:suppressAutoHyphens/>
      <w:spacing w:line="360" w:lineRule="auto"/>
      <w:ind w:firstLine="709"/>
      <w:jc w:val="both"/>
    </w:pPr>
    <w:rPr>
      <w:lang w:eastAsia="ar-SA"/>
    </w:rPr>
  </w:style>
  <w:style w:type="character" w:styleId="af2">
    <w:name w:val="Strong"/>
    <w:uiPriority w:val="22"/>
    <w:qFormat/>
    <w:rsid w:val="00841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1B5A-683F-4349-980E-83F7CBFE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2116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plevako</cp:lastModifiedBy>
  <cp:revision>2</cp:revision>
  <cp:lastPrinted>2020-01-28T05:01:00Z</cp:lastPrinted>
  <dcterms:created xsi:type="dcterms:W3CDTF">2020-02-10T04:45:00Z</dcterms:created>
  <dcterms:modified xsi:type="dcterms:W3CDTF">2020-02-10T04:45:00Z</dcterms:modified>
</cp:coreProperties>
</file>