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75822252"/>
    <w:bookmarkEnd w:id="0"/>
    <w:bookmarkStart w:id="1" w:name="_MON_1574603514"/>
    <w:bookmarkEnd w:id="1"/>
    <w:p w:rsidR="009376B7" w:rsidRPr="00BA339C" w:rsidRDefault="009376B7" w:rsidP="009376B7">
      <w:pPr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5pt;height:54pt" o:ole="" fillcolor="window">
            <v:imagedata r:id="rId6" o:title="" cropbottom="10508f"/>
          </v:shape>
          <o:OLEObject Type="Embed" ProgID="Word.Picture.8" ShapeID="_x0000_i1025" DrawAspect="Content" ObjectID="_1642498184" r:id="rId7"/>
        </w:object>
      </w:r>
    </w:p>
    <w:p w:rsidR="009376B7" w:rsidRPr="002D5D5D" w:rsidRDefault="009376B7" w:rsidP="009376B7">
      <w:pPr>
        <w:spacing w:line="360" w:lineRule="auto"/>
        <w:jc w:val="center"/>
        <w:rPr>
          <w:b/>
          <w:szCs w:val="28"/>
        </w:rPr>
      </w:pPr>
      <w:r w:rsidRPr="002D5D5D">
        <w:rPr>
          <w:b/>
          <w:szCs w:val="28"/>
        </w:rPr>
        <w:t>ГЛАВА АДМИНИСТРАЦИИ ГОРОДА БАЙКОНУР</w:t>
      </w:r>
    </w:p>
    <w:p w:rsidR="009376B7" w:rsidRPr="002D5D5D" w:rsidRDefault="00C56BA7" w:rsidP="009376B7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C56BA7">
        <w:rPr>
          <w:noProof/>
        </w:rPr>
        <w:pict>
          <v:line id="Прямая соединительная линия 10" o:spid="_x0000_s1026" style="position:absolute;left:0;text-align:left;z-index:251660288;visibility:visible" from="1.05pt,23.25pt" to="481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"/>
        </w:pict>
      </w:r>
      <w:r w:rsidR="009376B7" w:rsidRPr="002D5D5D">
        <w:rPr>
          <w:b/>
          <w:spacing w:val="100"/>
          <w:sz w:val="32"/>
          <w:szCs w:val="32"/>
        </w:rPr>
        <w:t>ПОСТАНОВЛЕНИЕ</w:t>
      </w:r>
    </w:p>
    <w:p w:rsidR="009376B7" w:rsidRDefault="009376B7" w:rsidP="00BC2638">
      <w:pPr>
        <w:tabs>
          <w:tab w:val="left" w:pos="1694"/>
        </w:tabs>
        <w:spacing w:line="360" w:lineRule="auto"/>
        <w:jc w:val="both"/>
        <w:rPr>
          <w:szCs w:val="28"/>
        </w:rPr>
      </w:pPr>
      <w:r>
        <w:rPr>
          <w:szCs w:val="28"/>
        </w:rPr>
        <w:t>05 февраля 2020 г.</w:t>
      </w:r>
      <w:r w:rsidRPr="004C687A">
        <w:rPr>
          <w:szCs w:val="28"/>
        </w:rPr>
        <w:t xml:space="preserve">                                                            </w:t>
      </w:r>
      <w:r>
        <w:rPr>
          <w:szCs w:val="28"/>
        </w:rPr>
        <w:t xml:space="preserve">               </w:t>
      </w:r>
      <w:r w:rsidRPr="004C687A">
        <w:rPr>
          <w:szCs w:val="28"/>
        </w:rPr>
        <w:t xml:space="preserve">           № </w:t>
      </w:r>
      <w:r>
        <w:rPr>
          <w:szCs w:val="28"/>
        </w:rPr>
        <w:t>36</w:t>
      </w:r>
    </w:p>
    <w:p w:rsidR="00BC2638" w:rsidRPr="004C687A" w:rsidRDefault="00BC2638" w:rsidP="00BC2638">
      <w:pPr>
        <w:tabs>
          <w:tab w:val="left" w:pos="1694"/>
        </w:tabs>
        <w:jc w:val="both"/>
        <w:rPr>
          <w:szCs w:val="28"/>
        </w:rPr>
      </w:pPr>
    </w:p>
    <w:p w:rsidR="00BC2638" w:rsidRDefault="009376B7" w:rsidP="00BC2638">
      <w:pPr>
        <w:tabs>
          <w:tab w:val="left" w:pos="3969"/>
          <w:tab w:val="left" w:pos="5245"/>
        </w:tabs>
        <w:suppressAutoHyphens/>
        <w:rPr>
          <w:b/>
          <w:szCs w:val="28"/>
        </w:rPr>
      </w:pPr>
      <w:r>
        <w:rPr>
          <w:b/>
          <w:szCs w:val="28"/>
        </w:rPr>
        <w:t>Об утверждении Положения о</w:t>
      </w:r>
    </w:p>
    <w:p w:rsidR="009376B7" w:rsidRDefault="009376B7" w:rsidP="00BC2638">
      <w:pPr>
        <w:tabs>
          <w:tab w:val="left" w:pos="3969"/>
          <w:tab w:val="left" w:pos="5245"/>
        </w:tabs>
        <w:suppressAutoHyphens/>
        <w:rPr>
          <w:b/>
          <w:szCs w:val="28"/>
        </w:rPr>
      </w:pPr>
      <w:r>
        <w:rPr>
          <w:b/>
          <w:szCs w:val="28"/>
        </w:rPr>
        <w:t>жилищной комиссии</w:t>
      </w:r>
    </w:p>
    <w:p w:rsidR="009376B7" w:rsidRDefault="009376B7" w:rsidP="00BC2638">
      <w:pPr>
        <w:tabs>
          <w:tab w:val="left" w:pos="3969"/>
          <w:tab w:val="left" w:pos="5245"/>
        </w:tabs>
        <w:suppressAutoHyphens/>
        <w:rPr>
          <w:b/>
          <w:szCs w:val="28"/>
        </w:rPr>
      </w:pPr>
      <w:r>
        <w:rPr>
          <w:b/>
          <w:szCs w:val="28"/>
        </w:rPr>
        <w:t>по распределению жилых помещений</w:t>
      </w:r>
    </w:p>
    <w:p w:rsidR="009376B7" w:rsidRDefault="009376B7" w:rsidP="00BC2638">
      <w:pPr>
        <w:tabs>
          <w:tab w:val="left" w:pos="3969"/>
          <w:tab w:val="left" w:pos="5245"/>
        </w:tabs>
        <w:suppressAutoHyphens/>
        <w:rPr>
          <w:b/>
          <w:szCs w:val="28"/>
        </w:rPr>
      </w:pPr>
      <w:r>
        <w:rPr>
          <w:b/>
          <w:szCs w:val="28"/>
        </w:rPr>
        <w:t>в городе Байконур</w:t>
      </w:r>
    </w:p>
    <w:p w:rsidR="009376B7" w:rsidRPr="007915A6" w:rsidRDefault="009376B7" w:rsidP="00BC2638">
      <w:pPr>
        <w:pStyle w:val="a4"/>
        <w:spacing w:after="0" w:line="360" w:lineRule="auto"/>
        <w:jc w:val="both"/>
        <w:rPr>
          <w:sz w:val="24"/>
          <w:szCs w:val="24"/>
        </w:rPr>
      </w:pPr>
    </w:p>
    <w:p w:rsidR="009376B7" w:rsidRPr="00EA3FD4" w:rsidRDefault="009376B7" w:rsidP="00BC2638">
      <w:pPr>
        <w:spacing w:line="360" w:lineRule="auto"/>
        <w:ind w:firstLine="709"/>
        <w:jc w:val="both"/>
        <w:rPr>
          <w:szCs w:val="28"/>
        </w:rPr>
      </w:pPr>
      <w:r w:rsidRPr="00EA3FD4">
        <w:rPr>
          <w:szCs w:val="28"/>
        </w:rPr>
        <w:t>На основании Соглашения между Российской Федерацией и Республикой Казахстан о статусе города Байконур, пор</w:t>
      </w:r>
      <w:r>
        <w:rPr>
          <w:szCs w:val="28"/>
        </w:rPr>
        <w:t xml:space="preserve">ядке формирования и статусе                   его </w:t>
      </w:r>
      <w:r w:rsidRPr="00EA3FD4">
        <w:rPr>
          <w:szCs w:val="28"/>
        </w:rPr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A3FD4">
          <w:rPr>
            <w:szCs w:val="28"/>
          </w:rPr>
          <w:t>1995 г</w:t>
        </w:r>
      </w:smartTag>
      <w:r w:rsidRPr="00EA3FD4">
        <w:rPr>
          <w:szCs w:val="28"/>
        </w:rPr>
        <w:t>.,</w:t>
      </w:r>
      <w:r>
        <w:rPr>
          <w:szCs w:val="28"/>
        </w:rPr>
        <w:t xml:space="preserve"> Положения </w:t>
      </w:r>
      <w:r>
        <w:rPr>
          <w:szCs w:val="28"/>
        </w:rPr>
        <w:br/>
        <w:t xml:space="preserve">о порядке учета жителей города Байконур и членов их </w:t>
      </w:r>
      <w:proofErr w:type="gramStart"/>
      <w:r>
        <w:rPr>
          <w:szCs w:val="28"/>
        </w:rPr>
        <w:t>семей</w:t>
      </w:r>
      <w:proofErr w:type="gramEnd"/>
      <w:r>
        <w:rPr>
          <w:szCs w:val="28"/>
        </w:rPr>
        <w:t xml:space="preserve"> в качестве нуждающихся в жилых помещениях и предоставления жилых помещений  </w:t>
      </w:r>
      <w:r>
        <w:rPr>
          <w:szCs w:val="28"/>
        </w:rPr>
        <w:br/>
        <w:t>в городе Байконур, утвержденного</w:t>
      </w:r>
      <w:r w:rsidRPr="00EA3FD4">
        <w:rPr>
          <w:szCs w:val="28"/>
        </w:rPr>
        <w:t xml:space="preserve"> </w:t>
      </w:r>
      <w:r>
        <w:rPr>
          <w:szCs w:val="28"/>
        </w:rPr>
        <w:t xml:space="preserve">постановлением Главы администрации города Байконур от 07 июня </w:t>
      </w:r>
      <w:smartTag w:uri="urn:schemas-microsoft-com:office:smarttags" w:element="metricconverter">
        <w:smartTagPr>
          <w:attr w:name="ProductID" w:val="2019 г"/>
        </w:smartTagPr>
        <w:r>
          <w:rPr>
            <w:szCs w:val="28"/>
          </w:rPr>
          <w:t>2019 г</w:t>
        </w:r>
      </w:smartTag>
      <w:r>
        <w:rPr>
          <w:szCs w:val="28"/>
        </w:rPr>
        <w:t xml:space="preserve">. № 250 «Об утверждении Положения </w:t>
      </w:r>
      <w:r>
        <w:rPr>
          <w:szCs w:val="28"/>
        </w:rPr>
        <w:br/>
        <w:t xml:space="preserve">о порядке учета жителей города Байконур и членов их </w:t>
      </w:r>
      <w:proofErr w:type="gramStart"/>
      <w:r>
        <w:rPr>
          <w:szCs w:val="28"/>
        </w:rPr>
        <w:t>семей</w:t>
      </w:r>
      <w:proofErr w:type="gramEnd"/>
      <w:r>
        <w:rPr>
          <w:szCs w:val="28"/>
        </w:rPr>
        <w:t xml:space="preserve"> в качестве нуждающихся в жилых помещениях и предоставления жилых</w:t>
      </w:r>
      <w:r w:rsidR="00BC2638">
        <w:rPr>
          <w:szCs w:val="28"/>
        </w:rPr>
        <w:t xml:space="preserve"> помещений  </w:t>
      </w:r>
      <w:r w:rsidR="00BC2638">
        <w:rPr>
          <w:szCs w:val="28"/>
        </w:rPr>
        <w:br/>
        <w:t xml:space="preserve">в городе Байконур </w:t>
      </w:r>
      <w:r>
        <w:rPr>
          <w:szCs w:val="28"/>
        </w:rPr>
        <w:t xml:space="preserve">в новой редакции», постановления  Главы  администрации города Байконур от 15 ноября </w:t>
      </w:r>
      <w:smartTag w:uri="urn:schemas-microsoft-com:office:smarttags" w:element="metricconverter">
        <w:smartTagPr>
          <w:attr w:name="ProductID" w:val="2019 г"/>
        </w:smartTagPr>
        <w:r>
          <w:rPr>
            <w:szCs w:val="28"/>
          </w:rPr>
          <w:t>2019 г</w:t>
        </w:r>
      </w:smartTag>
      <w:r>
        <w:rPr>
          <w:szCs w:val="28"/>
        </w:rPr>
        <w:t xml:space="preserve">. № 559 «О внесении изменений  </w:t>
      </w:r>
      <w:r>
        <w:rPr>
          <w:szCs w:val="28"/>
        </w:rPr>
        <w:br/>
        <w:t xml:space="preserve">в постановление Главы администрации города Байконур от 21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Cs w:val="28"/>
          </w:rPr>
          <w:t>2018 г</w:t>
        </w:r>
      </w:smartTag>
      <w:r>
        <w:rPr>
          <w:szCs w:val="28"/>
        </w:rPr>
        <w:t>. № 681», в целях упорядочивания</w:t>
      </w:r>
      <w:r w:rsidR="00BC2638">
        <w:rPr>
          <w:szCs w:val="28"/>
        </w:rPr>
        <w:t xml:space="preserve"> деятельности жилищной комиссии</w:t>
      </w:r>
      <w:r w:rsidR="00BC2638">
        <w:rPr>
          <w:szCs w:val="28"/>
        </w:rPr>
        <w:br/>
      </w:r>
      <w:r>
        <w:rPr>
          <w:szCs w:val="28"/>
        </w:rPr>
        <w:t>по распределению жилых помещений  в городе Байконур</w:t>
      </w:r>
    </w:p>
    <w:p w:rsidR="009376B7" w:rsidRPr="00EA3FD4" w:rsidRDefault="009376B7" w:rsidP="00BC2638">
      <w:pPr>
        <w:spacing w:line="360" w:lineRule="auto"/>
        <w:jc w:val="center"/>
        <w:rPr>
          <w:b/>
          <w:color w:val="000000"/>
          <w:spacing w:val="60"/>
          <w:szCs w:val="28"/>
        </w:rPr>
      </w:pPr>
      <w:r w:rsidRPr="00EA3FD4">
        <w:rPr>
          <w:b/>
          <w:color w:val="000000"/>
          <w:spacing w:val="60"/>
          <w:szCs w:val="28"/>
        </w:rPr>
        <w:t>ПОСТАНОВЛЯЮ:</w:t>
      </w:r>
    </w:p>
    <w:p w:rsidR="009376B7" w:rsidRPr="00EA3FD4" w:rsidRDefault="009376B7" w:rsidP="00BC2638">
      <w:pPr>
        <w:spacing w:line="360" w:lineRule="auto"/>
        <w:ind w:firstLine="709"/>
        <w:jc w:val="both"/>
        <w:rPr>
          <w:szCs w:val="28"/>
        </w:rPr>
      </w:pPr>
      <w:r w:rsidRPr="00EA3FD4">
        <w:rPr>
          <w:szCs w:val="28"/>
        </w:rPr>
        <w:t>1. </w:t>
      </w:r>
      <w:r>
        <w:rPr>
          <w:szCs w:val="28"/>
        </w:rPr>
        <w:t>Утвердить прилагаемое</w:t>
      </w:r>
      <w:r w:rsidR="00BC2638">
        <w:rPr>
          <w:szCs w:val="28"/>
        </w:rPr>
        <w:t xml:space="preserve"> к настоящему</w:t>
      </w:r>
      <w:r>
        <w:rPr>
          <w:szCs w:val="28"/>
        </w:rPr>
        <w:t xml:space="preserve"> постановлению Положение </w:t>
      </w:r>
      <w:r>
        <w:rPr>
          <w:szCs w:val="28"/>
        </w:rPr>
        <w:br/>
        <w:t>о жилищной комиссии по распред</w:t>
      </w:r>
      <w:r w:rsidR="00BC2638">
        <w:rPr>
          <w:szCs w:val="28"/>
        </w:rPr>
        <w:t>елению жилых помещений в городе</w:t>
      </w:r>
      <w:r w:rsidR="00BC2638">
        <w:rPr>
          <w:szCs w:val="28"/>
        </w:rPr>
        <w:br/>
      </w:r>
      <w:r>
        <w:rPr>
          <w:szCs w:val="28"/>
        </w:rPr>
        <w:t>Байконур.</w:t>
      </w:r>
    </w:p>
    <w:p w:rsidR="009376B7" w:rsidRPr="00201F09" w:rsidRDefault="009376B7" w:rsidP="00BC2638">
      <w:pPr>
        <w:pStyle w:val="a3"/>
        <w:spacing w:line="360" w:lineRule="auto"/>
        <w:ind w:left="0" w:right="0" w:firstLine="709"/>
        <w:rPr>
          <w:color w:val="auto"/>
          <w:szCs w:val="28"/>
        </w:rPr>
      </w:pPr>
      <w:r>
        <w:rPr>
          <w:szCs w:val="28"/>
        </w:rPr>
        <w:t>2.</w:t>
      </w:r>
      <w:r w:rsidR="00BC2638">
        <w:rPr>
          <w:szCs w:val="28"/>
        </w:rPr>
        <w:t> </w:t>
      </w:r>
      <w:r>
        <w:rPr>
          <w:szCs w:val="28"/>
        </w:rPr>
        <w:t xml:space="preserve">Признать утратившим силу постановление Главы администрации города Байконур от 10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Cs w:val="28"/>
          </w:rPr>
          <w:t>2013 г</w:t>
        </w:r>
      </w:smartTag>
      <w:r>
        <w:rPr>
          <w:szCs w:val="28"/>
        </w:rPr>
        <w:t xml:space="preserve">. № 132 «Об утверждении Положения </w:t>
      </w:r>
      <w:r>
        <w:rPr>
          <w:szCs w:val="28"/>
        </w:rPr>
        <w:br/>
        <w:t>о жилищной комиссии по распределению жилых помещений в городе Байконур  в новой редакции».</w:t>
      </w:r>
    </w:p>
    <w:p w:rsidR="009376B7" w:rsidRPr="00201F09" w:rsidRDefault="009376B7" w:rsidP="009376B7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lastRenderedPageBreak/>
        <w:t>3. </w:t>
      </w:r>
      <w:r w:rsidRPr="00201F09">
        <w:rPr>
          <w:szCs w:val="28"/>
        </w:rPr>
        <w:t xml:space="preserve">Государственному бюджетному учреждению </w:t>
      </w:r>
      <w:r w:rsidRPr="009A01E2">
        <w:rPr>
          <w:szCs w:val="28"/>
        </w:rPr>
        <w:t>«Редакция</w:t>
      </w:r>
      <w:r w:rsidRPr="00201F09">
        <w:rPr>
          <w:szCs w:val="28"/>
        </w:rPr>
        <w:t xml:space="preserve"> городской газеты «Байконур» установленным порядком опубликовать настоящее </w:t>
      </w:r>
      <w:proofErr w:type="gramStart"/>
      <w:r w:rsidRPr="00201F09">
        <w:rPr>
          <w:szCs w:val="28"/>
        </w:rPr>
        <w:t>постановление</w:t>
      </w:r>
      <w:proofErr w:type="gramEnd"/>
      <w:r w:rsidRPr="00201F09">
        <w:rPr>
          <w:szCs w:val="28"/>
        </w:rPr>
        <w:t xml:space="preserve"> а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</w:t>
      </w:r>
      <w:proofErr w:type="spellStart"/>
      <w:r w:rsidRPr="00201F09">
        <w:rPr>
          <w:szCs w:val="28"/>
        </w:rPr>
        <w:t>www.baikonuradm.ru</w:t>
      </w:r>
      <w:proofErr w:type="spellEnd"/>
      <w:r w:rsidRPr="00201F09">
        <w:rPr>
          <w:szCs w:val="28"/>
        </w:rPr>
        <w:t>.</w:t>
      </w:r>
    </w:p>
    <w:p w:rsidR="009376B7" w:rsidRDefault="009376B7" w:rsidP="009376B7">
      <w:pPr>
        <w:pStyle w:val="a3"/>
        <w:spacing w:line="360" w:lineRule="auto"/>
        <w:ind w:left="0" w:right="0" w:firstLine="709"/>
        <w:rPr>
          <w:color w:val="auto"/>
          <w:szCs w:val="28"/>
        </w:rPr>
      </w:pPr>
      <w:r>
        <w:rPr>
          <w:szCs w:val="28"/>
        </w:rPr>
        <w:t>4</w:t>
      </w:r>
      <w:r w:rsidRPr="00201F09">
        <w:rPr>
          <w:szCs w:val="28"/>
        </w:rPr>
        <w:t>. </w:t>
      </w:r>
      <w:proofErr w:type="gramStart"/>
      <w:r w:rsidRPr="00201F09">
        <w:rPr>
          <w:color w:val="auto"/>
          <w:szCs w:val="28"/>
        </w:rPr>
        <w:t>Контроль за</w:t>
      </w:r>
      <w:proofErr w:type="gramEnd"/>
      <w:r w:rsidRPr="00201F09">
        <w:rPr>
          <w:color w:val="auto"/>
          <w:szCs w:val="28"/>
        </w:rPr>
        <w:t xml:space="preserve"> исполнением настоящего постановления возложить</w:t>
      </w:r>
      <w:r w:rsidRPr="00EA3FD4">
        <w:rPr>
          <w:color w:val="auto"/>
          <w:szCs w:val="28"/>
        </w:rPr>
        <w:t xml:space="preserve"> на </w:t>
      </w:r>
      <w:r>
        <w:rPr>
          <w:color w:val="auto"/>
          <w:szCs w:val="28"/>
        </w:rPr>
        <w:t xml:space="preserve">первого </w:t>
      </w:r>
      <w:r w:rsidRPr="00EA3FD4">
        <w:rPr>
          <w:color w:val="auto"/>
          <w:szCs w:val="28"/>
        </w:rPr>
        <w:t>заместителя Главы администрации</w:t>
      </w:r>
      <w:r>
        <w:rPr>
          <w:color w:val="auto"/>
          <w:szCs w:val="28"/>
        </w:rPr>
        <w:t>.</w:t>
      </w:r>
    </w:p>
    <w:p w:rsidR="001A79AE" w:rsidRDefault="001A79AE" w:rsidP="00BC2638"/>
    <w:p w:rsidR="00BC2638" w:rsidRDefault="00BC2638" w:rsidP="00BC2638"/>
    <w:p w:rsidR="00BC2638" w:rsidRDefault="00BC2638" w:rsidP="00BC2638"/>
    <w:p w:rsidR="00BC2638" w:rsidRDefault="00BC2638" w:rsidP="00BC2638"/>
    <w:p w:rsidR="00BC2638" w:rsidRPr="00BC2638" w:rsidRDefault="00BC2638" w:rsidP="00BC2638">
      <w:pPr>
        <w:rPr>
          <w:b/>
        </w:rPr>
      </w:pPr>
      <w:r w:rsidRPr="00BC2638">
        <w:rPr>
          <w:b/>
        </w:rPr>
        <w:t>Глава администрации</w:t>
      </w:r>
      <w:r w:rsidRPr="00BC2638">
        <w:rPr>
          <w:b/>
        </w:rPr>
        <w:tab/>
      </w:r>
      <w:r w:rsidRPr="00BC2638">
        <w:rPr>
          <w:b/>
        </w:rPr>
        <w:tab/>
      </w:r>
      <w:r w:rsidRPr="00BC2638">
        <w:rPr>
          <w:b/>
        </w:rPr>
        <w:tab/>
      </w:r>
      <w:r w:rsidRPr="00BC2638">
        <w:rPr>
          <w:b/>
        </w:rPr>
        <w:tab/>
      </w:r>
      <w:r w:rsidRPr="00BC2638">
        <w:rPr>
          <w:b/>
        </w:rPr>
        <w:tab/>
      </w:r>
      <w:r w:rsidRPr="00BC2638">
        <w:rPr>
          <w:b/>
        </w:rPr>
        <w:tab/>
      </w:r>
      <w:r>
        <w:rPr>
          <w:b/>
        </w:rPr>
        <w:tab/>
        <w:t xml:space="preserve"> </w:t>
      </w:r>
      <w:r w:rsidRPr="00BC2638">
        <w:rPr>
          <w:b/>
        </w:rPr>
        <w:t>К.Д. Бусыгин</w:t>
      </w:r>
    </w:p>
    <w:sectPr w:rsidR="00BC2638" w:rsidRPr="00BC2638" w:rsidSect="00BC2638">
      <w:headerReference w:type="default" r:id="rId8"/>
      <w:pgSz w:w="11906" w:h="16838" w:code="9"/>
      <w:pgMar w:top="567" w:right="737" w:bottom="1134" w:left="153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638" w:rsidRDefault="00BC2638" w:rsidP="00BC2638">
      <w:r>
        <w:separator/>
      </w:r>
    </w:p>
  </w:endnote>
  <w:endnote w:type="continuationSeparator" w:id="0">
    <w:p w:rsidR="00BC2638" w:rsidRDefault="00BC2638" w:rsidP="00BC2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638" w:rsidRDefault="00BC2638" w:rsidP="00BC2638">
      <w:r>
        <w:separator/>
      </w:r>
    </w:p>
  </w:footnote>
  <w:footnote w:type="continuationSeparator" w:id="0">
    <w:p w:rsidR="00BC2638" w:rsidRDefault="00BC2638" w:rsidP="00BC2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28892"/>
      <w:docPartObj>
        <w:docPartGallery w:val="Page Numbers (Top of Page)"/>
        <w:docPartUnique/>
      </w:docPartObj>
    </w:sdtPr>
    <w:sdtContent>
      <w:p w:rsidR="00BC2638" w:rsidRDefault="00BC2638">
        <w:pPr>
          <w:pStyle w:val="a6"/>
          <w:jc w:val="center"/>
        </w:pPr>
        <w:r w:rsidRPr="00BC2638">
          <w:rPr>
            <w:sz w:val="20"/>
          </w:rPr>
          <w:fldChar w:fldCharType="begin"/>
        </w:r>
        <w:r w:rsidRPr="00BC2638">
          <w:rPr>
            <w:sz w:val="20"/>
          </w:rPr>
          <w:instrText xml:space="preserve"> PAGE   \* MERGEFORMAT </w:instrText>
        </w:r>
        <w:r w:rsidRPr="00BC2638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BC2638">
          <w:rPr>
            <w:sz w:val="20"/>
          </w:rPr>
          <w:fldChar w:fldCharType="end"/>
        </w:r>
      </w:p>
    </w:sdtContent>
  </w:sdt>
  <w:p w:rsidR="00BC2638" w:rsidRDefault="00BC263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B7"/>
    <w:rsid w:val="001A79AE"/>
    <w:rsid w:val="009376B7"/>
    <w:rsid w:val="00BC2638"/>
    <w:rsid w:val="00C5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376B7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paragraph" w:styleId="a4">
    <w:name w:val="Body Text"/>
    <w:basedOn w:val="a"/>
    <w:link w:val="a5"/>
    <w:rsid w:val="009376B7"/>
    <w:pPr>
      <w:spacing w:after="120"/>
    </w:pPr>
  </w:style>
  <w:style w:type="character" w:customStyle="1" w:styleId="a5">
    <w:name w:val="Основной текст Знак"/>
    <w:basedOn w:val="a0"/>
    <w:link w:val="a4"/>
    <w:rsid w:val="00937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C26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26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26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26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gorbacheva_ta</dc:creator>
  <cp:keywords/>
  <dc:description/>
  <cp:lastModifiedBy>gorbacheva_ta</cp:lastModifiedBy>
  <cp:revision>3</cp:revision>
  <dcterms:created xsi:type="dcterms:W3CDTF">2020-02-06T07:26:00Z</dcterms:created>
  <dcterms:modified xsi:type="dcterms:W3CDTF">2020-02-06T07:43:00Z</dcterms:modified>
</cp:coreProperties>
</file>