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5A4" w:rsidRDefault="00C94830" w:rsidP="00D33A19">
      <w:pPr>
        <w:pStyle w:val="a4"/>
        <w:spacing w:line="360" w:lineRule="auto"/>
        <w:rPr>
          <w:sz w:val="28"/>
        </w:rPr>
      </w:pPr>
      <w:bookmarkStart w:id="0" w:name="_GoBack"/>
      <w:bookmarkEnd w:id="0"/>
      <w:r>
        <w:rPr>
          <w:sz w:val="28"/>
        </w:rPr>
        <w:t xml:space="preserve">                                                                                   </w:t>
      </w:r>
      <w:r w:rsidR="009C6B4A">
        <w:rPr>
          <w:sz w:val="28"/>
        </w:rPr>
        <w:t xml:space="preserve">                          </w:t>
      </w:r>
    </w:p>
    <w:p w:rsidR="006A17D9" w:rsidRDefault="006A17D9" w:rsidP="006A17D9">
      <w:pPr>
        <w:pStyle w:val="a4"/>
        <w:spacing w:line="360" w:lineRule="auto"/>
        <w:rPr>
          <w:sz w:val="28"/>
        </w:rPr>
      </w:pPr>
    </w:p>
    <w:p w:rsidR="006A17D9" w:rsidRPr="006A17D9" w:rsidRDefault="00E44C31" w:rsidP="006A17D9">
      <w:pPr>
        <w:pStyle w:val="a4"/>
        <w:spacing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11.45pt;margin-top:-60.3pt;width:65.4pt;height:84pt;z-index:-251658240" o:allowincell="f" filled="f" stroked="f">
            <v:textbox style="mso-next-textbox:#_x0000_s1045">
              <w:txbxContent>
                <w:p w:rsidR="003D20FA" w:rsidRDefault="003D20F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37495725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ГОРОДА БАЙКОНУР</w:t>
      </w:r>
    </w:p>
    <w:p w:rsidR="002F30A6" w:rsidRDefault="002F30A6" w:rsidP="00997555">
      <w:pPr>
        <w:pStyle w:val="2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DF2F21" w:rsidRPr="00DF2F21" w:rsidRDefault="00DF2F21" w:rsidP="00997555">
      <w:pPr>
        <w:tabs>
          <w:tab w:val="left" w:pos="7371"/>
        </w:tabs>
        <w:spacing w:line="360" w:lineRule="auto"/>
        <w:jc w:val="center"/>
        <w:rPr>
          <w:sz w:val="12"/>
          <w:szCs w:val="12"/>
        </w:rPr>
      </w:pPr>
    </w:p>
    <w:p w:rsidR="00E44C31" w:rsidRDefault="006A17D9" w:rsidP="002C05E9">
      <w:pPr>
        <w:tabs>
          <w:tab w:val="left" w:pos="7371"/>
        </w:tabs>
        <w:spacing w:line="360" w:lineRule="auto"/>
      </w:pPr>
      <w:r>
        <w:rPr>
          <w:noProof/>
        </w:rPr>
        <w:pict>
          <v:line id="_x0000_s1026" style="position:absolute;flip:y;z-index:251657216;mso-position-vertical-relative:page" from="-.5pt,153pt" to="482.8pt,153pt">
            <w10:wrap anchory="page"/>
          </v:line>
        </w:pict>
      </w:r>
      <w:r w:rsidR="002C05E9">
        <w:t xml:space="preserve">09 декабря 2019 г. </w:t>
      </w:r>
      <w:r w:rsidR="002C05E9">
        <w:tab/>
      </w:r>
      <w:r w:rsidR="002C05E9">
        <w:tab/>
      </w:r>
      <w:r w:rsidR="002C05E9">
        <w:tab/>
        <w:t xml:space="preserve">   № 616</w:t>
      </w:r>
    </w:p>
    <w:p w:rsidR="006A17D9" w:rsidRDefault="006A17D9" w:rsidP="00846D63">
      <w:pPr>
        <w:pStyle w:val="FR4"/>
        <w:widowControl/>
        <w:tabs>
          <w:tab w:val="left" w:pos="4253"/>
        </w:tabs>
        <w:spacing w:after="0" w:line="216" w:lineRule="auto"/>
        <w:ind w:right="5555"/>
        <w:jc w:val="left"/>
        <w:rPr>
          <w:szCs w:val="28"/>
        </w:rPr>
      </w:pPr>
    </w:p>
    <w:p w:rsidR="00B86628" w:rsidRDefault="00B35D8E" w:rsidP="00846D63">
      <w:pPr>
        <w:pStyle w:val="FR4"/>
        <w:widowControl/>
        <w:tabs>
          <w:tab w:val="left" w:pos="4253"/>
        </w:tabs>
        <w:spacing w:after="0" w:line="216" w:lineRule="auto"/>
        <w:ind w:right="5555"/>
        <w:jc w:val="left"/>
        <w:rPr>
          <w:szCs w:val="28"/>
        </w:rPr>
      </w:pPr>
      <w:r>
        <w:rPr>
          <w:szCs w:val="28"/>
        </w:rPr>
        <w:t xml:space="preserve">О </w:t>
      </w:r>
      <w:r w:rsidR="006D432E">
        <w:rPr>
          <w:szCs w:val="28"/>
        </w:rPr>
        <w:t>повышении</w:t>
      </w:r>
      <w:r w:rsidR="0071648C">
        <w:rPr>
          <w:color w:val="FF0000"/>
          <w:szCs w:val="28"/>
        </w:rPr>
        <w:t xml:space="preserve"> </w:t>
      </w:r>
      <w:r w:rsidR="006D432E">
        <w:rPr>
          <w:szCs w:val="28"/>
        </w:rPr>
        <w:t>оплаты труда</w:t>
      </w:r>
    </w:p>
    <w:p w:rsidR="00873239" w:rsidRPr="00902645" w:rsidRDefault="001B6BA3" w:rsidP="00873239">
      <w:pPr>
        <w:pStyle w:val="FR4"/>
        <w:widowControl/>
        <w:tabs>
          <w:tab w:val="left" w:pos="4253"/>
        </w:tabs>
        <w:spacing w:after="0" w:line="360" w:lineRule="auto"/>
        <w:ind w:right="5555"/>
        <w:jc w:val="left"/>
        <w:rPr>
          <w:snapToGrid/>
          <w:sz w:val="22"/>
          <w:szCs w:val="22"/>
        </w:rPr>
      </w:pPr>
      <w:r w:rsidRPr="00902645">
        <w:rPr>
          <w:sz w:val="22"/>
          <w:szCs w:val="22"/>
        </w:rPr>
        <w:t xml:space="preserve"> </w:t>
      </w:r>
    </w:p>
    <w:p w:rsidR="006660BC" w:rsidRDefault="00D864C3" w:rsidP="00AB0917">
      <w:pPr>
        <w:spacing w:line="324" w:lineRule="auto"/>
        <w:ind w:firstLine="709"/>
        <w:jc w:val="both"/>
        <w:rPr>
          <w:szCs w:val="28"/>
        </w:rPr>
      </w:pPr>
      <w:r>
        <w:rPr>
          <w:szCs w:val="28"/>
        </w:rPr>
        <w:t>На основании</w:t>
      </w:r>
      <w:r w:rsidR="00E800C3">
        <w:rPr>
          <w:szCs w:val="28"/>
        </w:rPr>
        <w:t xml:space="preserve"> </w:t>
      </w:r>
      <w:r w:rsidR="00D60420" w:rsidRPr="009B1BD9">
        <w:rPr>
          <w:szCs w:val="28"/>
        </w:rPr>
        <w:t>Соглашени</w:t>
      </w:r>
      <w:r>
        <w:rPr>
          <w:szCs w:val="28"/>
        </w:rPr>
        <w:t>я</w:t>
      </w:r>
      <w:r w:rsidR="00D60420" w:rsidRPr="009B1BD9">
        <w:rPr>
          <w:szCs w:val="28"/>
        </w:rPr>
        <w:t xml:space="preserve"> между Российской Федерацией и </w:t>
      </w:r>
      <w:r w:rsidR="00D60420">
        <w:rPr>
          <w:szCs w:val="28"/>
        </w:rPr>
        <w:t>Р</w:t>
      </w:r>
      <w:r w:rsidR="00D60420" w:rsidRPr="009B1BD9">
        <w:rPr>
          <w:szCs w:val="28"/>
        </w:rPr>
        <w:t>еспубликой Казахстан о статусе города Байконур, порядке формирования и статусе его органов исполнительной власти</w:t>
      </w:r>
      <w:r w:rsidR="00F414C0">
        <w:rPr>
          <w:szCs w:val="28"/>
        </w:rPr>
        <w:t xml:space="preserve"> от 23 декабря 1995 г.</w:t>
      </w:r>
      <w:r w:rsidR="00BC7053">
        <w:rPr>
          <w:szCs w:val="28"/>
        </w:rPr>
        <w:t>,</w:t>
      </w:r>
      <w:r w:rsidR="006D432E">
        <w:rPr>
          <w:szCs w:val="28"/>
        </w:rPr>
        <w:t xml:space="preserve"> </w:t>
      </w:r>
      <w:r>
        <w:rPr>
          <w:szCs w:val="28"/>
        </w:rPr>
        <w:t xml:space="preserve">в соответствии </w:t>
      </w:r>
      <w:r w:rsidR="008E45B9">
        <w:rPr>
          <w:szCs w:val="28"/>
        </w:rPr>
        <w:t>с</w:t>
      </w:r>
      <w:r w:rsidR="006D432E">
        <w:rPr>
          <w:szCs w:val="28"/>
        </w:rPr>
        <w:t xml:space="preserve"> Трудов</w:t>
      </w:r>
      <w:r>
        <w:rPr>
          <w:szCs w:val="28"/>
        </w:rPr>
        <w:t>ым</w:t>
      </w:r>
      <w:r w:rsidR="006D432E">
        <w:rPr>
          <w:szCs w:val="28"/>
        </w:rPr>
        <w:t xml:space="preserve"> </w:t>
      </w:r>
      <w:r w:rsidR="0074674E">
        <w:rPr>
          <w:szCs w:val="28"/>
        </w:rPr>
        <w:t>к</w:t>
      </w:r>
      <w:r w:rsidR="006D432E">
        <w:rPr>
          <w:szCs w:val="28"/>
        </w:rPr>
        <w:t>одекс</w:t>
      </w:r>
      <w:r>
        <w:rPr>
          <w:szCs w:val="28"/>
        </w:rPr>
        <w:t>ом</w:t>
      </w:r>
      <w:r w:rsidR="006D432E">
        <w:rPr>
          <w:szCs w:val="28"/>
        </w:rPr>
        <w:t xml:space="preserve"> Российской Федерации,</w:t>
      </w:r>
      <w:r w:rsidR="00954136">
        <w:rPr>
          <w:szCs w:val="28"/>
        </w:rPr>
        <w:t xml:space="preserve"> </w:t>
      </w:r>
      <w:r w:rsidR="007E4B7F">
        <w:rPr>
          <w:szCs w:val="28"/>
        </w:rPr>
        <w:t xml:space="preserve">с целью обеспечения сохранения целевых показателей </w:t>
      </w:r>
      <w:r w:rsidR="000A4570">
        <w:rPr>
          <w:szCs w:val="28"/>
        </w:rPr>
        <w:t xml:space="preserve">по оплате труда во исполнение </w:t>
      </w:r>
      <w:r w:rsidR="006D432E">
        <w:rPr>
          <w:szCs w:val="28"/>
        </w:rPr>
        <w:t>Указ</w:t>
      </w:r>
      <w:r w:rsidR="007E4B7F">
        <w:rPr>
          <w:szCs w:val="28"/>
        </w:rPr>
        <w:t>а</w:t>
      </w:r>
      <w:r w:rsidR="006D432E">
        <w:rPr>
          <w:szCs w:val="28"/>
        </w:rPr>
        <w:t xml:space="preserve"> Президента</w:t>
      </w:r>
      <w:r w:rsidR="0074674E">
        <w:rPr>
          <w:szCs w:val="28"/>
        </w:rPr>
        <w:t xml:space="preserve"> Российской Федерации</w:t>
      </w:r>
      <w:r w:rsidR="00F414C0">
        <w:rPr>
          <w:szCs w:val="28"/>
        </w:rPr>
        <w:t xml:space="preserve"> </w:t>
      </w:r>
      <w:r w:rsidR="006D432E">
        <w:rPr>
          <w:szCs w:val="28"/>
        </w:rPr>
        <w:t>от 07 мая 2012 г</w:t>
      </w:r>
      <w:r w:rsidR="00A0291F">
        <w:rPr>
          <w:szCs w:val="28"/>
        </w:rPr>
        <w:t>.</w:t>
      </w:r>
      <w:r w:rsidR="006D432E">
        <w:rPr>
          <w:szCs w:val="28"/>
        </w:rPr>
        <w:t xml:space="preserve"> № 597 «О мероприятиях по реализации государственной социальной политики»</w:t>
      </w:r>
      <w:r w:rsidR="007E4B7F">
        <w:rPr>
          <w:szCs w:val="28"/>
        </w:rPr>
        <w:t xml:space="preserve"> и распоряжения</w:t>
      </w:r>
      <w:r>
        <w:rPr>
          <w:szCs w:val="28"/>
        </w:rPr>
        <w:t xml:space="preserve"> Правительства Российской Федерации от 26 ноября</w:t>
      </w:r>
      <w:r w:rsidR="0074674E">
        <w:rPr>
          <w:szCs w:val="28"/>
        </w:rPr>
        <w:t xml:space="preserve"> 2012 г.</w:t>
      </w:r>
      <w:r w:rsidR="000A4570">
        <w:rPr>
          <w:szCs w:val="28"/>
        </w:rPr>
        <w:t xml:space="preserve"> </w:t>
      </w:r>
      <w:r>
        <w:rPr>
          <w:szCs w:val="28"/>
        </w:rPr>
        <w:t>№</w:t>
      </w:r>
      <w:r w:rsidR="005C6977">
        <w:rPr>
          <w:szCs w:val="28"/>
        </w:rPr>
        <w:t xml:space="preserve"> </w:t>
      </w:r>
      <w:r w:rsidR="00A0291F">
        <w:rPr>
          <w:szCs w:val="28"/>
        </w:rPr>
        <w:t>2</w:t>
      </w:r>
      <w:r w:rsidR="00AD5939">
        <w:rPr>
          <w:szCs w:val="28"/>
        </w:rPr>
        <w:t>190-</w:t>
      </w:r>
      <w:r>
        <w:rPr>
          <w:szCs w:val="28"/>
        </w:rPr>
        <w:t>р</w:t>
      </w:r>
      <w:r w:rsidR="00F414C0">
        <w:rPr>
          <w:szCs w:val="28"/>
        </w:rPr>
        <w:t xml:space="preserve"> (с изменениями)</w:t>
      </w:r>
      <w:r w:rsidR="00954136">
        <w:rPr>
          <w:szCs w:val="28"/>
        </w:rPr>
        <w:t xml:space="preserve">, </w:t>
      </w:r>
      <w:r w:rsidR="007E4B7F">
        <w:rPr>
          <w:szCs w:val="28"/>
        </w:rPr>
        <w:t xml:space="preserve">а также проведения </w:t>
      </w:r>
      <w:r>
        <w:rPr>
          <w:szCs w:val="28"/>
        </w:rPr>
        <w:t xml:space="preserve">мероприятий поэтапного </w:t>
      </w:r>
      <w:r w:rsidR="00013469">
        <w:rPr>
          <w:szCs w:val="28"/>
        </w:rPr>
        <w:t>повышения оплаты труда</w:t>
      </w:r>
      <w:r>
        <w:rPr>
          <w:szCs w:val="28"/>
        </w:rPr>
        <w:t xml:space="preserve"> работников государственных бюджетных и </w:t>
      </w:r>
      <w:r w:rsidRPr="00AC3F79">
        <w:rPr>
          <w:szCs w:val="28"/>
        </w:rPr>
        <w:t>казенных</w:t>
      </w:r>
      <w:r w:rsidRPr="00B419DE">
        <w:rPr>
          <w:szCs w:val="28"/>
        </w:rPr>
        <w:t xml:space="preserve"> </w:t>
      </w:r>
      <w:r>
        <w:rPr>
          <w:szCs w:val="28"/>
        </w:rPr>
        <w:t>учреждений, находящихся в ведении администрации города Байконур,</w:t>
      </w:r>
      <w:r w:rsidR="00AC3F79">
        <w:rPr>
          <w:szCs w:val="28"/>
        </w:rPr>
        <w:t xml:space="preserve"> </w:t>
      </w:r>
      <w:r w:rsidR="00CA66C8">
        <w:rPr>
          <w:szCs w:val="28"/>
        </w:rPr>
        <w:t>и работников органов исполнительной власти города Байконур</w:t>
      </w:r>
    </w:p>
    <w:p w:rsidR="00DD4711" w:rsidRDefault="00E44C31" w:rsidP="002433D9">
      <w:pPr>
        <w:pStyle w:val="FR4"/>
        <w:widowControl/>
        <w:spacing w:after="0" w:line="341" w:lineRule="auto"/>
        <w:ind w:firstLine="709"/>
        <w:rPr>
          <w:snapToGrid/>
        </w:rPr>
      </w:pPr>
      <w:r>
        <w:rPr>
          <w:snapToGrid/>
        </w:rPr>
        <w:t>П О С Т А Н О В Л Я Ю:</w:t>
      </w:r>
    </w:p>
    <w:p w:rsidR="007E4B7F" w:rsidRDefault="00D60420" w:rsidP="007E4B7F">
      <w:pPr>
        <w:spacing w:line="288" w:lineRule="auto"/>
        <w:ind w:left="-142" w:firstLine="851"/>
        <w:jc w:val="both"/>
        <w:rPr>
          <w:szCs w:val="28"/>
        </w:rPr>
      </w:pPr>
      <w:r>
        <w:rPr>
          <w:szCs w:val="28"/>
        </w:rPr>
        <w:t>1.</w:t>
      </w:r>
      <w:r w:rsidR="006D432E">
        <w:rPr>
          <w:szCs w:val="28"/>
        </w:rPr>
        <w:t xml:space="preserve"> </w:t>
      </w:r>
      <w:r w:rsidR="007E4B7F">
        <w:rPr>
          <w:szCs w:val="28"/>
        </w:rPr>
        <w:t xml:space="preserve">Довести и обеспечить </w:t>
      </w:r>
      <w:r w:rsidR="0071648C">
        <w:rPr>
          <w:szCs w:val="28"/>
        </w:rPr>
        <w:t>в 20</w:t>
      </w:r>
      <w:r w:rsidR="00613203">
        <w:rPr>
          <w:szCs w:val="28"/>
        </w:rPr>
        <w:t>20</w:t>
      </w:r>
      <w:r w:rsidR="0071648C">
        <w:rPr>
          <w:szCs w:val="28"/>
        </w:rPr>
        <w:t xml:space="preserve"> г. </w:t>
      </w:r>
      <w:r w:rsidR="007E4B7F">
        <w:rPr>
          <w:szCs w:val="28"/>
        </w:rPr>
        <w:t>сохранение целевых показателей</w:t>
      </w:r>
      <w:r w:rsidR="00BE39B0" w:rsidRPr="00BE39B0">
        <w:rPr>
          <w:color w:val="FF0000"/>
          <w:szCs w:val="28"/>
        </w:rPr>
        <w:t xml:space="preserve"> </w:t>
      </w:r>
      <w:r w:rsidR="007E4B7F">
        <w:rPr>
          <w:szCs w:val="28"/>
        </w:rPr>
        <w:t>оплаты труда категорий работников государственных учреждений, находящихся в</w:t>
      </w:r>
      <w:r w:rsidR="00613203">
        <w:rPr>
          <w:szCs w:val="28"/>
        </w:rPr>
        <w:t> </w:t>
      </w:r>
      <w:r w:rsidR="007E4B7F">
        <w:rPr>
          <w:szCs w:val="28"/>
        </w:rPr>
        <w:t>ведении администрации города Байконур (далее − учреждений), повышение оплаты труда которых предусмотрено Указом Президента Российской Федерации от 07 мая 2012 г. № 597 «О мероприятиях по реализации государственной социальной политики», согласно приложению к настоящему постановлению.</w:t>
      </w:r>
    </w:p>
    <w:p w:rsidR="007E4B7F" w:rsidRPr="00AA006C" w:rsidRDefault="007E4B7F" w:rsidP="007E4B7F">
      <w:pPr>
        <w:spacing w:line="288" w:lineRule="auto"/>
        <w:ind w:left="-142" w:firstLine="851"/>
        <w:jc w:val="both"/>
        <w:rPr>
          <w:szCs w:val="28"/>
        </w:rPr>
      </w:pPr>
      <w:r w:rsidRPr="005379F3">
        <w:rPr>
          <w:szCs w:val="28"/>
        </w:rPr>
        <w:t xml:space="preserve">2. Повысить с 01 </w:t>
      </w:r>
      <w:r>
        <w:rPr>
          <w:szCs w:val="28"/>
        </w:rPr>
        <w:t>октября 20</w:t>
      </w:r>
      <w:r w:rsidR="00613203">
        <w:rPr>
          <w:szCs w:val="28"/>
        </w:rPr>
        <w:t>20</w:t>
      </w:r>
      <w:r w:rsidRPr="005379F3">
        <w:rPr>
          <w:szCs w:val="28"/>
        </w:rPr>
        <w:t xml:space="preserve"> г. оплат</w:t>
      </w:r>
      <w:r w:rsidR="00185D8A">
        <w:rPr>
          <w:szCs w:val="28"/>
        </w:rPr>
        <w:t>у</w:t>
      </w:r>
      <w:r w:rsidRPr="005379F3">
        <w:rPr>
          <w:szCs w:val="28"/>
        </w:rPr>
        <w:t xml:space="preserve"> труда работников учреждений, за </w:t>
      </w:r>
      <w:r w:rsidRPr="00AA006C">
        <w:rPr>
          <w:szCs w:val="28"/>
        </w:rPr>
        <w:t xml:space="preserve">исключением </w:t>
      </w:r>
      <w:r w:rsidR="0071648C" w:rsidRPr="00AA006C">
        <w:rPr>
          <w:szCs w:val="28"/>
        </w:rPr>
        <w:t xml:space="preserve">работников, </w:t>
      </w:r>
      <w:r w:rsidRPr="00AA006C">
        <w:rPr>
          <w:szCs w:val="28"/>
        </w:rPr>
        <w:t xml:space="preserve">указанных в пункте 1 настоящего постановления, </w:t>
      </w:r>
      <w:r w:rsidR="009463D2" w:rsidRPr="00AA006C">
        <w:rPr>
          <w:szCs w:val="28"/>
        </w:rPr>
        <w:br/>
      </w:r>
      <w:r w:rsidRPr="00AA006C">
        <w:rPr>
          <w:szCs w:val="28"/>
        </w:rPr>
        <w:t xml:space="preserve">на </w:t>
      </w:r>
      <w:r w:rsidR="00613203">
        <w:rPr>
          <w:szCs w:val="28"/>
        </w:rPr>
        <w:t>3</w:t>
      </w:r>
      <w:r w:rsidRPr="00AA006C">
        <w:rPr>
          <w:szCs w:val="28"/>
        </w:rPr>
        <w:t>,</w:t>
      </w:r>
      <w:r w:rsidR="00613203">
        <w:rPr>
          <w:szCs w:val="28"/>
        </w:rPr>
        <w:t>0</w:t>
      </w:r>
      <w:r w:rsidR="00902645" w:rsidRPr="00AA006C">
        <w:rPr>
          <w:szCs w:val="28"/>
        </w:rPr>
        <w:t xml:space="preserve"> процент</w:t>
      </w:r>
      <w:r w:rsidR="00962DA3" w:rsidRPr="00AA006C">
        <w:rPr>
          <w:szCs w:val="28"/>
        </w:rPr>
        <w:t>а</w:t>
      </w:r>
      <w:r w:rsidRPr="00AA006C">
        <w:rPr>
          <w:szCs w:val="28"/>
        </w:rPr>
        <w:t>.</w:t>
      </w:r>
    </w:p>
    <w:p w:rsidR="007E4B7F" w:rsidRPr="00AA006C" w:rsidRDefault="007E4B7F" w:rsidP="007E4B7F">
      <w:pPr>
        <w:spacing w:line="288" w:lineRule="auto"/>
        <w:ind w:left="-142" w:firstLine="851"/>
        <w:jc w:val="both"/>
        <w:rPr>
          <w:szCs w:val="28"/>
        </w:rPr>
      </w:pPr>
      <w:r w:rsidRPr="00AA006C">
        <w:rPr>
          <w:szCs w:val="28"/>
        </w:rPr>
        <w:t>3. Повысить с 01 октября 20</w:t>
      </w:r>
      <w:r w:rsidR="00613203">
        <w:rPr>
          <w:szCs w:val="28"/>
        </w:rPr>
        <w:t>20</w:t>
      </w:r>
      <w:r w:rsidRPr="00AA006C">
        <w:rPr>
          <w:szCs w:val="28"/>
        </w:rPr>
        <w:t xml:space="preserve"> г. оплат</w:t>
      </w:r>
      <w:r w:rsidR="00185D8A">
        <w:rPr>
          <w:szCs w:val="28"/>
        </w:rPr>
        <w:t>у</w:t>
      </w:r>
      <w:r w:rsidRPr="00AA006C">
        <w:rPr>
          <w:szCs w:val="28"/>
        </w:rPr>
        <w:t xml:space="preserve"> труда</w:t>
      </w:r>
      <w:r w:rsidR="00D1161C" w:rsidRPr="00AA006C">
        <w:rPr>
          <w:szCs w:val="28"/>
        </w:rPr>
        <w:t xml:space="preserve"> </w:t>
      </w:r>
      <w:r w:rsidRPr="00AA006C">
        <w:rPr>
          <w:szCs w:val="28"/>
        </w:rPr>
        <w:t>муниципальных служащих города Байконур</w:t>
      </w:r>
      <w:r w:rsidR="00D1161C" w:rsidRPr="00AA006C">
        <w:rPr>
          <w:szCs w:val="28"/>
        </w:rPr>
        <w:t xml:space="preserve">, </w:t>
      </w:r>
      <w:r w:rsidR="00740F63" w:rsidRPr="00AA006C">
        <w:rPr>
          <w:szCs w:val="28"/>
        </w:rPr>
        <w:t>работников, замещающих должности</w:t>
      </w:r>
      <w:r w:rsidRPr="00AA006C">
        <w:rPr>
          <w:szCs w:val="28"/>
        </w:rPr>
        <w:t>, не отнесенн</w:t>
      </w:r>
      <w:r w:rsidR="00740F63" w:rsidRPr="00AA006C">
        <w:rPr>
          <w:szCs w:val="28"/>
        </w:rPr>
        <w:t xml:space="preserve">ые </w:t>
      </w:r>
      <w:r w:rsidRPr="00AA006C">
        <w:rPr>
          <w:szCs w:val="28"/>
        </w:rPr>
        <w:t>к</w:t>
      </w:r>
      <w:r w:rsidR="00613203">
        <w:rPr>
          <w:szCs w:val="28"/>
        </w:rPr>
        <w:t> </w:t>
      </w:r>
      <w:r w:rsidRPr="00AA006C">
        <w:rPr>
          <w:szCs w:val="28"/>
        </w:rPr>
        <w:t>должностям муниципальной службы города Байконур</w:t>
      </w:r>
      <w:r w:rsidR="00740F63" w:rsidRPr="00AA006C">
        <w:rPr>
          <w:szCs w:val="28"/>
        </w:rPr>
        <w:t xml:space="preserve"> и осуществляющих техническое обеспечение деятельности администрации города Байконур</w:t>
      </w:r>
      <w:r w:rsidRPr="00AA006C">
        <w:rPr>
          <w:szCs w:val="28"/>
        </w:rPr>
        <w:t xml:space="preserve">, </w:t>
      </w:r>
      <w:r w:rsidR="00902645" w:rsidRPr="00AA006C">
        <w:rPr>
          <w:szCs w:val="28"/>
        </w:rPr>
        <w:br/>
      </w:r>
      <w:r w:rsidRPr="00AA006C">
        <w:rPr>
          <w:szCs w:val="28"/>
        </w:rPr>
        <w:t xml:space="preserve">на </w:t>
      </w:r>
      <w:r w:rsidR="00613203">
        <w:rPr>
          <w:szCs w:val="28"/>
        </w:rPr>
        <w:t>3</w:t>
      </w:r>
      <w:r w:rsidR="00740F63" w:rsidRPr="00AA006C">
        <w:rPr>
          <w:szCs w:val="28"/>
        </w:rPr>
        <w:t>,</w:t>
      </w:r>
      <w:r w:rsidR="00613203">
        <w:rPr>
          <w:szCs w:val="28"/>
        </w:rPr>
        <w:t>0</w:t>
      </w:r>
      <w:r w:rsidR="00902645" w:rsidRPr="00AA006C">
        <w:rPr>
          <w:szCs w:val="28"/>
        </w:rPr>
        <w:t xml:space="preserve"> процент</w:t>
      </w:r>
      <w:r w:rsidR="00962DA3" w:rsidRPr="00AA006C">
        <w:rPr>
          <w:szCs w:val="28"/>
        </w:rPr>
        <w:t>а</w:t>
      </w:r>
      <w:r w:rsidR="00902645" w:rsidRPr="00AA006C">
        <w:rPr>
          <w:szCs w:val="28"/>
        </w:rPr>
        <w:t>.</w:t>
      </w:r>
    </w:p>
    <w:p w:rsidR="007E4B7F" w:rsidRPr="005379F3" w:rsidRDefault="007E4B7F" w:rsidP="007E4B7F">
      <w:pPr>
        <w:spacing w:line="288" w:lineRule="auto"/>
        <w:ind w:left="-142" w:firstLine="851"/>
        <w:jc w:val="both"/>
        <w:rPr>
          <w:szCs w:val="28"/>
        </w:rPr>
      </w:pPr>
      <w:r w:rsidRPr="005379F3">
        <w:rPr>
          <w:szCs w:val="28"/>
        </w:rPr>
        <w:lastRenderedPageBreak/>
        <w:t>4. Управлению финансов администрации города Байконур</w:t>
      </w:r>
      <w:r>
        <w:rPr>
          <w:szCs w:val="28"/>
        </w:rPr>
        <w:t xml:space="preserve"> </w:t>
      </w:r>
      <w:r w:rsidRPr="005379F3">
        <w:rPr>
          <w:szCs w:val="28"/>
        </w:rPr>
        <w:t>установленным порядком предусмотреть расходы в бюджете города Байконур, связанные с реализацией настоящего постановления</w:t>
      </w:r>
      <w:r>
        <w:rPr>
          <w:szCs w:val="28"/>
        </w:rPr>
        <w:t xml:space="preserve">. </w:t>
      </w:r>
    </w:p>
    <w:p w:rsidR="007E4B7F" w:rsidRDefault="007E4B7F" w:rsidP="007E4B7F">
      <w:pPr>
        <w:spacing w:line="288" w:lineRule="auto"/>
        <w:ind w:left="-142" w:firstLine="851"/>
        <w:jc w:val="both"/>
        <w:rPr>
          <w:szCs w:val="28"/>
        </w:rPr>
      </w:pPr>
      <w:r w:rsidRPr="005379F3">
        <w:rPr>
          <w:szCs w:val="28"/>
        </w:rPr>
        <w:t xml:space="preserve">5. </w:t>
      </w:r>
      <w:r w:rsidR="00AC1A0F">
        <w:rPr>
          <w:szCs w:val="28"/>
        </w:rPr>
        <w:t xml:space="preserve">Отделу здравоохранения города Байконур, </w:t>
      </w:r>
      <w:r w:rsidRPr="005379F3">
        <w:rPr>
          <w:szCs w:val="28"/>
        </w:rPr>
        <w:t>Управлению образованием города Байконур, отделу муниципальной службы и кадров администрации города Байконур внести соответствующие изменения в трудовые договоры с</w:t>
      </w:r>
      <w:r w:rsidR="00613203">
        <w:rPr>
          <w:szCs w:val="28"/>
        </w:rPr>
        <w:t> </w:t>
      </w:r>
      <w:r w:rsidRPr="005379F3">
        <w:rPr>
          <w:szCs w:val="28"/>
        </w:rPr>
        <w:t>руководителями учреждений</w:t>
      </w:r>
      <w:r>
        <w:rPr>
          <w:szCs w:val="28"/>
        </w:rPr>
        <w:t>.</w:t>
      </w:r>
      <w:r w:rsidRPr="005379F3">
        <w:rPr>
          <w:szCs w:val="28"/>
        </w:rPr>
        <w:t xml:space="preserve"> </w:t>
      </w:r>
    </w:p>
    <w:p w:rsidR="007E4B7F" w:rsidRPr="005379F3" w:rsidRDefault="007E4B7F" w:rsidP="007E4B7F">
      <w:pPr>
        <w:spacing w:line="288" w:lineRule="auto"/>
        <w:ind w:left="-142" w:firstLine="851"/>
        <w:jc w:val="both"/>
        <w:rPr>
          <w:szCs w:val="28"/>
        </w:rPr>
      </w:pPr>
      <w:r w:rsidRPr="005379F3">
        <w:rPr>
          <w:szCs w:val="28"/>
        </w:rPr>
        <w:t xml:space="preserve">6. Управлению экономического развития </w:t>
      </w:r>
      <w:r>
        <w:rPr>
          <w:szCs w:val="28"/>
        </w:rPr>
        <w:t xml:space="preserve">администрации города Байконур </w:t>
      </w:r>
      <w:r w:rsidRPr="005379F3">
        <w:rPr>
          <w:szCs w:val="28"/>
        </w:rPr>
        <w:t>осуществить расчет размеров должностных окладов руководителей учреждений, в</w:t>
      </w:r>
      <w:r w:rsidR="00613203">
        <w:rPr>
          <w:szCs w:val="28"/>
        </w:rPr>
        <w:t> </w:t>
      </w:r>
      <w:r w:rsidRPr="005379F3">
        <w:rPr>
          <w:szCs w:val="28"/>
        </w:rPr>
        <w:t>отношении которых Глава администрации города Байконур является учредителем, в связи с увеличением оплат</w:t>
      </w:r>
      <w:r w:rsidR="00613203">
        <w:rPr>
          <w:szCs w:val="28"/>
        </w:rPr>
        <w:t>ы труда работников учреждений и </w:t>
      </w:r>
      <w:r w:rsidRPr="005379F3">
        <w:rPr>
          <w:szCs w:val="28"/>
        </w:rPr>
        <w:t>направить их в отдел муниципальной службы и кадров администрации города Байконур после согласования штатных расписан</w:t>
      </w:r>
      <w:r w:rsidR="00AC1A0F">
        <w:rPr>
          <w:szCs w:val="28"/>
        </w:rPr>
        <w:t>ий указанных учреждений на</w:t>
      </w:r>
      <w:r w:rsidR="00613203">
        <w:rPr>
          <w:szCs w:val="28"/>
        </w:rPr>
        <w:t> </w:t>
      </w:r>
      <w:r w:rsidR="00AC1A0F">
        <w:rPr>
          <w:szCs w:val="28"/>
        </w:rPr>
        <w:t>20</w:t>
      </w:r>
      <w:r w:rsidR="00613203">
        <w:rPr>
          <w:szCs w:val="28"/>
        </w:rPr>
        <w:t>20</w:t>
      </w:r>
      <w:r w:rsidRPr="005379F3">
        <w:rPr>
          <w:szCs w:val="28"/>
        </w:rPr>
        <w:t xml:space="preserve"> год.</w:t>
      </w:r>
    </w:p>
    <w:p w:rsidR="007E4B7F" w:rsidRPr="005379F3" w:rsidRDefault="007E4B7F" w:rsidP="007E4B7F">
      <w:pPr>
        <w:spacing w:line="288" w:lineRule="auto"/>
        <w:ind w:left="-142" w:firstLine="851"/>
        <w:jc w:val="both"/>
        <w:rPr>
          <w:szCs w:val="28"/>
        </w:rPr>
      </w:pPr>
      <w:r w:rsidRPr="005379F3">
        <w:rPr>
          <w:szCs w:val="28"/>
        </w:rPr>
        <w:t>7.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613203">
        <w:rPr>
          <w:szCs w:val="28"/>
        </w:rPr>
        <w:t> </w:t>
      </w:r>
      <w:r w:rsidRPr="005379F3">
        <w:rPr>
          <w:szCs w:val="28"/>
        </w:rPr>
        <w:t>официальном сайте администрации города Байконур www.baikonuradm.ru.</w:t>
      </w:r>
    </w:p>
    <w:p w:rsidR="007E4B7F" w:rsidRPr="005379F3" w:rsidRDefault="007E4B7F" w:rsidP="007E4B7F">
      <w:pPr>
        <w:spacing w:line="288" w:lineRule="auto"/>
        <w:ind w:firstLine="709"/>
        <w:jc w:val="both"/>
        <w:rPr>
          <w:szCs w:val="28"/>
        </w:rPr>
      </w:pPr>
      <w:r w:rsidRPr="005379F3">
        <w:rPr>
          <w:szCs w:val="28"/>
        </w:rPr>
        <w:t xml:space="preserve">8. Контроль за исполнением настоящего постановления </w:t>
      </w:r>
      <w:r>
        <w:rPr>
          <w:szCs w:val="28"/>
        </w:rPr>
        <w:t>возложить на заместителя Главы администрации города Байконур</w:t>
      </w:r>
      <w:r w:rsidR="00B539C4">
        <w:rPr>
          <w:szCs w:val="28"/>
        </w:rPr>
        <w:t>, отвечающего за экономическую и финансовую политику города Байконур</w:t>
      </w:r>
      <w:r>
        <w:rPr>
          <w:szCs w:val="28"/>
        </w:rPr>
        <w:t>.</w:t>
      </w:r>
    </w:p>
    <w:p w:rsidR="00C02784" w:rsidRDefault="00C02784" w:rsidP="002433D9">
      <w:pPr>
        <w:spacing w:line="341" w:lineRule="auto"/>
        <w:ind w:firstLine="709"/>
        <w:jc w:val="both"/>
        <w:rPr>
          <w:szCs w:val="28"/>
        </w:rPr>
      </w:pPr>
    </w:p>
    <w:p w:rsidR="00B539C4" w:rsidRDefault="00B539C4" w:rsidP="002433D9">
      <w:pPr>
        <w:spacing w:line="341" w:lineRule="auto"/>
        <w:ind w:firstLine="709"/>
        <w:jc w:val="both"/>
        <w:rPr>
          <w:szCs w:val="28"/>
        </w:rPr>
      </w:pPr>
    </w:p>
    <w:p w:rsidR="00EE4C1E" w:rsidRPr="00AB0917" w:rsidRDefault="00DF2F21" w:rsidP="00AB0917">
      <w:pPr>
        <w:pStyle w:val="a3"/>
        <w:spacing w:line="341" w:lineRule="auto"/>
        <w:rPr>
          <w:b/>
          <w:sz w:val="16"/>
          <w:szCs w:val="16"/>
        </w:rPr>
      </w:pPr>
      <w:r>
        <w:rPr>
          <w:b/>
        </w:rPr>
        <w:t>И.о. Г</w:t>
      </w:r>
      <w:r w:rsidR="00F62938" w:rsidRPr="005379F3">
        <w:rPr>
          <w:b/>
        </w:rPr>
        <w:t>лав</w:t>
      </w:r>
      <w:r>
        <w:rPr>
          <w:b/>
        </w:rPr>
        <w:t>ы</w:t>
      </w:r>
      <w:r w:rsidR="00C01593" w:rsidRPr="005379F3">
        <w:rPr>
          <w:b/>
        </w:rPr>
        <w:t xml:space="preserve"> администрации</w:t>
      </w:r>
      <w:r w:rsidR="00C01593" w:rsidRPr="005379F3">
        <w:rPr>
          <w:b/>
        </w:rPr>
        <w:tab/>
      </w:r>
      <w:r w:rsidR="00C01593" w:rsidRPr="005379F3">
        <w:rPr>
          <w:b/>
        </w:rPr>
        <w:tab/>
      </w:r>
      <w:r w:rsidR="00C01593" w:rsidRPr="005379F3">
        <w:rPr>
          <w:b/>
        </w:rPr>
        <w:tab/>
      </w:r>
      <w:r w:rsidR="00C01593" w:rsidRPr="005379F3">
        <w:rPr>
          <w:b/>
        </w:rPr>
        <w:tab/>
      </w:r>
      <w:r w:rsidR="00C01593" w:rsidRPr="005379F3">
        <w:rPr>
          <w:b/>
        </w:rPr>
        <w:tab/>
      </w:r>
      <w:r w:rsidR="00C01593" w:rsidRPr="005379F3">
        <w:rPr>
          <w:b/>
        </w:rPr>
        <w:tab/>
      </w:r>
      <w:r w:rsidR="00B539C4">
        <w:rPr>
          <w:b/>
        </w:rPr>
        <w:t xml:space="preserve">          </w:t>
      </w:r>
      <w:r>
        <w:rPr>
          <w:b/>
        </w:rPr>
        <w:t>В.В. Лопаткин</w:t>
      </w: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7E4B7F" w:rsidRDefault="007E4B7F" w:rsidP="00F762B6">
      <w:pPr>
        <w:pStyle w:val="a8"/>
        <w:jc w:val="center"/>
        <w:rPr>
          <w:b/>
        </w:rPr>
      </w:pPr>
    </w:p>
    <w:p w:rsidR="00FB6D9B" w:rsidRDefault="00FB6D9B" w:rsidP="002C05E9">
      <w:pPr>
        <w:pStyle w:val="a8"/>
        <w:rPr>
          <w:b/>
        </w:rPr>
      </w:pPr>
    </w:p>
    <w:sectPr w:rsidR="00FB6D9B" w:rsidSect="00902645">
      <w:headerReference w:type="even" r:id="rId9"/>
      <w:headerReference w:type="default" r:id="rId10"/>
      <w:pgSz w:w="11906" w:h="16838" w:code="9"/>
      <w:pgMar w:top="993" w:right="567" w:bottom="964" w:left="1531" w:header="680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E68" w:rsidRDefault="00302E68">
      <w:r>
        <w:separator/>
      </w:r>
    </w:p>
  </w:endnote>
  <w:endnote w:type="continuationSeparator" w:id="0">
    <w:p w:rsidR="00302E68" w:rsidRDefault="0030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E68" w:rsidRDefault="00302E68">
      <w:r>
        <w:separator/>
      </w:r>
    </w:p>
  </w:footnote>
  <w:footnote w:type="continuationSeparator" w:id="0">
    <w:p w:rsidR="00302E68" w:rsidRDefault="00302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0FA" w:rsidRDefault="003D20FA" w:rsidP="002652BA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3D20FA" w:rsidRDefault="003D20F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0FA" w:rsidRPr="0011693D" w:rsidRDefault="003D20FA" w:rsidP="00647E41">
    <w:pPr>
      <w:pStyle w:val="a6"/>
      <w:tabs>
        <w:tab w:val="clear" w:pos="4153"/>
        <w:tab w:val="clear" w:pos="8306"/>
        <w:tab w:val="left" w:pos="4245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F5E"/>
    <w:rsid w:val="00005A60"/>
    <w:rsid w:val="00006C14"/>
    <w:rsid w:val="00013469"/>
    <w:rsid w:val="00015A78"/>
    <w:rsid w:val="00023478"/>
    <w:rsid w:val="000250E8"/>
    <w:rsid w:val="000255E4"/>
    <w:rsid w:val="000275DB"/>
    <w:rsid w:val="000361F2"/>
    <w:rsid w:val="00037A81"/>
    <w:rsid w:val="000453A1"/>
    <w:rsid w:val="000458AE"/>
    <w:rsid w:val="0004707B"/>
    <w:rsid w:val="00052470"/>
    <w:rsid w:val="00060CAE"/>
    <w:rsid w:val="00064BE0"/>
    <w:rsid w:val="0006667A"/>
    <w:rsid w:val="0007003F"/>
    <w:rsid w:val="000757CA"/>
    <w:rsid w:val="000779FC"/>
    <w:rsid w:val="00083D94"/>
    <w:rsid w:val="0008404E"/>
    <w:rsid w:val="000842A9"/>
    <w:rsid w:val="00084609"/>
    <w:rsid w:val="00084EE6"/>
    <w:rsid w:val="000872D1"/>
    <w:rsid w:val="000A2F0E"/>
    <w:rsid w:val="000A4570"/>
    <w:rsid w:val="000A6EAC"/>
    <w:rsid w:val="000B15FB"/>
    <w:rsid w:val="000B24DC"/>
    <w:rsid w:val="000B331B"/>
    <w:rsid w:val="000B3779"/>
    <w:rsid w:val="000B6D76"/>
    <w:rsid w:val="000C00FC"/>
    <w:rsid w:val="000C4FAE"/>
    <w:rsid w:val="000C748D"/>
    <w:rsid w:val="000D0F92"/>
    <w:rsid w:val="000D171B"/>
    <w:rsid w:val="000D1A36"/>
    <w:rsid w:val="000D5234"/>
    <w:rsid w:val="000D5F5E"/>
    <w:rsid w:val="000E1C87"/>
    <w:rsid w:val="000E25D6"/>
    <w:rsid w:val="000E38E3"/>
    <w:rsid w:val="000E4AE4"/>
    <w:rsid w:val="000E7C7B"/>
    <w:rsid w:val="000E7CF1"/>
    <w:rsid w:val="000F3757"/>
    <w:rsid w:val="000F3F8F"/>
    <w:rsid w:val="000F7332"/>
    <w:rsid w:val="00107D23"/>
    <w:rsid w:val="0011193C"/>
    <w:rsid w:val="00111B61"/>
    <w:rsid w:val="00114C27"/>
    <w:rsid w:val="0011693D"/>
    <w:rsid w:val="00121B67"/>
    <w:rsid w:val="0012203E"/>
    <w:rsid w:val="001235FB"/>
    <w:rsid w:val="0013101F"/>
    <w:rsid w:val="001345BE"/>
    <w:rsid w:val="00135881"/>
    <w:rsid w:val="00136F4F"/>
    <w:rsid w:val="00143DB8"/>
    <w:rsid w:val="0014614C"/>
    <w:rsid w:val="00146DB2"/>
    <w:rsid w:val="001478D9"/>
    <w:rsid w:val="00153778"/>
    <w:rsid w:val="00157A5F"/>
    <w:rsid w:val="00170FAA"/>
    <w:rsid w:val="00171049"/>
    <w:rsid w:val="001715F2"/>
    <w:rsid w:val="00181440"/>
    <w:rsid w:val="00185C3C"/>
    <w:rsid w:val="00185D8A"/>
    <w:rsid w:val="001875D5"/>
    <w:rsid w:val="00196AD2"/>
    <w:rsid w:val="00196ED6"/>
    <w:rsid w:val="001B1285"/>
    <w:rsid w:val="001B1C5F"/>
    <w:rsid w:val="001B67DF"/>
    <w:rsid w:val="001B6BA3"/>
    <w:rsid w:val="001B7BDC"/>
    <w:rsid w:val="001C0142"/>
    <w:rsid w:val="001C328C"/>
    <w:rsid w:val="001C5B91"/>
    <w:rsid w:val="001C60D7"/>
    <w:rsid w:val="001D4B9A"/>
    <w:rsid w:val="001D5067"/>
    <w:rsid w:val="001D51D5"/>
    <w:rsid w:val="001D55F6"/>
    <w:rsid w:val="001D6679"/>
    <w:rsid w:val="001D6ECF"/>
    <w:rsid w:val="001D7587"/>
    <w:rsid w:val="001E1C27"/>
    <w:rsid w:val="001F160A"/>
    <w:rsid w:val="001F48AF"/>
    <w:rsid w:val="001F6F70"/>
    <w:rsid w:val="00202030"/>
    <w:rsid w:val="002068CB"/>
    <w:rsid w:val="0021452A"/>
    <w:rsid w:val="0021605B"/>
    <w:rsid w:val="002231F2"/>
    <w:rsid w:val="00227144"/>
    <w:rsid w:val="00237648"/>
    <w:rsid w:val="00241797"/>
    <w:rsid w:val="002431FE"/>
    <w:rsid w:val="002433D9"/>
    <w:rsid w:val="0024464E"/>
    <w:rsid w:val="00246C49"/>
    <w:rsid w:val="00246CFB"/>
    <w:rsid w:val="00246D3D"/>
    <w:rsid w:val="00251DA9"/>
    <w:rsid w:val="002535C3"/>
    <w:rsid w:val="00254092"/>
    <w:rsid w:val="00255B75"/>
    <w:rsid w:val="00261D67"/>
    <w:rsid w:val="00262E41"/>
    <w:rsid w:val="002636AF"/>
    <w:rsid w:val="002652BA"/>
    <w:rsid w:val="00265E5F"/>
    <w:rsid w:val="002665DE"/>
    <w:rsid w:val="0028153F"/>
    <w:rsid w:val="00286858"/>
    <w:rsid w:val="00293C68"/>
    <w:rsid w:val="002A0666"/>
    <w:rsid w:val="002A6284"/>
    <w:rsid w:val="002A634C"/>
    <w:rsid w:val="002A6393"/>
    <w:rsid w:val="002B113C"/>
    <w:rsid w:val="002B1D11"/>
    <w:rsid w:val="002B21B6"/>
    <w:rsid w:val="002B50F5"/>
    <w:rsid w:val="002B6F37"/>
    <w:rsid w:val="002C05E9"/>
    <w:rsid w:val="002C7059"/>
    <w:rsid w:val="002D0AB8"/>
    <w:rsid w:val="002D11AE"/>
    <w:rsid w:val="002D2C06"/>
    <w:rsid w:val="002D4C2B"/>
    <w:rsid w:val="002D6C8F"/>
    <w:rsid w:val="002E208E"/>
    <w:rsid w:val="002E2E58"/>
    <w:rsid w:val="002E6EA8"/>
    <w:rsid w:val="002E75D7"/>
    <w:rsid w:val="002F30A6"/>
    <w:rsid w:val="002F36C0"/>
    <w:rsid w:val="00300288"/>
    <w:rsid w:val="00302E68"/>
    <w:rsid w:val="003147A5"/>
    <w:rsid w:val="0032454D"/>
    <w:rsid w:val="00331079"/>
    <w:rsid w:val="0033173F"/>
    <w:rsid w:val="00332A6E"/>
    <w:rsid w:val="00334956"/>
    <w:rsid w:val="00342EEE"/>
    <w:rsid w:val="0034392E"/>
    <w:rsid w:val="003446BD"/>
    <w:rsid w:val="00350DFA"/>
    <w:rsid w:val="00352448"/>
    <w:rsid w:val="00353417"/>
    <w:rsid w:val="003546F6"/>
    <w:rsid w:val="0035758A"/>
    <w:rsid w:val="00357D70"/>
    <w:rsid w:val="0036237F"/>
    <w:rsid w:val="003735F9"/>
    <w:rsid w:val="00381411"/>
    <w:rsid w:val="00391B6A"/>
    <w:rsid w:val="00391C22"/>
    <w:rsid w:val="0039302F"/>
    <w:rsid w:val="0039665F"/>
    <w:rsid w:val="003A1D10"/>
    <w:rsid w:val="003B1C0C"/>
    <w:rsid w:val="003B2D87"/>
    <w:rsid w:val="003B448A"/>
    <w:rsid w:val="003B5F77"/>
    <w:rsid w:val="003C0A6B"/>
    <w:rsid w:val="003C4265"/>
    <w:rsid w:val="003C7039"/>
    <w:rsid w:val="003D20FA"/>
    <w:rsid w:val="003D485D"/>
    <w:rsid w:val="003D6A76"/>
    <w:rsid w:val="003F2546"/>
    <w:rsid w:val="004048F2"/>
    <w:rsid w:val="00410B02"/>
    <w:rsid w:val="00411563"/>
    <w:rsid w:val="0041276C"/>
    <w:rsid w:val="004133D7"/>
    <w:rsid w:val="00414F0B"/>
    <w:rsid w:val="00431294"/>
    <w:rsid w:val="0043447C"/>
    <w:rsid w:val="004413AD"/>
    <w:rsid w:val="004414A9"/>
    <w:rsid w:val="00442D56"/>
    <w:rsid w:val="0044338F"/>
    <w:rsid w:val="004437B7"/>
    <w:rsid w:val="00444BFA"/>
    <w:rsid w:val="00444CF3"/>
    <w:rsid w:val="0045076F"/>
    <w:rsid w:val="00451A9C"/>
    <w:rsid w:val="00457A8E"/>
    <w:rsid w:val="004608DE"/>
    <w:rsid w:val="0047014A"/>
    <w:rsid w:val="00475297"/>
    <w:rsid w:val="00480E32"/>
    <w:rsid w:val="00481D02"/>
    <w:rsid w:val="00484F54"/>
    <w:rsid w:val="00494704"/>
    <w:rsid w:val="004A1A53"/>
    <w:rsid w:val="004A344F"/>
    <w:rsid w:val="004A3EAE"/>
    <w:rsid w:val="004A4067"/>
    <w:rsid w:val="004A586F"/>
    <w:rsid w:val="004A708E"/>
    <w:rsid w:val="004B1D57"/>
    <w:rsid w:val="004B213C"/>
    <w:rsid w:val="004B5C9B"/>
    <w:rsid w:val="004C4A82"/>
    <w:rsid w:val="004D5D52"/>
    <w:rsid w:val="004E0232"/>
    <w:rsid w:val="004E1280"/>
    <w:rsid w:val="004E17A4"/>
    <w:rsid w:val="004E3290"/>
    <w:rsid w:val="004E3893"/>
    <w:rsid w:val="004E5A14"/>
    <w:rsid w:val="004F3B1A"/>
    <w:rsid w:val="004F638C"/>
    <w:rsid w:val="005062C7"/>
    <w:rsid w:val="00506DC9"/>
    <w:rsid w:val="0051307C"/>
    <w:rsid w:val="00525D1C"/>
    <w:rsid w:val="00530431"/>
    <w:rsid w:val="005379F3"/>
    <w:rsid w:val="0054176C"/>
    <w:rsid w:val="00543B49"/>
    <w:rsid w:val="00546DEF"/>
    <w:rsid w:val="00554321"/>
    <w:rsid w:val="00555465"/>
    <w:rsid w:val="00557FCD"/>
    <w:rsid w:val="00561270"/>
    <w:rsid w:val="00563609"/>
    <w:rsid w:val="005638F1"/>
    <w:rsid w:val="005749E4"/>
    <w:rsid w:val="00580D18"/>
    <w:rsid w:val="005849CA"/>
    <w:rsid w:val="005912E8"/>
    <w:rsid w:val="00591CDD"/>
    <w:rsid w:val="00596EDB"/>
    <w:rsid w:val="005A2210"/>
    <w:rsid w:val="005A46E1"/>
    <w:rsid w:val="005B3556"/>
    <w:rsid w:val="005B66CC"/>
    <w:rsid w:val="005C0D8A"/>
    <w:rsid w:val="005C339C"/>
    <w:rsid w:val="005C37C8"/>
    <w:rsid w:val="005C6977"/>
    <w:rsid w:val="005D0E3A"/>
    <w:rsid w:val="005D2ADB"/>
    <w:rsid w:val="005D493D"/>
    <w:rsid w:val="005D5A13"/>
    <w:rsid w:val="005E2703"/>
    <w:rsid w:val="005E2B6F"/>
    <w:rsid w:val="005E485B"/>
    <w:rsid w:val="005E6C93"/>
    <w:rsid w:val="005F397E"/>
    <w:rsid w:val="00601011"/>
    <w:rsid w:val="00605626"/>
    <w:rsid w:val="00605CA0"/>
    <w:rsid w:val="00613203"/>
    <w:rsid w:val="00623C28"/>
    <w:rsid w:val="006241C1"/>
    <w:rsid w:val="006300EF"/>
    <w:rsid w:val="00631C39"/>
    <w:rsid w:val="0063721D"/>
    <w:rsid w:val="0064037F"/>
    <w:rsid w:val="00641685"/>
    <w:rsid w:val="00647E41"/>
    <w:rsid w:val="00651AF7"/>
    <w:rsid w:val="00652CA4"/>
    <w:rsid w:val="00661D6A"/>
    <w:rsid w:val="00662F2C"/>
    <w:rsid w:val="00663050"/>
    <w:rsid w:val="0066317B"/>
    <w:rsid w:val="00665487"/>
    <w:rsid w:val="006660BC"/>
    <w:rsid w:val="0066639F"/>
    <w:rsid w:val="00666C20"/>
    <w:rsid w:val="00666FCC"/>
    <w:rsid w:val="00673FDA"/>
    <w:rsid w:val="00681B64"/>
    <w:rsid w:val="006827E5"/>
    <w:rsid w:val="00685E89"/>
    <w:rsid w:val="0069289E"/>
    <w:rsid w:val="006957EB"/>
    <w:rsid w:val="00697F0E"/>
    <w:rsid w:val="006A0E50"/>
    <w:rsid w:val="006A17D9"/>
    <w:rsid w:val="006B3A20"/>
    <w:rsid w:val="006B4213"/>
    <w:rsid w:val="006B6291"/>
    <w:rsid w:val="006C33E1"/>
    <w:rsid w:val="006D0117"/>
    <w:rsid w:val="006D030A"/>
    <w:rsid w:val="006D0F1A"/>
    <w:rsid w:val="006D432E"/>
    <w:rsid w:val="006D5436"/>
    <w:rsid w:val="006F00BF"/>
    <w:rsid w:val="006F2FBE"/>
    <w:rsid w:val="006F3048"/>
    <w:rsid w:val="006F3403"/>
    <w:rsid w:val="006F71EE"/>
    <w:rsid w:val="00707789"/>
    <w:rsid w:val="00711B5D"/>
    <w:rsid w:val="007133FF"/>
    <w:rsid w:val="0071443E"/>
    <w:rsid w:val="0071648C"/>
    <w:rsid w:val="007228FC"/>
    <w:rsid w:val="0072645F"/>
    <w:rsid w:val="00731B4B"/>
    <w:rsid w:val="00732F99"/>
    <w:rsid w:val="00735167"/>
    <w:rsid w:val="007366C2"/>
    <w:rsid w:val="007369FB"/>
    <w:rsid w:val="00740F63"/>
    <w:rsid w:val="0074195F"/>
    <w:rsid w:val="00742B9B"/>
    <w:rsid w:val="0074674E"/>
    <w:rsid w:val="00752A01"/>
    <w:rsid w:val="00754F64"/>
    <w:rsid w:val="00755FA7"/>
    <w:rsid w:val="00760B75"/>
    <w:rsid w:val="00761086"/>
    <w:rsid w:val="00761AD0"/>
    <w:rsid w:val="00762309"/>
    <w:rsid w:val="00762B56"/>
    <w:rsid w:val="00767DAC"/>
    <w:rsid w:val="00770B0E"/>
    <w:rsid w:val="007773EC"/>
    <w:rsid w:val="00785813"/>
    <w:rsid w:val="0079004C"/>
    <w:rsid w:val="00790E19"/>
    <w:rsid w:val="00791C4A"/>
    <w:rsid w:val="007A12C2"/>
    <w:rsid w:val="007A41C9"/>
    <w:rsid w:val="007B7F21"/>
    <w:rsid w:val="007C0502"/>
    <w:rsid w:val="007C1B80"/>
    <w:rsid w:val="007C28B1"/>
    <w:rsid w:val="007D12E7"/>
    <w:rsid w:val="007D344E"/>
    <w:rsid w:val="007D6F65"/>
    <w:rsid w:val="007E407D"/>
    <w:rsid w:val="007E437F"/>
    <w:rsid w:val="007E4B7F"/>
    <w:rsid w:val="007E51C7"/>
    <w:rsid w:val="007E6523"/>
    <w:rsid w:val="007E6F09"/>
    <w:rsid w:val="007E7C4A"/>
    <w:rsid w:val="007E7C4E"/>
    <w:rsid w:val="008059C5"/>
    <w:rsid w:val="00812ADF"/>
    <w:rsid w:val="008142BC"/>
    <w:rsid w:val="008232A2"/>
    <w:rsid w:val="00833356"/>
    <w:rsid w:val="00837084"/>
    <w:rsid w:val="00840E0E"/>
    <w:rsid w:val="0084192F"/>
    <w:rsid w:val="00842152"/>
    <w:rsid w:val="00844F13"/>
    <w:rsid w:val="00846D63"/>
    <w:rsid w:val="008507A1"/>
    <w:rsid w:val="008620A1"/>
    <w:rsid w:val="0086357B"/>
    <w:rsid w:val="00867147"/>
    <w:rsid w:val="0086752B"/>
    <w:rsid w:val="00867AFC"/>
    <w:rsid w:val="008710C0"/>
    <w:rsid w:val="0087275F"/>
    <w:rsid w:val="00872CF7"/>
    <w:rsid w:val="00873239"/>
    <w:rsid w:val="0087676E"/>
    <w:rsid w:val="008772F3"/>
    <w:rsid w:val="00880B5C"/>
    <w:rsid w:val="00884056"/>
    <w:rsid w:val="00886171"/>
    <w:rsid w:val="00895BA4"/>
    <w:rsid w:val="00897E0E"/>
    <w:rsid w:val="008A4F12"/>
    <w:rsid w:val="008A6DEC"/>
    <w:rsid w:val="008B53B4"/>
    <w:rsid w:val="008C1F7E"/>
    <w:rsid w:val="008C2BA5"/>
    <w:rsid w:val="008C361A"/>
    <w:rsid w:val="008C5D2C"/>
    <w:rsid w:val="008C612E"/>
    <w:rsid w:val="008C6561"/>
    <w:rsid w:val="008C67A3"/>
    <w:rsid w:val="008D3F6D"/>
    <w:rsid w:val="008D508D"/>
    <w:rsid w:val="008E2FC2"/>
    <w:rsid w:val="008E4504"/>
    <w:rsid w:val="008E45B9"/>
    <w:rsid w:val="008E538B"/>
    <w:rsid w:val="008F08BE"/>
    <w:rsid w:val="008F1E01"/>
    <w:rsid w:val="008F604B"/>
    <w:rsid w:val="00902645"/>
    <w:rsid w:val="00907E86"/>
    <w:rsid w:val="00914C66"/>
    <w:rsid w:val="009174CD"/>
    <w:rsid w:val="0092059A"/>
    <w:rsid w:val="00920D06"/>
    <w:rsid w:val="0092247B"/>
    <w:rsid w:val="0092273F"/>
    <w:rsid w:val="00930179"/>
    <w:rsid w:val="009311D8"/>
    <w:rsid w:val="00932375"/>
    <w:rsid w:val="00934FDD"/>
    <w:rsid w:val="00935940"/>
    <w:rsid w:val="0093653C"/>
    <w:rsid w:val="00936D93"/>
    <w:rsid w:val="00942E08"/>
    <w:rsid w:val="00943A61"/>
    <w:rsid w:val="009447AD"/>
    <w:rsid w:val="009463D2"/>
    <w:rsid w:val="00953CC6"/>
    <w:rsid w:val="00954136"/>
    <w:rsid w:val="00960733"/>
    <w:rsid w:val="00962546"/>
    <w:rsid w:val="00962DA3"/>
    <w:rsid w:val="00973E9C"/>
    <w:rsid w:val="00974115"/>
    <w:rsid w:val="009757DE"/>
    <w:rsid w:val="009807D5"/>
    <w:rsid w:val="00987A4F"/>
    <w:rsid w:val="00991A9E"/>
    <w:rsid w:val="00997555"/>
    <w:rsid w:val="009A4474"/>
    <w:rsid w:val="009B1299"/>
    <w:rsid w:val="009B1E39"/>
    <w:rsid w:val="009B51F1"/>
    <w:rsid w:val="009C0798"/>
    <w:rsid w:val="009C3316"/>
    <w:rsid w:val="009C6B4A"/>
    <w:rsid w:val="009C76A5"/>
    <w:rsid w:val="009D7121"/>
    <w:rsid w:val="009E0317"/>
    <w:rsid w:val="009E242E"/>
    <w:rsid w:val="009F2F2C"/>
    <w:rsid w:val="009F3A98"/>
    <w:rsid w:val="00A01297"/>
    <w:rsid w:val="00A015C2"/>
    <w:rsid w:val="00A0291F"/>
    <w:rsid w:val="00A10294"/>
    <w:rsid w:val="00A109B0"/>
    <w:rsid w:val="00A15258"/>
    <w:rsid w:val="00A164E0"/>
    <w:rsid w:val="00A26348"/>
    <w:rsid w:val="00A35CE9"/>
    <w:rsid w:val="00A36A5F"/>
    <w:rsid w:val="00A42D95"/>
    <w:rsid w:val="00A4780F"/>
    <w:rsid w:val="00A511EC"/>
    <w:rsid w:val="00A51CEC"/>
    <w:rsid w:val="00A520A1"/>
    <w:rsid w:val="00A54C96"/>
    <w:rsid w:val="00A560E7"/>
    <w:rsid w:val="00A57EC2"/>
    <w:rsid w:val="00A61DA4"/>
    <w:rsid w:val="00A64353"/>
    <w:rsid w:val="00A67878"/>
    <w:rsid w:val="00A701DC"/>
    <w:rsid w:val="00A72D7F"/>
    <w:rsid w:val="00A74E96"/>
    <w:rsid w:val="00A80D5A"/>
    <w:rsid w:val="00A829CC"/>
    <w:rsid w:val="00A872F0"/>
    <w:rsid w:val="00A90A48"/>
    <w:rsid w:val="00A95CA2"/>
    <w:rsid w:val="00AA006C"/>
    <w:rsid w:val="00AA5E12"/>
    <w:rsid w:val="00AB0917"/>
    <w:rsid w:val="00AB144C"/>
    <w:rsid w:val="00AB3563"/>
    <w:rsid w:val="00AC1A0F"/>
    <w:rsid w:val="00AC2AF7"/>
    <w:rsid w:val="00AC3F79"/>
    <w:rsid w:val="00AC67BA"/>
    <w:rsid w:val="00AD05A1"/>
    <w:rsid w:val="00AD3E58"/>
    <w:rsid w:val="00AD5939"/>
    <w:rsid w:val="00AE17C3"/>
    <w:rsid w:val="00AE3273"/>
    <w:rsid w:val="00AE7842"/>
    <w:rsid w:val="00AF08D7"/>
    <w:rsid w:val="00AF1DC7"/>
    <w:rsid w:val="00AF2357"/>
    <w:rsid w:val="00AF3C5F"/>
    <w:rsid w:val="00AF491D"/>
    <w:rsid w:val="00B02FBC"/>
    <w:rsid w:val="00B03719"/>
    <w:rsid w:val="00B03CFE"/>
    <w:rsid w:val="00B04052"/>
    <w:rsid w:val="00B07987"/>
    <w:rsid w:val="00B1341A"/>
    <w:rsid w:val="00B21B38"/>
    <w:rsid w:val="00B22CB8"/>
    <w:rsid w:val="00B23E8F"/>
    <w:rsid w:val="00B247F4"/>
    <w:rsid w:val="00B27D9E"/>
    <w:rsid w:val="00B321A3"/>
    <w:rsid w:val="00B343E2"/>
    <w:rsid w:val="00B34D64"/>
    <w:rsid w:val="00B35D8E"/>
    <w:rsid w:val="00B419DE"/>
    <w:rsid w:val="00B42B60"/>
    <w:rsid w:val="00B476F1"/>
    <w:rsid w:val="00B539C4"/>
    <w:rsid w:val="00B62286"/>
    <w:rsid w:val="00B62F64"/>
    <w:rsid w:val="00B64340"/>
    <w:rsid w:val="00B64A2B"/>
    <w:rsid w:val="00B71AC9"/>
    <w:rsid w:val="00B71FB8"/>
    <w:rsid w:val="00B75FD6"/>
    <w:rsid w:val="00B86628"/>
    <w:rsid w:val="00B932C8"/>
    <w:rsid w:val="00B93E42"/>
    <w:rsid w:val="00B95C0F"/>
    <w:rsid w:val="00B97341"/>
    <w:rsid w:val="00B97790"/>
    <w:rsid w:val="00BC13BD"/>
    <w:rsid w:val="00BC1BBA"/>
    <w:rsid w:val="00BC1ED9"/>
    <w:rsid w:val="00BC27D7"/>
    <w:rsid w:val="00BC7053"/>
    <w:rsid w:val="00BD079B"/>
    <w:rsid w:val="00BD14DB"/>
    <w:rsid w:val="00BD4910"/>
    <w:rsid w:val="00BD5CEE"/>
    <w:rsid w:val="00BD5D33"/>
    <w:rsid w:val="00BE0250"/>
    <w:rsid w:val="00BE05BB"/>
    <w:rsid w:val="00BE39B0"/>
    <w:rsid w:val="00BF16DF"/>
    <w:rsid w:val="00BF61C1"/>
    <w:rsid w:val="00BF6871"/>
    <w:rsid w:val="00BF76E0"/>
    <w:rsid w:val="00BF7D95"/>
    <w:rsid w:val="00C00C9F"/>
    <w:rsid w:val="00C01593"/>
    <w:rsid w:val="00C02784"/>
    <w:rsid w:val="00C05A76"/>
    <w:rsid w:val="00C12CE0"/>
    <w:rsid w:val="00C14E1A"/>
    <w:rsid w:val="00C16104"/>
    <w:rsid w:val="00C21C2D"/>
    <w:rsid w:val="00C22168"/>
    <w:rsid w:val="00C221CE"/>
    <w:rsid w:val="00C300FB"/>
    <w:rsid w:val="00C31A37"/>
    <w:rsid w:val="00C32E46"/>
    <w:rsid w:val="00C340DA"/>
    <w:rsid w:val="00C349CF"/>
    <w:rsid w:val="00C35EB6"/>
    <w:rsid w:val="00C362C8"/>
    <w:rsid w:val="00C4322A"/>
    <w:rsid w:val="00C453B9"/>
    <w:rsid w:val="00C53571"/>
    <w:rsid w:val="00C576E2"/>
    <w:rsid w:val="00C75132"/>
    <w:rsid w:val="00C838F0"/>
    <w:rsid w:val="00C84805"/>
    <w:rsid w:val="00C903B5"/>
    <w:rsid w:val="00C91307"/>
    <w:rsid w:val="00C94830"/>
    <w:rsid w:val="00CA66C8"/>
    <w:rsid w:val="00CB1C8D"/>
    <w:rsid w:val="00CE0014"/>
    <w:rsid w:val="00CE6089"/>
    <w:rsid w:val="00CE6F3A"/>
    <w:rsid w:val="00CF0F84"/>
    <w:rsid w:val="00CF110A"/>
    <w:rsid w:val="00CF3EF7"/>
    <w:rsid w:val="00CF78EC"/>
    <w:rsid w:val="00CF7B50"/>
    <w:rsid w:val="00CF7CF2"/>
    <w:rsid w:val="00D0391A"/>
    <w:rsid w:val="00D06736"/>
    <w:rsid w:val="00D1109E"/>
    <w:rsid w:val="00D1161C"/>
    <w:rsid w:val="00D11F28"/>
    <w:rsid w:val="00D14F50"/>
    <w:rsid w:val="00D15B86"/>
    <w:rsid w:val="00D176AF"/>
    <w:rsid w:val="00D22639"/>
    <w:rsid w:val="00D30ABC"/>
    <w:rsid w:val="00D315F9"/>
    <w:rsid w:val="00D33A19"/>
    <w:rsid w:val="00D41717"/>
    <w:rsid w:val="00D4362D"/>
    <w:rsid w:val="00D44398"/>
    <w:rsid w:val="00D467B7"/>
    <w:rsid w:val="00D53308"/>
    <w:rsid w:val="00D54AE1"/>
    <w:rsid w:val="00D60420"/>
    <w:rsid w:val="00D627DF"/>
    <w:rsid w:val="00D70157"/>
    <w:rsid w:val="00D82652"/>
    <w:rsid w:val="00D83957"/>
    <w:rsid w:val="00D864C3"/>
    <w:rsid w:val="00D90C3B"/>
    <w:rsid w:val="00D91CB2"/>
    <w:rsid w:val="00D94EA8"/>
    <w:rsid w:val="00D951A8"/>
    <w:rsid w:val="00D95343"/>
    <w:rsid w:val="00DB135D"/>
    <w:rsid w:val="00DB6D6A"/>
    <w:rsid w:val="00DC0473"/>
    <w:rsid w:val="00DC27D8"/>
    <w:rsid w:val="00DC61B3"/>
    <w:rsid w:val="00DC64A7"/>
    <w:rsid w:val="00DD3D15"/>
    <w:rsid w:val="00DD4711"/>
    <w:rsid w:val="00DD48E7"/>
    <w:rsid w:val="00DD4B12"/>
    <w:rsid w:val="00DE07DC"/>
    <w:rsid w:val="00DE4170"/>
    <w:rsid w:val="00DE5852"/>
    <w:rsid w:val="00DF2F21"/>
    <w:rsid w:val="00DF70AA"/>
    <w:rsid w:val="00DF7659"/>
    <w:rsid w:val="00DF7C35"/>
    <w:rsid w:val="00E00399"/>
    <w:rsid w:val="00E04CE9"/>
    <w:rsid w:val="00E06C81"/>
    <w:rsid w:val="00E1113D"/>
    <w:rsid w:val="00E13BBE"/>
    <w:rsid w:val="00E156E8"/>
    <w:rsid w:val="00E2249E"/>
    <w:rsid w:val="00E314A2"/>
    <w:rsid w:val="00E34BD0"/>
    <w:rsid w:val="00E40837"/>
    <w:rsid w:val="00E43DFC"/>
    <w:rsid w:val="00E44C31"/>
    <w:rsid w:val="00E53039"/>
    <w:rsid w:val="00E543A7"/>
    <w:rsid w:val="00E54A43"/>
    <w:rsid w:val="00E60584"/>
    <w:rsid w:val="00E613EE"/>
    <w:rsid w:val="00E63827"/>
    <w:rsid w:val="00E669CC"/>
    <w:rsid w:val="00E737E7"/>
    <w:rsid w:val="00E74074"/>
    <w:rsid w:val="00E800C3"/>
    <w:rsid w:val="00E805A4"/>
    <w:rsid w:val="00E80F89"/>
    <w:rsid w:val="00E810C0"/>
    <w:rsid w:val="00E82387"/>
    <w:rsid w:val="00E83324"/>
    <w:rsid w:val="00E83A87"/>
    <w:rsid w:val="00E8451A"/>
    <w:rsid w:val="00E84AF6"/>
    <w:rsid w:val="00E90A1D"/>
    <w:rsid w:val="00E9203A"/>
    <w:rsid w:val="00E9321E"/>
    <w:rsid w:val="00E97130"/>
    <w:rsid w:val="00EA0619"/>
    <w:rsid w:val="00EA2D86"/>
    <w:rsid w:val="00EA383D"/>
    <w:rsid w:val="00EA5F93"/>
    <w:rsid w:val="00EA7524"/>
    <w:rsid w:val="00EB7288"/>
    <w:rsid w:val="00EC6E18"/>
    <w:rsid w:val="00ED0DBE"/>
    <w:rsid w:val="00ED35AE"/>
    <w:rsid w:val="00ED406D"/>
    <w:rsid w:val="00ED4BE7"/>
    <w:rsid w:val="00ED619F"/>
    <w:rsid w:val="00ED6D55"/>
    <w:rsid w:val="00EE41B6"/>
    <w:rsid w:val="00EE4C1E"/>
    <w:rsid w:val="00EE4CBB"/>
    <w:rsid w:val="00EF0203"/>
    <w:rsid w:val="00F22036"/>
    <w:rsid w:val="00F26E5F"/>
    <w:rsid w:val="00F27CDE"/>
    <w:rsid w:val="00F306A7"/>
    <w:rsid w:val="00F3087C"/>
    <w:rsid w:val="00F323CB"/>
    <w:rsid w:val="00F35CBD"/>
    <w:rsid w:val="00F414C0"/>
    <w:rsid w:val="00F43223"/>
    <w:rsid w:val="00F46855"/>
    <w:rsid w:val="00F471D4"/>
    <w:rsid w:val="00F54315"/>
    <w:rsid w:val="00F575CA"/>
    <w:rsid w:val="00F62938"/>
    <w:rsid w:val="00F6299E"/>
    <w:rsid w:val="00F62A38"/>
    <w:rsid w:val="00F650BE"/>
    <w:rsid w:val="00F65397"/>
    <w:rsid w:val="00F72933"/>
    <w:rsid w:val="00F75FEF"/>
    <w:rsid w:val="00F762B6"/>
    <w:rsid w:val="00F804C1"/>
    <w:rsid w:val="00F82C6D"/>
    <w:rsid w:val="00F84943"/>
    <w:rsid w:val="00F84A13"/>
    <w:rsid w:val="00F8501E"/>
    <w:rsid w:val="00F8651A"/>
    <w:rsid w:val="00FA2C17"/>
    <w:rsid w:val="00FA602B"/>
    <w:rsid w:val="00FA61A9"/>
    <w:rsid w:val="00FB02CA"/>
    <w:rsid w:val="00FB59E4"/>
    <w:rsid w:val="00FB6D9B"/>
    <w:rsid w:val="00FC1AF9"/>
    <w:rsid w:val="00FC2686"/>
    <w:rsid w:val="00FC7F7E"/>
    <w:rsid w:val="00FD31CA"/>
    <w:rsid w:val="00FE4891"/>
    <w:rsid w:val="00FE55EC"/>
    <w:rsid w:val="00FE5AA4"/>
    <w:rsid w:val="00FF2DF7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390DEEA-9464-4E34-B901-E493CF83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4">
    <w:name w:val="Название"/>
    <w:basedOn w:val="a"/>
    <w:link w:val="a5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link w:val="a9"/>
    <w:qFormat/>
  </w:style>
  <w:style w:type="paragraph" w:customStyle="1" w:styleId="10">
    <w:name w:val="заголовок 1"/>
    <w:basedOn w:val="a"/>
    <w:next w:val="a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pPr>
      <w:jc w:val="both"/>
    </w:pPr>
    <w:rPr>
      <w:sz w:val="24"/>
    </w:rPr>
  </w:style>
  <w:style w:type="character" w:styleId="aa">
    <w:name w:val="page number"/>
    <w:basedOn w:val="a0"/>
  </w:style>
  <w:style w:type="paragraph" w:styleId="ab">
    <w:name w:val="Body Text Indent"/>
    <w:basedOn w:val="a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c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d">
    <w:name w:val="Hyperlink"/>
    <w:rsid w:val="005D0E3A"/>
    <w:rPr>
      <w:color w:val="0000FF"/>
      <w:u w:val="single"/>
    </w:rPr>
  </w:style>
  <w:style w:type="table" w:styleId="ae">
    <w:name w:val="Table Grid"/>
    <w:basedOn w:val="a1"/>
    <w:rsid w:val="003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азвание Знак"/>
    <w:basedOn w:val="a0"/>
    <w:link w:val="a4"/>
    <w:rsid w:val="00FB6D9B"/>
    <w:rPr>
      <w:b/>
    </w:rPr>
  </w:style>
  <w:style w:type="character" w:customStyle="1" w:styleId="a9">
    <w:name w:val="Подзаголовок Знак"/>
    <w:basedOn w:val="a0"/>
    <w:link w:val="a8"/>
    <w:rsid w:val="00FB6D9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Тимофеева</dc:creator>
  <cp:keywords>Ethan</cp:keywords>
  <dc:description/>
  <cp:lastModifiedBy>Людмила Фоминых</cp:lastModifiedBy>
  <cp:revision>2</cp:revision>
  <cp:lastPrinted>2019-12-09T05:05:00Z</cp:lastPrinted>
  <dcterms:created xsi:type="dcterms:W3CDTF">2019-12-10T10:09:00Z</dcterms:created>
  <dcterms:modified xsi:type="dcterms:W3CDTF">2019-12-10T10:09:00Z</dcterms:modified>
</cp:coreProperties>
</file>