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37" w:rsidRDefault="00B76437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3387599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165F2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730B65" w:rsidP="00C2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октября 2019 г. </w:t>
      </w:r>
      <w:r w:rsidR="00B76437" w:rsidRPr="000A1BB8">
        <w:rPr>
          <w:sz w:val="28"/>
          <w:szCs w:val="28"/>
        </w:rPr>
        <w:t xml:space="preserve">                                                  </w:t>
      </w:r>
      <w:r w:rsidR="00D77947">
        <w:rPr>
          <w:sz w:val="28"/>
          <w:szCs w:val="28"/>
        </w:rPr>
        <w:t xml:space="preserve">      </w:t>
      </w:r>
      <w:r w:rsidR="00B76437" w:rsidRPr="000A1BB8">
        <w:rPr>
          <w:sz w:val="28"/>
          <w:szCs w:val="28"/>
        </w:rPr>
        <w:t xml:space="preserve">        </w:t>
      </w:r>
      <w:r w:rsidR="00D77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01-481р</w:t>
      </w:r>
    </w:p>
    <w:p w:rsidR="00C23BE4" w:rsidRPr="00AE70A2" w:rsidRDefault="00C23BE4" w:rsidP="00C23BE4">
      <w:pPr>
        <w:jc w:val="both"/>
        <w:rPr>
          <w:sz w:val="40"/>
          <w:szCs w:val="40"/>
        </w:rPr>
      </w:pPr>
    </w:p>
    <w:p w:rsidR="00CB13A1" w:rsidRDefault="007877DA" w:rsidP="00A51CE6">
      <w:pPr>
        <w:ind w:right="42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B13A1">
        <w:rPr>
          <w:b/>
          <w:sz w:val="28"/>
          <w:szCs w:val="28"/>
        </w:rPr>
        <w:t xml:space="preserve">праздновании </w:t>
      </w:r>
      <w:r>
        <w:rPr>
          <w:b/>
          <w:sz w:val="28"/>
          <w:szCs w:val="28"/>
        </w:rPr>
        <w:t>Д</w:t>
      </w:r>
      <w:r w:rsidR="00CB13A1">
        <w:rPr>
          <w:b/>
          <w:sz w:val="28"/>
          <w:szCs w:val="28"/>
        </w:rPr>
        <w:t>ня</w:t>
      </w:r>
      <w:r w:rsidR="00A46CD8">
        <w:rPr>
          <w:b/>
          <w:sz w:val="28"/>
          <w:szCs w:val="28"/>
        </w:rPr>
        <w:t xml:space="preserve"> </w:t>
      </w:r>
    </w:p>
    <w:p w:rsidR="00B76437" w:rsidRDefault="00A46CD8" w:rsidP="00A51CE6">
      <w:pPr>
        <w:ind w:right="4280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единства</w:t>
      </w:r>
    </w:p>
    <w:p w:rsidR="003E642D" w:rsidRPr="00847171" w:rsidRDefault="003E642D" w:rsidP="000A1BB8">
      <w:pPr>
        <w:jc w:val="both"/>
        <w:rPr>
          <w:b/>
          <w:sz w:val="32"/>
          <w:szCs w:val="32"/>
        </w:rPr>
      </w:pPr>
    </w:p>
    <w:p w:rsidR="005906F7" w:rsidRPr="006D719E" w:rsidRDefault="00D77947" w:rsidP="002D3729">
      <w:pPr>
        <w:tabs>
          <w:tab w:val="left" w:pos="1134"/>
        </w:tabs>
        <w:spacing w:line="324" w:lineRule="auto"/>
        <w:ind w:right="28" w:firstLine="720"/>
        <w:jc w:val="both"/>
        <w:rPr>
          <w:sz w:val="28"/>
          <w:szCs w:val="28"/>
        </w:rPr>
      </w:pPr>
      <w:r w:rsidRPr="00D7794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77947">
        <w:rPr>
          <w:sz w:val="28"/>
          <w:szCs w:val="28"/>
        </w:rPr>
        <w:t>а</w:t>
      </w:r>
      <w:r w:rsidRPr="00D77947">
        <w:rPr>
          <w:sz w:val="28"/>
          <w:szCs w:val="28"/>
        </w:rPr>
        <w:t>нов исполнительной власти</w:t>
      </w:r>
      <w:r w:rsidR="00DE54A5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DE54A5">
          <w:rPr>
            <w:sz w:val="28"/>
            <w:szCs w:val="28"/>
          </w:rPr>
          <w:t>1995 г</w:t>
        </w:r>
      </w:smartTag>
      <w:r w:rsidR="00DE54A5">
        <w:rPr>
          <w:sz w:val="28"/>
          <w:szCs w:val="28"/>
        </w:rPr>
        <w:t>.</w:t>
      </w:r>
      <w:r w:rsidRPr="00D77947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DE54A5">
        <w:rPr>
          <w:sz w:val="28"/>
          <w:szCs w:val="28"/>
        </w:rPr>
        <w:t xml:space="preserve"> соответствии со </w:t>
      </w:r>
      <w:r w:rsidR="00291A3A" w:rsidRPr="00D77947">
        <w:rPr>
          <w:sz w:val="28"/>
          <w:szCs w:val="28"/>
        </w:rPr>
        <w:t>стать</w:t>
      </w:r>
      <w:r w:rsidR="00BC3E1A" w:rsidRPr="00D77947">
        <w:rPr>
          <w:sz w:val="28"/>
          <w:szCs w:val="28"/>
        </w:rPr>
        <w:t>е</w:t>
      </w:r>
      <w:r w:rsidR="00DE54A5">
        <w:rPr>
          <w:sz w:val="28"/>
          <w:szCs w:val="28"/>
        </w:rPr>
        <w:t>й </w:t>
      </w:r>
      <w:r w:rsidR="00291A3A" w:rsidRPr="00D77947">
        <w:rPr>
          <w:sz w:val="28"/>
          <w:szCs w:val="28"/>
        </w:rPr>
        <w:t>112 Трудового кодекса Российской Федерации</w:t>
      </w:r>
      <w:r w:rsidR="00DE54A5">
        <w:rPr>
          <w:sz w:val="28"/>
          <w:szCs w:val="28"/>
        </w:rPr>
        <w:t xml:space="preserve">, в целях организации </w:t>
      </w:r>
      <w:r w:rsidR="0020081E">
        <w:rPr>
          <w:sz w:val="28"/>
          <w:szCs w:val="28"/>
        </w:rPr>
        <w:t>празднования</w:t>
      </w:r>
      <w:r w:rsidR="00C77B40">
        <w:rPr>
          <w:sz w:val="28"/>
          <w:szCs w:val="28"/>
        </w:rPr>
        <w:t xml:space="preserve"> в городе Байконур Дн</w:t>
      </w:r>
      <w:r w:rsidR="0020081E">
        <w:rPr>
          <w:sz w:val="28"/>
          <w:szCs w:val="28"/>
        </w:rPr>
        <w:t>я</w:t>
      </w:r>
      <w:r w:rsidR="00C77B40">
        <w:rPr>
          <w:sz w:val="28"/>
          <w:szCs w:val="28"/>
        </w:rPr>
        <w:t xml:space="preserve"> народного единства</w:t>
      </w:r>
      <w:r w:rsidR="005906F7" w:rsidRPr="006D719E">
        <w:rPr>
          <w:sz w:val="28"/>
          <w:szCs w:val="28"/>
        </w:rPr>
        <w:t>:</w:t>
      </w:r>
    </w:p>
    <w:p w:rsidR="00AF27C3" w:rsidRDefault="00464BDC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ГБУ ГДК </w:t>
      </w:r>
      <w:r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Pr="0043582F">
        <w:rPr>
          <w:sz w:val="28"/>
        </w:rPr>
        <w:t xml:space="preserve"> провести </w:t>
      </w:r>
      <w:r>
        <w:rPr>
          <w:sz w:val="28"/>
        </w:rPr>
        <w:t>с 1</w:t>
      </w:r>
      <w:r w:rsidR="00176B5C">
        <w:rPr>
          <w:sz w:val="28"/>
        </w:rPr>
        <w:t>5</w:t>
      </w:r>
      <w:r>
        <w:rPr>
          <w:sz w:val="28"/>
        </w:rPr>
        <w:t xml:space="preserve"> ч до </w:t>
      </w:r>
      <w:r w:rsidR="00376658">
        <w:rPr>
          <w:sz w:val="28"/>
        </w:rPr>
        <w:t> </w:t>
      </w:r>
      <w:r>
        <w:rPr>
          <w:sz w:val="28"/>
        </w:rPr>
        <w:t>1</w:t>
      </w:r>
      <w:r w:rsidR="00176B5C">
        <w:rPr>
          <w:sz w:val="28"/>
        </w:rPr>
        <w:t>6 </w:t>
      </w:r>
      <w:r>
        <w:rPr>
          <w:sz w:val="28"/>
        </w:rPr>
        <w:t> ч 30 мин 0</w:t>
      </w:r>
      <w:r w:rsidR="00176B5C">
        <w:rPr>
          <w:sz w:val="28"/>
        </w:rPr>
        <w:t>1</w:t>
      </w:r>
      <w:r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Pr="000C3EFE">
          <w:rPr>
            <w:sz w:val="28"/>
          </w:rPr>
          <w:t>201</w:t>
        </w:r>
        <w:r w:rsidR="00176B5C">
          <w:rPr>
            <w:sz w:val="28"/>
          </w:rPr>
          <w:t>9</w:t>
        </w:r>
        <w:r w:rsidRPr="000C3EFE">
          <w:rPr>
            <w:sz w:val="28"/>
          </w:rPr>
          <w:t xml:space="preserve"> г</w:t>
        </w:r>
      </w:smartTag>
      <w:r w:rsidRPr="000C3EFE">
        <w:rPr>
          <w:sz w:val="28"/>
        </w:rPr>
        <w:t xml:space="preserve">. </w:t>
      </w:r>
      <w:r w:rsidR="00176B5C">
        <w:rPr>
          <w:sz w:val="28"/>
        </w:rPr>
        <w:t>в ГБУ ГДК</w:t>
      </w:r>
      <w:r w:rsidRPr="00DE54A5">
        <w:rPr>
          <w:sz w:val="28"/>
        </w:rPr>
        <w:t xml:space="preserve"> концертную программу, посвященн</w:t>
      </w:r>
      <w:r>
        <w:rPr>
          <w:sz w:val="28"/>
        </w:rPr>
        <w:t>ую</w:t>
      </w:r>
      <w:r w:rsidRPr="00DE54A5">
        <w:rPr>
          <w:sz w:val="28"/>
        </w:rPr>
        <w:t xml:space="preserve"> Дню народного единства</w:t>
      </w:r>
      <w:r>
        <w:rPr>
          <w:sz w:val="28"/>
        </w:rPr>
        <w:t xml:space="preserve"> (далее – концертная</w:t>
      </w:r>
      <w:r w:rsidRPr="00DE54A5">
        <w:rPr>
          <w:sz w:val="28"/>
        </w:rPr>
        <w:t xml:space="preserve"> программ</w:t>
      </w:r>
      <w:r>
        <w:rPr>
          <w:sz w:val="28"/>
        </w:rPr>
        <w:t>а).</w:t>
      </w:r>
      <w:r w:rsidR="00AF27C3" w:rsidRPr="00DE54A5">
        <w:rPr>
          <w:sz w:val="28"/>
        </w:rPr>
        <w:t xml:space="preserve"> </w:t>
      </w:r>
    </w:p>
    <w:p w:rsidR="00B76437" w:rsidRDefault="00B76437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r>
        <w:rPr>
          <w:sz w:val="28"/>
        </w:rPr>
        <w:t>Руководителям предпр</w:t>
      </w:r>
      <w:r w:rsidR="00AD0AD0">
        <w:rPr>
          <w:sz w:val="28"/>
        </w:rPr>
        <w:t>иятий</w:t>
      </w:r>
      <w:r w:rsidR="006D05E4">
        <w:rPr>
          <w:sz w:val="28"/>
        </w:rPr>
        <w:t>,</w:t>
      </w:r>
      <w:r w:rsidR="00816163">
        <w:rPr>
          <w:sz w:val="28"/>
        </w:rPr>
        <w:t xml:space="preserve"> учреждений</w:t>
      </w:r>
      <w:r w:rsidR="006D05E4">
        <w:rPr>
          <w:sz w:val="28"/>
        </w:rPr>
        <w:t xml:space="preserve"> и организаций,</w:t>
      </w:r>
      <w:r>
        <w:rPr>
          <w:sz w:val="28"/>
        </w:rPr>
        <w:t xml:space="preserve"> наход</w:t>
      </w:r>
      <w:r>
        <w:rPr>
          <w:sz w:val="28"/>
        </w:rPr>
        <w:t>я</w:t>
      </w:r>
      <w:r w:rsidR="00AD55AE">
        <w:rPr>
          <w:sz w:val="28"/>
        </w:rPr>
        <w:t xml:space="preserve">щихся в ведении </w:t>
      </w:r>
      <w:r>
        <w:rPr>
          <w:sz w:val="28"/>
        </w:rPr>
        <w:t>администрации</w:t>
      </w:r>
      <w:r w:rsidR="00AD55AE">
        <w:rPr>
          <w:sz w:val="28"/>
        </w:rPr>
        <w:t xml:space="preserve"> города Байконур</w:t>
      </w:r>
      <w:r>
        <w:rPr>
          <w:sz w:val="28"/>
        </w:rPr>
        <w:t>:</w:t>
      </w:r>
    </w:p>
    <w:p w:rsidR="00B76437" w:rsidRPr="009C0F06" w:rsidRDefault="00AA5CD8" w:rsidP="002D3729">
      <w:pPr>
        <w:pStyle w:val="a9"/>
        <w:tabs>
          <w:tab w:val="left" w:pos="1134"/>
        </w:tabs>
        <w:spacing w:line="324" w:lineRule="auto"/>
        <w:ind w:right="28" w:firstLine="720"/>
        <w:rPr>
          <w:sz w:val="28"/>
        </w:rPr>
      </w:pPr>
      <w:r w:rsidRPr="00DE54A5">
        <w:rPr>
          <w:sz w:val="28"/>
        </w:rPr>
        <w:t>организовать</w:t>
      </w:r>
      <w:r w:rsidR="00477267" w:rsidRPr="00DE54A5">
        <w:rPr>
          <w:sz w:val="28"/>
        </w:rPr>
        <w:t xml:space="preserve"> </w:t>
      </w:r>
      <w:r w:rsidR="00B43363" w:rsidRPr="00DE54A5">
        <w:rPr>
          <w:sz w:val="28"/>
        </w:rPr>
        <w:t>0</w:t>
      </w:r>
      <w:r w:rsidR="00CE4A9A">
        <w:rPr>
          <w:sz w:val="28"/>
        </w:rPr>
        <w:t>2</w:t>
      </w:r>
      <w:r w:rsidR="00B43363" w:rsidRPr="00DE54A5">
        <w:rPr>
          <w:sz w:val="28"/>
        </w:rPr>
        <w:t>-</w:t>
      </w:r>
      <w:r w:rsidR="008A6F67" w:rsidRPr="00DE54A5">
        <w:rPr>
          <w:sz w:val="28"/>
        </w:rPr>
        <w:t>0</w:t>
      </w:r>
      <w:r w:rsidR="00CE4A9A">
        <w:rPr>
          <w:sz w:val="28"/>
        </w:rPr>
        <w:t>4</w:t>
      </w:r>
      <w:r w:rsidR="008A6F67" w:rsidRPr="00DE54A5"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="008A6F67" w:rsidRPr="00DE54A5">
          <w:rPr>
            <w:sz w:val="28"/>
          </w:rPr>
          <w:t>201</w:t>
        </w:r>
        <w:r w:rsidR="00CE4A9A">
          <w:rPr>
            <w:sz w:val="28"/>
          </w:rPr>
          <w:t>9</w:t>
        </w:r>
        <w:r w:rsidR="008A6F67" w:rsidRPr="00DE54A5">
          <w:rPr>
            <w:sz w:val="28"/>
          </w:rPr>
          <w:t xml:space="preserve"> г</w:t>
        </w:r>
      </w:smartTag>
      <w:r w:rsidR="008A6F67" w:rsidRPr="00DE54A5">
        <w:rPr>
          <w:sz w:val="28"/>
        </w:rPr>
        <w:t xml:space="preserve">. </w:t>
      </w:r>
      <w:r w:rsidR="005C369E" w:rsidRPr="00DE54A5">
        <w:rPr>
          <w:sz w:val="28"/>
        </w:rPr>
        <w:t xml:space="preserve">дежурство </w:t>
      </w:r>
      <w:r w:rsidR="00477267" w:rsidRPr="00DE54A5">
        <w:rPr>
          <w:sz w:val="28"/>
        </w:rPr>
        <w:t xml:space="preserve">ответственных лиц </w:t>
      </w:r>
      <w:r w:rsidR="005C369E" w:rsidRPr="00DE54A5">
        <w:rPr>
          <w:sz w:val="28"/>
        </w:rPr>
        <w:t xml:space="preserve">из числа руководящего состава </w:t>
      </w:r>
      <w:r w:rsidR="00AD0AD0" w:rsidRPr="00DE54A5">
        <w:rPr>
          <w:sz w:val="28"/>
        </w:rPr>
        <w:t>предприятий</w:t>
      </w:r>
      <w:r w:rsidR="00D909EE" w:rsidRPr="00DE54A5">
        <w:rPr>
          <w:sz w:val="28"/>
        </w:rPr>
        <w:t>,</w:t>
      </w:r>
      <w:r w:rsidR="00B76437" w:rsidRPr="00DE54A5">
        <w:rPr>
          <w:sz w:val="28"/>
        </w:rPr>
        <w:t xml:space="preserve"> учреждений</w:t>
      </w:r>
      <w:r w:rsidRPr="00DE54A5">
        <w:rPr>
          <w:sz w:val="28"/>
        </w:rPr>
        <w:t xml:space="preserve"> и </w:t>
      </w:r>
      <w:r w:rsidR="00D909EE" w:rsidRPr="00DE54A5">
        <w:rPr>
          <w:sz w:val="28"/>
        </w:rPr>
        <w:t>организаций</w:t>
      </w:r>
      <w:r w:rsidR="008278F3" w:rsidRPr="00DE54A5">
        <w:rPr>
          <w:sz w:val="28"/>
        </w:rPr>
        <w:t>,</w:t>
      </w:r>
      <w:r w:rsidR="00AD0AD0" w:rsidRPr="00DE54A5">
        <w:rPr>
          <w:sz w:val="28"/>
        </w:rPr>
        <w:t xml:space="preserve"> </w:t>
      </w:r>
      <w:r w:rsidR="00B76437" w:rsidRPr="00DE54A5">
        <w:rPr>
          <w:sz w:val="28"/>
        </w:rPr>
        <w:t>график</w:t>
      </w:r>
      <w:r w:rsidR="00B76437" w:rsidRPr="002C3DDE">
        <w:rPr>
          <w:color w:val="FF0000"/>
          <w:sz w:val="28"/>
        </w:rPr>
        <w:t xml:space="preserve"> </w:t>
      </w:r>
      <w:r w:rsidR="00B76437">
        <w:rPr>
          <w:sz w:val="28"/>
        </w:rPr>
        <w:t>дежурства предст</w:t>
      </w:r>
      <w:r w:rsidR="00B76437">
        <w:rPr>
          <w:sz w:val="28"/>
        </w:rPr>
        <w:t>а</w:t>
      </w:r>
      <w:r w:rsidR="00B76437">
        <w:rPr>
          <w:sz w:val="28"/>
        </w:rPr>
        <w:t xml:space="preserve">вить </w:t>
      </w:r>
      <w:r w:rsidR="009F0710" w:rsidRPr="000C3EFE">
        <w:rPr>
          <w:sz w:val="28"/>
        </w:rPr>
        <w:t xml:space="preserve">к </w:t>
      </w:r>
      <w:r w:rsidR="00EF5EB0">
        <w:rPr>
          <w:sz w:val="28"/>
        </w:rPr>
        <w:t>1</w:t>
      </w:r>
      <w:r w:rsidR="00EC1828">
        <w:rPr>
          <w:sz w:val="28"/>
        </w:rPr>
        <w:t>8</w:t>
      </w:r>
      <w:r w:rsidR="00EF5EB0">
        <w:rPr>
          <w:sz w:val="28"/>
        </w:rPr>
        <w:t xml:space="preserve"> ч </w:t>
      </w:r>
      <w:r w:rsidR="00EC1828">
        <w:rPr>
          <w:sz w:val="28"/>
        </w:rPr>
        <w:t>3</w:t>
      </w:r>
      <w:r w:rsidR="00CE4A9A">
        <w:rPr>
          <w:sz w:val="28"/>
        </w:rPr>
        <w:t>1</w:t>
      </w:r>
      <w:r w:rsidR="00ED6226">
        <w:rPr>
          <w:sz w:val="28"/>
        </w:rPr>
        <w:t xml:space="preserve"> </w:t>
      </w:r>
      <w:r w:rsidR="00EC1828">
        <w:rPr>
          <w:sz w:val="28"/>
        </w:rPr>
        <w:t>окт</w:t>
      </w:r>
      <w:r w:rsidR="00ED6226">
        <w:rPr>
          <w:sz w:val="28"/>
        </w:rPr>
        <w:t xml:space="preserve">ября </w:t>
      </w:r>
      <w:smartTag w:uri="urn:schemas-microsoft-com:office:smarttags" w:element="metricconverter">
        <w:smartTagPr>
          <w:attr w:name="ProductID" w:val="2019 г"/>
        </w:smartTagPr>
        <w:r w:rsidR="00ED6226">
          <w:rPr>
            <w:sz w:val="28"/>
          </w:rPr>
          <w:t>201</w:t>
        </w:r>
        <w:r w:rsidR="00CE4A9A">
          <w:rPr>
            <w:sz w:val="28"/>
          </w:rPr>
          <w:t>9</w:t>
        </w:r>
        <w:r w:rsidR="00ED6226">
          <w:rPr>
            <w:sz w:val="28"/>
          </w:rPr>
          <w:t xml:space="preserve"> г</w:t>
        </w:r>
      </w:smartTag>
      <w:r w:rsidR="00ED6226">
        <w:rPr>
          <w:sz w:val="28"/>
        </w:rPr>
        <w:t xml:space="preserve">. </w:t>
      </w:r>
      <w:r w:rsidR="003F33D1" w:rsidRPr="00EC1828">
        <w:rPr>
          <w:sz w:val="28"/>
        </w:rPr>
        <w:t>в</w:t>
      </w:r>
      <w:r w:rsidR="00B76437" w:rsidRPr="00CE4A9A">
        <w:rPr>
          <w:color w:val="FF0000"/>
          <w:sz w:val="28"/>
        </w:rPr>
        <w:t xml:space="preserve"> </w:t>
      </w:r>
      <w:r w:rsidR="009C0F06" w:rsidRPr="009C0F06">
        <w:rPr>
          <w:sz w:val="28"/>
        </w:rPr>
        <w:t>Управлени</w:t>
      </w:r>
      <w:r w:rsidR="00EC1828">
        <w:rPr>
          <w:sz w:val="28"/>
        </w:rPr>
        <w:t>е безопасности и </w:t>
      </w:r>
      <w:r w:rsidR="009C0F06" w:rsidRPr="009C0F06">
        <w:rPr>
          <w:sz w:val="28"/>
        </w:rPr>
        <w:t>режима</w:t>
      </w:r>
      <w:r w:rsidR="0096121E">
        <w:rPr>
          <w:sz w:val="28"/>
        </w:rPr>
        <w:t xml:space="preserve"> администрации города Байконур</w:t>
      </w:r>
      <w:r w:rsidR="003F4AB0" w:rsidRPr="009C0F06">
        <w:rPr>
          <w:sz w:val="28"/>
        </w:rPr>
        <w:t>;</w:t>
      </w:r>
    </w:p>
    <w:p w:rsidR="008A6DFB" w:rsidRDefault="00CE4A9A" w:rsidP="002D3729">
      <w:pPr>
        <w:pStyle w:val="a9"/>
        <w:tabs>
          <w:tab w:val="left" w:pos="1134"/>
        </w:tabs>
        <w:spacing w:line="324" w:lineRule="auto"/>
        <w:ind w:right="28" w:firstLine="720"/>
        <w:rPr>
          <w:sz w:val="28"/>
        </w:rPr>
      </w:pPr>
      <w:r w:rsidRPr="00DE54A5">
        <w:rPr>
          <w:sz w:val="28"/>
        </w:rPr>
        <w:t>0</w:t>
      </w:r>
      <w:r>
        <w:rPr>
          <w:sz w:val="28"/>
        </w:rPr>
        <w:t>2</w:t>
      </w:r>
      <w:r w:rsidRPr="00DE54A5">
        <w:rPr>
          <w:sz w:val="28"/>
        </w:rPr>
        <w:t>-0</w:t>
      </w:r>
      <w:r>
        <w:rPr>
          <w:sz w:val="28"/>
        </w:rPr>
        <w:t>4</w:t>
      </w:r>
      <w:r w:rsidRPr="00DE54A5"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Pr="00DE54A5">
          <w:rPr>
            <w:sz w:val="28"/>
          </w:rPr>
          <w:t>201</w:t>
        </w:r>
        <w:r>
          <w:rPr>
            <w:sz w:val="28"/>
          </w:rPr>
          <w:t>9</w:t>
        </w:r>
        <w:r w:rsidRPr="00DE54A5">
          <w:rPr>
            <w:sz w:val="28"/>
          </w:rPr>
          <w:t xml:space="preserve"> г</w:t>
        </w:r>
      </w:smartTag>
      <w:r w:rsidRPr="00DE54A5">
        <w:rPr>
          <w:sz w:val="28"/>
        </w:rPr>
        <w:t xml:space="preserve">. </w:t>
      </w:r>
      <w:r w:rsidR="008A6DFB" w:rsidRPr="00B43363">
        <w:rPr>
          <w:sz w:val="28"/>
        </w:rPr>
        <w:t>принять дополнительные меры по недопущению нарушений правил безопасности на объектах, обеспечить</w:t>
      </w:r>
      <w:r w:rsidR="008A6DFB" w:rsidRPr="003E642D">
        <w:rPr>
          <w:sz w:val="28"/>
        </w:rPr>
        <w:t xml:space="preserve"> контроль за выходом и возвращением автомобильной техники.</w:t>
      </w:r>
    </w:p>
    <w:p w:rsidR="008A6DFB" w:rsidRDefault="008A6DFB" w:rsidP="002D3729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24" w:lineRule="auto"/>
        <w:ind w:left="0" w:right="28" w:firstLine="720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8B27C9">
        <w:rPr>
          <w:sz w:val="28"/>
          <w:szCs w:val="28"/>
        </w:rPr>
        <w:t xml:space="preserve"> усилить меры безопасности на </w:t>
      </w:r>
      <w:r w:rsidR="008D1CC0">
        <w:rPr>
          <w:sz w:val="28"/>
          <w:szCs w:val="28"/>
        </w:rPr>
        <w:t>  </w:t>
      </w:r>
      <w:r w:rsidRPr="008B27C9">
        <w:rPr>
          <w:sz w:val="28"/>
          <w:szCs w:val="28"/>
        </w:rPr>
        <w:t>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 xml:space="preserve">, организовать проведение дополнительных инструктажей </w:t>
      </w:r>
      <w:r w:rsidR="00B65829">
        <w:rPr>
          <w:sz w:val="28"/>
          <w:szCs w:val="28"/>
        </w:rPr>
        <w:t> </w:t>
      </w:r>
      <w:r>
        <w:rPr>
          <w:sz w:val="28"/>
          <w:szCs w:val="28"/>
        </w:rPr>
        <w:t xml:space="preserve">с  сотрудниками о повышении бдительности, порядке действий при возникновении угрозы, совершении террористических актов и иных </w:t>
      </w:r>
      <w:r>
        <w:rPr>
          <w:sz w:val="28"/>
          <w:szCs w:val="28"/>
        </w:rPr>
        <w:lastRenderedPageBreak/>
        <w:t>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9F0710" w:rsidRPr="00EF5EB0" w:rsidRDefault="009F0710" w:rsidP="002D3729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24" w:lineRule="auto"/>
        <w:ind w:left="0" w:right="28" w:firstLine="720"/>
        <w:rPr>
          <w:sz w:val="28"/>
          <w:szCs w:val="28"/>
        </w:rPr>
      </w:pPr>
      <w:r w:rsidRPr="00EF5EB0">
        <w:rPr>
          <w:sz w:val="28"/>
          <w:szCs w:val="28"/>
        </w:rPr>
        <w:t xml:space="preserve">Рекомендовать </w:t>
      </w:r>
      <w:r w:rsidR="00F722AB">
        <w:rPr>
          <w:sz w:val="28"/>
          <w:szCs w:val="28"/>
        </w:rPr>
        <w:t xml:space="preserve">с 14 ч 30 мин до 17 ч </w:t>
      </w:r>
      <w:r w:rsidR="00F722AB">
        <w:rPr>
          <w:sz w:val="28"/>
        </w:rPr>
        <w:t xml:space="preserve">01 ноября </w:t>
      </w:r>
      <w:smartTag w:uri="urn:schemas-microsoft-com:office:smarttags" w:element="metricconverter">
        <w:smartTagPr>
          <w:attr w:name="ProductID" w:val="2019 г"/>
        </w:smartTagPr>
        <w:r w:rsidR="00F722AB" w:rsidRPr="000C3EFE">
          <w:rPr>
            <w:sz w:val="28"/>
          </w:rPr>
          <w:t>201</w:t>
        </w:r>
        <w:r w:rsidR="00F722AB">
          <w:rPr>
            <w:sz w:val="28"/>
          </w:rPr>
          <w:t>9</w:t>
        </w:r>
        <w:r w:rsidR="00F722AB" w:rsidRPr="000C3EFE">
          <w:rPr>
            <w:sz w:val="28"/>
          </w:rPr>
          <w:t xml:space="preserve"> г</w:t>
        </w:r>
      </w:smartTag>
      <w:r w:rsidR="00F722AB" w:rsidRPr="000C3EFE">
        <w:rPr>
          <w:sz w:val="28"/>
        </w:rPr>
        <w:t xml:space="preserve">. </w:t>
      </w:r>
      <w:r w:rsidR="00F722AB">
        <w:rPr>
          <w:sz w:val="28"/>
        </w:rPr>
        <w:t>в ГБУ ГДК</w:t>
      </w:r>
      <w:r w:rsidRPr="00EF5EB0">
        <w:rPr>
          <w:sz w:val="28"/>
          <w:szCs w:val="28"/>
        </w:rPr>
        <w:t xml:space="preserve">: </w:t>
      </w:r>
    </w:p>
    <w:p w:rsidR="009F0710" w:rsidRDefault="009F0710" w:rsidP="002D3729">
      <w:pPr>
        <w:pStyle w:val="a9"/>
        <w:tabs>
          <w:tab w:val="num" w:pos="-2552"/>
          <w:tab w:val="num" w:pos="0"/>
          <w:tab w:val="left" w:pos="1134"/>
        </w:tabs>
        <w:spacing w:line="324" w:lineRule="auto"/>
        <w:ind w:right="28" w:firstLine="720"/>
        <w:rPr>
          <w:sz w:val="28"/>
          <w:szCs w:val="28"/>
        </w:rPr>
      </w:pPr>
      <w:r w:rsidRPr="00C32DCB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 xml:space="preserve">дка </w:t>
      </w:r>
      <w:r>
        <w:rPr>
          <w:sz w:val="28"/>
          <w:szCs w:val="28"/>
        </w:rPr>
        <w:t>и</w:t>
      </w:r>
      <w:r w:rsidRPr="00C32DCB">
        <w:rPr>
          <w:sz w:val="28"/>
          <w:szCs w:val="28"/>
        </w:rPr>
        <w:t xml:space="preserve"> безопасности;</w:t>
      </w:r>
    </w:p>
    <w:p w:rsidR="009F0710" w:rsidRDefault="009F0710" w:rsidP="002D3729">
      <w:pPr>
        <w:pStyle w:val="a9"/>
        <w:tabs>
          <w:tab w:val="num" w:pos="-2552"/>
          <w:tab w:val="num" w:pos="0"/>
          <w:tab w:val="left" w:pos="1134"/>
        </w:tabs>
        <w:spacing w:line="324" w:lineRule="auto"/>
        <w:ind w:right="28" w:firstLine="720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8F6452">
        <w:rPr>
          <w:sz w:val="28"/>
          <w:szCs w:val="28"/>
        </w:rPr>
        <w:t>.</w:t>
      </w:r>
    </w:p>
    <w:p w:rsidR="008F6452" w:rsidRPr="00983872" w:rsidRDefault="008F6452" w:rsidP="002D3729">
      <w:pPr>
        <w:pStyle w:val="a9"/>
        <w:numPr>
          <w:ilvl w:val="0"/>
          <w:numId w:val="1"/>
        </w:numPr>
        <w:tabs>
          <w:tab w:val="clear" w:pos="720"/>
          <w:tab w:val="left" w:pos="1134"/>
        </w:tabs>
        <w:spacing w:line="324" w:lineRule="auto"/>
        <w:ind w:left="0" w:right="28" w:firstLine="720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983872" w:rsidRPr="00983872">
        <w:rPr>
          <w:sz w:val="28"/>
        </w:rPr>
        <w:t>за</w:t>
      </w:r>
      <w:r w:rsidRPr="00983872">
        <w:rPr>
          <w:sz w:val="28"/>
        </w:rPr>
        <w:t>планир</w:t>
      </w:r>
      <w:r w:rsidR="00983872" w:rsidRPr="00983872">
        <w:rPr>
          <w:sz w:val="28"/>
        </w:rPr>
        <w:t>ованное на</w:t>
      </w:r>
      <w:r w:rsidRPr="00983872">
        <w:rPr>
          <w:sz w:val="28"/>
        </w:rPr>
        <w:t xml:space="preserve"> </w:t>
      </w:r>
      <w:r w:rsidR="00EF5EB0" w:rsidRPr="00EF5EB0">
        <w:rPr>
          <w:sz w:val="28"/>
        </w:rPr>
        <w:t>0</w:t>
      </w:r>
      <w:r w:rsidR="00CB13A1">
        <w:rPr>
          <w:sz w:val="28"/>
        </w:rPr>
        <w:t>1</w:t>
      </w:r>
      <w:r w:rsidR="00EF5EB0">
        <w:rPr>
          <w:sz w:val="28"/>
        </w:rPr>
        <w:t xml:space="preserve"> </w:t>
      </w:r>
      <w:r w:rsidR="00EF5EB0" w:rsidRPr="00EF5EB0">
        <w:rPr>
          <w:sz w:val="28"/>
        </w:rPr>
        <w:t>но</w:t>
      </w:r>
      <w:r w:rsidR="00EF5EB0">
        <w:rPr>
          <w:sz w:val="28"/>
        </w:rPr>
        <w:t xml:space="preserve">ября </w:t>
      </w:r>
      <w:smartTag w:uri="urn:schemas-microsoft-com:office:smarttags" w:element="metricconverter">
        <w:smartTagPr>
          <w:attr w:name="ProductID" w:val="2019 г"/>
        </w:smartTagPr>
        <w:r w:rsidR="00EF5EB0" w:rsidRPr="00EF5EB0">
          <w:rPr>
            <w:sz w:val="28"/>
          </w:rPr>
          <w:t>201</w:t>
        </w:r>
        <w:r w:rsidR="00CB13A1">
          <w:rPr>
            <w:sz w:val="28"/>
          </w:rPr>
          <w:t>9</w:t>
        </w:r>
        <w:r w:rsidR="00EF5EB0" w:rsidRPr="00EF5EB0">
          <w:rPr>
            <w:sz w:val="28"/>
          </w:rPr>
          <w:t xml:space="preserve"> г</w:t>
        </w:r>
      </w:smartTag>
      <w:r w:rsidR="00EF5EB0" w:rsidRPr="00EF5EB0">
        <w:rPr>
          <w:sz w:val="28"/>
        </w:rPr>
        <w:t xml:space="preserve">. </w:t>
      </w:r>
      <w:r w:rsidR="00AE70A2">
        <w:rPr>
          <w:sz w:val="28"/>
        </w:rPr>
        <w:t>проведение концертной программы</w:t>
      </w:r>
      <w:r w:rsidRPr="00983872">
        <w:rPr>
          <w:sz w:val="28"/>
        </w:rPr>
        <w:t>.</w:t>
      </w:r>
    </w:p>
    <w:p w:rsidR="00205926" w:rsidRDefault="008D49A5" w:rsidP="002D3729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24" w:lineRule="auto"/>
        <w:ind w:left="0" w:right="28" w:firstLine="720"/>
        <w:rPr>
          <w:sz w:val="28"/>
        </w:rPr>
      </w:pPr>
      <w:r w:rsidRPr="008D49A5">
        <w:rPr>
          <w:sz w:val="28"/>
        </w:rPr>
        <w:t>Г</w:t>
      </w:r>
      <w:r w:rsidR="00C32552"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 w:rsidR="00A22CD0"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 w:rsidR="00C84B99"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 w:rsidR="004F76F9">
        <w:rPr>
          <w:sz w:val="28"/>
        </w:rPr>
        <w:t xml:space="preserve">, </w:t>
      </w:r>
      <w:r w:rsidR="004F76F9"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485609" w:rsidRPr="00714845" w:rsidRDefault="00CE1E4E" w:rsidP="002D3729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24" w:lineRule="auto"/>
        <w:ind w:left="0" w:right="28" w:firstLine="720"/>
        <w:rPr>
          <w:sz w:val="28"/>
          <w:szCs w:val="28"/>
        </w:rPr>
      </w:pPr>
      <w:r w:rsidRPr="00485609">
        <w:rPr>
          <w:sz w:val="28"/>
          <w:szCs w:val="28"/>
        </w:rPr>
        <w:t xml:space="preserve">Контроль за исполнением настоящего распоряжения </w:t>
      </w:r>
      <w:r w:rsidR="00C0491A" w:rsidRPr="00C0491A">
        <w:rPr>
          <w:sz w:val="28"/>
          <w:szCs w:val="28"/>
        </w:rPr>
        <w:t>возложить на заместителя Главы администрации</w:t>
      </w:r>
      <w:r w:rsidR="00B5621A">
        <w:rPr>
          <w:sz w:val="28"/>
          <w:szCs w:val="28"/>
        </w:rPr>
        <w:t xml:space="preserve">, </w:t>
      </w:r>
      <w:r w:rsidR="00714845">
        <w:rPr>
          <w:sz w:val="28"/>
          <w:szCs w:val="28"/>
        </w:rPr>
        <w:t>отвечающего</w:t>
      </w:r>
      <w:r w:rsidR="00B5621A">
        <w:rPr>
          <w:sz w:val="28"/>
          <w:szCs w:val="28"/>
        </w:rPr>
        <w:t xml:space="preserve"> </w:t>
      </w:r>
      <w:r w:rsidR="00714845" w:rsidRPr="00714845">
        <w:rPr>
          <w:color w:val="000000"/>
          <w:sz w:val="28"/>
          <w:szCs w:val="28"/>
          <w:shd w:val="clear" w:color="auto" w:fill="FFFFFF"/>
        </w:rPr>
        <w:t>за вопросы социальной сферы в городе Байконур</w:t>
      </w:r>
      <w:r w:rsidRPr="00714845">
        <w:rPr>
          <w:sz w:val="28"/>
          <w:szCs w:val="28"/>
        </w:rPr>
        <w:t>.</w:t>
      </w:r>
    </w:p>
    <w:p w:rsidR="00485609" w:rsidRPr="004F76F9" w:rsidRDefault="00485609" w:rsidP="00AE70A2">
      <w:pPr>
        <w:pStyle w:val="a9"/>
        <w:tabs>
          <w:tab w:val="left" w:pos="1134"/>
        </w:tabs>
        <w:spacing w:line="480" w:lineRule="auto"/>
        <w:ind w:right="28" w:firstLine="0"/>
        <w:rPr>
          <w:sz w:val="28"/>
          <w:szCs w:val="28"/>
        </w:rPr>
      </w:pPr>
    </w:p>
    <w:p w:rsidR="00CE1E4E" w:rsidRPr="00485609" w:rsidRDefault="003F33D1" w:rsidP="00FA5997">
      <w:pPr>
        <w:pStyle w:val="a9"/>
        <w:spacing w:line="336" w:lineRule="auto"/>
        <w:ind w:right="28" w:firstLine="0"/>
        <w:rPr>
          <w:b/>
          <w:sz w:val="28"/>
          <w:szCs w:val="28"/>
        </w:rPr>
      </w:pPr>
      <w:r w:rsidRPr="00485609">
        <w:rPr>
          <w:b/>
          <w:sz w:val="28"/>
          <w:szCs w:val="28"/>
        </w:rPr>
        <w:t>Глав</w:t>
      </w:r>
      <w:r w:rsidR="0020081E">
        <w:rPr>
          <w:b/>
          <w:sz w:val="28"/>
          <w:szCs w:val="28"/>
        </w:rPr>
        <w:t>а</w:t>
      </w:r>
      <w:r w:rsidRPr="00485609">
        <w:rPr>
          <w:b/>
          <w:sz w:val="28"/>
          <w:szCs w:val="28"/>
        </w:rPr>
        <w:t xml:space="preserve"> администрации</w:t>
      </w:r>
      <w:r w:rsidRP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B5621A">
        <w:rPr>
          <w:b/>
          <w:sz w:val="28"/>
          <w:szCs w:val="28"/>
        </w:rPr>
        <w:t xml:space="preserve">       </w:t>
      </w:r>
      <w:r w:rsidR="0020081E">
        <w:rPr>
          <w:b/>
          <w:sz w:val="28"/>
          <w:szCs w:val="28"/>
        </w:rPr>
        <w:t xml:space="preserve">            </w:t>
      </w:r>
      <w:r w:rsidR="00FA5997">
        <w:rPr>
          <w:b/>
          <w:sz w:val="28"/>
          <w:szCs w:val="28"/>
        </w:rPr>
        <w:t xml:space="preserve"> </w:t>
      </w:r>
      <w:r w:rsidR="0020081E">
        <w:rPr>
          <w:b/>
          <w:sz w:val="28"/>
          <w:szCs w:val="28"/>
        </w:rPr>
        <w:t>К.Д. Бусыгин</w:t>
      </w:r>
    </w:p>
    <w:p w:rsidR="00B76437" w:rsidRPr="00730B65" w:rsidRDefault="00B76437" w:rsidP="00730B65">
      <w:pPr>
        <w:pStyle w:val="a7"/>
        <w:tabs>
          <w:tab w:val="left" w:pos="9637"/>
        </w:tabs>
        <w:ind w:right="-2"/>
        <w:rPr>
          <w:b/>
          <w:szCs w:val="28"/>
        </w:rPr>
      </w:pPr>
    </w:p>
    <w:sectPr w:rsidR="00B76437" w:rsidRPr="00730B65" w:rsidSect="002D3729">
      <w:headerReference w:type="even" r:id="rId9"/>
      <w:headerReference w:type="default" r:id="rId10"/>
      <w:type w:val="continuous"/>
      <w:pgSz w:w="11907" w:h="16840" w:code="9"/>
      <w:pgMar w:top="1134" w:right="708" w:bottom="709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BB" w:rsidRDefault="00A509BB">
      <w:r>
        <w:separator/>
      </w:r>
    </w:p>
  </w:endnote>
  <w:endnote w:type="continuationSeparator" w:id="0">
    <w:p w:rsidR="00A509BB" w:rsidRDefault="00A5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BB" w:rsidRDefault="00A509BB">
      <w:r>
        <w:separator/>
      </w:r>
    </w:p>
  </w:footnote>
  <w:footnote w:type="continuationSeparator" w:id="0">
    <w:p w:rsidR="00A509BB" w:rsidRDefault="00A5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437" w:rsidRDefault="00B76437" w:rsidP="00BA11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F1" w:rsidRPr="00446E25" w:rsidRDefault="00DC5FDA" w:rsidP="00FC5E3E">
    <w:pPr>
      <w:pStyle w:val="a5"/>
      <w:framePr w:wrap="around" w:vAnchor="text" w:hAnchor="margin" w:xAlign="center" w:y="1"/>
      <w:rPr>
        <w:rStyle w:val="a6"/>
        <w:color w:val="FFFFFF"/>
      </w:rPr>
    </w:pPr>
    <w:r w:rsidRPr="00446E25">
      <w:rPr>
        <w:rStyle w:val="a6"/>
        <w:color w:val="FFFFFF"/>
      </w:rPr>
      <w:t>2</w:t>
    </w:r>
  </w:p>
  <w:p w:rsidR="00BA11F1" w:rsidRPr="00914798" w:rsidRDefault="00BA11F1" w:rsidP="0091479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D139C"/>
    <w:multiLevelType w:val="multilevel"/>
    <w:tmpl w:val="588C88C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0272C"/>
    <w:multiLevelType w:val="hybridMultilevel"/>
    <w:tmpl w:val="99783530"/>
    <w:lvl w:ilvl="0" w:tplc="9940CEC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030B6D"/>
    <w:multiLevelType w:val="hybridMultilevel"/>
    <w:tmpl w:val="1F9AB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3B5BE4"/>
    <w:multiLevelType w:val="hybridMultilevel"/>
    <w:tmpl w:val="E8D277E2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E7B5D"/>
    <w:multiLevelType w:val="singleLevel"/>
    <w:tmpl w:val="7EE4581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 w15:restartNumberingAfterBreak="0">
    <w:nsid w:val="15D65C67"/>
    <w:multiLevelType w:val="hybridMultilevel"/>
    <w:tmpl w:val="3A92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D32EE"/>
    <w:multiLevelType w:val="singleLevel"/>
    <w:tmpl w:val="322C0CBA"/>
    <w:lvl w:ilvl="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 w15:restartNumberingAfterBreak="0">
    <w:nsid w:val="1881307A"/>
    <w:multiLevelType w:val="hybridMultilevel"/>
    <w:tmpl w:val="588C88CC"/>
    <w:lvl w:ilvl="0" w:tplc="A1E65E6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252D12"/>
    <w:multiLevelType w:val="hybridMultilevel"/>
    <w:tmpl w:val="9DC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91BEE"/>
    <w:multiLevelType w:val="hybridMultilevel"/>
    <w:tmpl w:val="FD5412D8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510B5FDB"/>
    <w:multiLevelType w:val="hybridMultilevel"/>
    <w:tmpl w:val="04069AD8"/>
    <w:lvl w:ilvl="0" w:tplc="F9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63A4456"/>
    <w:multiLevelType w:val="hybridMultilevel"/>
    <w:tmpl w:val="B2563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D5D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FD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037E6C"/>
    <w:multiLevelType w:val="hybridMultilevel"/>
    <w:tmpl w:val="28BC03CC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7F3866"/>
    <w:multiLevelType w:val="hybridMultilevel"/>
    <w:tmpl w:val="A768E872"/>
    <w:lvl w:ilvl="0" w:tplc="D9F40230">
      <w:start w:val="1"/>
      <w:numFmt w:val="decimal"/>
      <w:lvlText w:val="%1."/>
      <w:lvlJc w:val="left"/>
      <w:pPr>
        <w:tabs>
          <w:tab w:val="num" w:pos="680"/>
        </w:tabs>
        <w:ind w:left="510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18"/>
  </w:num>
  <w:num w:numId="6">
    <w:abstractNumId w:val="19"/>
  </w:num>
  <w:num w:numId="7">
    <w:abstractNumId w:val="26"/>
  </w:num>
  <w:num w:numId="8">
    <w:abstractNumId w:val="8"/>
  </w:num>
  <w:num w:numId="9">
    <w:abstractNumId w:val="22"/>
  </w:num>
  <w:num w:numId="10">
    <w:abstractNumId w:val="21"/>
  </w:num>
  <w:num w:numId="11">
    <w:abstractNumId w:val="6"/>
  </w:num>
  <w:num w:numId="12">
    <w:abstractNumId w:val="29"/>
  </w:num>
  <w:num w:numId="13">
    <w:abstractNumId w:val="9"/>
  </w:num>
  <w:num w:numId="14">
    <w:abstractNumId w:val="1"/>
  </w:num>
  <w:num w:numId="15">
    <w:abstractNumId w:val="28"/>
  </w:num>
  <w:num w:numId="16">
    <w:abstractNumId w:val="11"/>
  </w:num>
  <w:num w:numId="17">
    <w:abstractNumId w:val="5"/>
  </w:num>
  <w:num w:numId="18">
    <w:abstractNumId w:val="20"/>
  </w:num>
  <w:num w:numId="19">
    <w:abstractNumId w:val="4"/>
  </w:num>
  <w:num w:numId="20">
    <w:abstractNumId w:val="14"/>
  </w:num>
  <w:num w:numId="21">
    <w:abstractNumId w:val="23"/>
  </w:num>
  <w:num w:numId="22">
    <w:abstractNumId w:val="7"/>
  </w:num>
  <w:num w:numId="23">
    <w:abstractNumId w:val="10"/>
  </w:num>
  <w:num w:numId="24">
    <w:abstractNumId w:val="25"/>
  </w:num>
  <w:num w:numId="25">
    <w:abstractNumId w:val="12"/>
  </w:num>
  <w:num w:numId="26">
    <w:abstractNumId w:val="16"/>
  </w:num>
  <w:num w:numId="27">
    <w:abstractNumId w:val="13"/>
  </w:num>
  <w:num w:numId="28">
    <w:abstractNumId w:val="24"/>
  </w:num>
  <w:num w:numId="29">
    <w:abstractNumId w:val="2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34"/>
    <w:rsid w:val="00005716"/>
    <w:rsid w:val="00011B11"/>
    <w:rsid w:val="00013098"/>
    <w:rsid w:val="0001736F"/>
    <w:rsid w:val="00024A92"/>
    <w:rsid w:val="000325CD"/>
    <w:rsid w:val="00044EB4"/>
    <w:rsid w:val="00045D0E"/>
    <w:rsid w:val="00051F0B"/>
    <w:rsid w:val="00065E9B"/>
    <w:rsid w:val="00070E70"/>
    <w:rsid w:val="00080559"/>
    <w:rsid w:val="000A0596"/>
    <w:rsid w:val="000A1BB8"/>
    <w:rsid w:val="000A4815"/>
    <w:rsid w:val="000B7B88"/>
    <w:rsid w:val="000C3EFE"/>
    <w:rsid w:val="000C4B96"/>
    <w:rsid w:val="000D4B77"/>
    <w:rsid w:val="000D6C0A"/>
    <w:rsid w:val="000E2B37"/>
    <w:rsid w:val="00100C38"/>
    <w:rsid w:val="00112EAB"/>
    <w:rsid w:val="00120E43"/>
    <w:rsid w:val="001441CF"/>
    <w:rsid w:val="0016353D"/>
    <w:rsid w:val="001656B2"/>
    <w:rsid w:val="00165F23"/>
    <w:rsid w:val="00170FA5"/>
    <w:rsid w:val="00176B5C"/>
    <w:rsid w:val="001B2BCE"/>
    <w:rsid w:val="001B475D"/>
    <w:rsid w:val="001C4DB6"/>
    <w:rsid w:val="001D41A0"/>
    <w:rsid w:val="0020081E"/>
    <w:rsid w:val="00205926"/>
    <w:rsid w:val="00207935"/>
    <w:rsid w:val="00216EF0"/>
    <w:rsid w:val="00220851"/>
    <w:rsid w:val="002255D5"/>
    <w:rsid w:val="0022797E"/>
    <w:rsid w:val="00231269"/>
    <w:rsid w:val="00261832"/>
    <w:rsid w:val="0028450C"/>
    <w:rsid w:val="00291A3A"/>
    <w:rsid w:val="002A6D87"/>
    <w:rsid w:val="002A7356"/>
    <w:rsid w:val="002C3DDE"/>
    <w:rsid w:val="002D3729"/>
    <w:rsid w:val="002D52ED"/>
    <w:rsid w:val="002D6C57"/>
    <w:rsid w:val="002E2C7A"/>
    <w:rsid w:val="0030317F"/>
    <w:rsid w:val="003052E4"/>
    <w:rsid w:val="00310174"/>
    <w:rsid w:val="00311775"/>
    <w:rsid w:val="00314964"/>
    <w:rsid w:val="003215DA"/>
    <w:rsid w:val="0032298C"/>
    <w:rsid w:val="00324D4D"/>
    <w:rsid w:val="00340880"/>
    <w:rsid w:val="003531A1"/>
    <w:rsid w:val="00376658"/>
    <w:rsid w:val="00380819"/>
    <w:rsid w:val="003B1B26"/>
    <w:rsid w:val="003B4455"/>
    <w:rsid w:val="003C6718"/>
    <w:rsid w:val="003E115A"/>
    <w:rsid w:val="003E642D"/>
    <w:rsid w:val="003F33D1"/>
    <w:rsid w:val="003F3877"/>
    <w:rsid w:val="003F4AB0"/>
    <w:rsid w:val="00401070"/>
    <w:rsid w:val="00407CEC"/>
    <w:rsid w:val="00414203"/>
    <w:rsid w:val="0041478A"/>
    <w:rsid w:val="0043582F"/>
    <w:rsid w:val="00437377"/>
    <w:rsid w:val="00446E25"/>
    <w:rsid w:val="0045597D"/>
    <w:rsid w:val="004579A4"/>
    <w:rsid w:val="00457A3A"/>
    <w:rsid w:val="00464BDC"/>
    <w:rsid w:val="00466D8C"/>
    <w:rsid w:val="00477267"/>
    <w:rsid w:val="00481A0B"/>
    <w:rsid w:val="00485609"/>
    <w:rsid w:val="00492D93"/>
    <w:rsid w:val="004A119B"/>
    <w:rsid w:val="004B3CFC"/>
    <w:rsid w:val="004C1370"/>
    <w:rsid w:val="004C2A4B"/>
    <w:rsid w:val="004F5212"/>
    <w:rsid w:val="004F76F9"/>
    <w:rsid w:val="005035A8"/>
    <w:rsid w:val="00530B14"/>
    <w:rsid w:val="00533E9F"/>
    <w:rsid w:val="00536ABD"/>
    <w:rsid w:val="005476D5"/>
    <w:rsid w:val="0055008B"/>
    <w:rsid w:val="00556CD0"/>
    <w:rsid w:val="005906F7"/>
    <w:rsid w:val="005B341A"/>
    <w:rsid w:val="005C369E"/>
    <w:rsid w:val="005C7A16"/>
    <w:rsid w:val="005D24AA"/>
    <w:rsid w:val="005D52B7"/>
    <w:rsid w:val="005E3420"/>
    <w:rsid w:val="005F24CC"/>
    <w:rsid w:val="005F3866"/>
    <w:rsid w:val="005F4055"/>
    <w:rsid w:val="00601A1F"/>
    <w:rsid w:val="00604D92"/>
    <w:rsid w:val="00637AAD"/>
    <w:rsid w:val="00644DEB"/>
    <w:rsid w:val="00650792"/>
    <w:rsid w:val="00651AFA"/>
    <w:rsid w:val="00656CE8"/>
    <w:rsid w:val="0066276C"/>
    <w:rsid w:val="0068058A"/>
    <w:rsid w:val="00685025"/>
    <w:rsid w:val="006912F6"/>
    <w:rsid w:val="006A44D3"/>
    <w:rsid w:val="006D05E4"/>
    <w:rsid w:val="006D07E2"/>
    <w:rsid w:val="006D080C"/>
    <w:rsid w:val="006D5D17"/>
    <w:rsid w:val="006D719E"/>
    <w:rsid w:val="006F11C5"/>
    <w:rsid w:val="0070030B"/>
    <w:rsid w:val="00701C72"/>
    <w:rsid w:val="00711822"/>
    <w:rsid w:val="00714845"/>
    <w:rsid w:val="007254D3"/>
    <w:rsid w:val="00730B65"/>
    <w:rsid w:val="007338D6"/>
    <w:rsid w:val="00735A58"/>
    <w:rsid w:val="0077655B"/>
    <w:rsid w:val="00780A86"/>
    <w:rsid w:val="007877DA"/>
    <w:rsid w:val="007A0C61"/>
    <w:rsid w:val="007B6616"/>
    <w:rsid w:val="007D4E4E"/>
    <w:rsid w:val="007E2EAB"/>
    <w:rsid w:val="007E4557"/>
    <w:rsid w:val="00816163"/>
    <w:rsid w:val="00826289"/>
    <w:rsid w:val="008278F3"/>
    <w:rsid w:val="00836EF6"/>
    <w:rsid w:val="00841442"/>
    <w:rsid w:val="00841ACB"/>
    <w:rsid w:val="00847171"/>
    <w:rsid w:val="0087204B"/>
    <w:rsid w:val="00894239"/>
    <w:rsid w:val="00894328"/>
    <w:rsid w:val="008950EE"/>
    <w:rsid w:val="008A6DFB"/>
    <w:rsid w:val="008A6F67"/>
    <w:rsid w:val="008B0062"/>
    <w:rsid w:val="008C3DCF"/>
    <w:rsid w:val="008D1CC0"/>
    <w:rsid w:val="008D49A5"/>
    <w:rsid w:val="008E0EC5"/>
    <w:rsid w:val="008E60E7"/>
    <w:rsid w:val="008E60F2"/>
    <w:rsid w:val="008F6452"/>
    <w:rsid w:val="009065A6"/>
    <w:rsid w:val="00910607"/>
    <w:rsid w:val="00914798"/>
    <w:rsid w:val="00921D08"/>
    <w:rsid w:val="00922C8F"/>
    <w:rsid w:val="00935DAC"/>
    <w:rsid w:val="00947097"/>
    <w:rsid w:val="0096121E"/>
    <w:rsid w:val="009630E4"/>
    <w:rsid w:val="00964D9B"/>
    <w:rsid w:val="00967E4A"/>
    <w:rsid w:val="00971F4B"/>
    <w:rsid w:val="009824DE"/>
    <w:rsid w:val="00983872"/>
    <w:rsid w:val="00997176"/>
    <w:rsid w:val="009A1721"/>
    <w:rsid w:val="009C0F06"/>
    <w:rsid w:val="009C4A00"/>
    <w:rsid w:val="009D3B9C"/>
    <w:rsid w:val="009D6BA8"/>
    <w:rsid w:val="009D7905"/>
    <w:rsid w:val="009E7BEB"/>
    <w:rsid w:val="009F0710"/>
    <w:rsid w:val="009F746D"/>
    <w:rsid w:val="00A0151B"/>
    <w:rsid w:val="00A1400E"/>
    <w:rsid w:val="00A20FB9"/>
    <w:rsid w:val="00A22CD0"/>
    <w:rsid w:val="00A307E4"/>
    <w:rsid w:val="00A40BFC"/>
    <w:rsid w:val="00A46CD8"/>
    <w:rsid w:val="00A47538"/>
    <w:rsid w:val="00A509BB"/>
    <w:rsid w:val="00A51CE6"/>
    <w:rsid w:val="00A56521"/>
    <w:rsid w:val="00A56FE8"/>
    <w:rsid w:val="00A62B34"/>
    <w:rsid w:val="00A64E0C"/>
    <w:rsid w:val="00A66EE2"/>
    <w:rsid w:val="00A70E61"/>
    <w:rsid w:val="00A72C6F"/>
    <w:rsid w:val="00A84E5F"/>
    <w:rsid w:val="00A93F74"/>
    <w:rsid w:val="00AA2F2D"/>
    <w:rsid w:val="00AA5CD8"/>
    <w:rsid w:val="00AB00E6"/>
    <w:rsid w:val="00AC0E46"/>
    <w:rsid w:val="00AD0AD0"/>
    <w:rsid w:val="00AD0B17"/>
    <w:rsid w:val="00AD0F3A"/>
    <w:rsid w:val="00AD55AE"/>
    <w:rsid w:val="00AE4D81"/>
    <w:rsid w:val="00AE70A2"/>
    <w:rsid w:val="00AE782A"/>
    <w:rsid w:val="00AF27C3"/>
    <w:rsid w:val="00AF5F1D"/>
    <w:rsid w:val="00B13E9F"/>
    <w:rsid w:val="00B21DA9"/>
    <w:rsid w:val="00B23B9F"/>
    <w:rsid w:val="00B32A9B"/>
    <w:rsid w:val="00B33D55"/>
    <w:rsid w:val="00B43363"/>
    <w:rsid w:val="00B5621A"/>
    <w:rsid w:val="00B624BD"/>
    <w:rsid w:val="00B65829"/>
    <w:rsid w:val="00B71507"/>
    <w:rsid w:val="00B76437"/>
    <w:rsid w:val="00B839E7"/>
    <w:rsid w:val="00B93BC5"/>
    <w:rsid w:val="00B93C9D"/>
    <w:rsid w:val="00BA11F1"/>
    <w:rsid w:val="00BA4498"/>
    <w:rsid w:val="00BB52D5"/>
    <w:rsid w:val="00BC131C"/>
    <w:rsid w:val="00BC3D65"/>
    <w:rsid w:val="00BC3E1A"/>
    <w:rsid w:val="00BE7100"/>
    <w:rsid w:val="00C014F2"/>
    <w:rsid w:val="00C02009"/>
    <w:rsid w:val="00C0491A"/>
    <w:rsid w:val="00C06A40"/>
    <w:rsid w:val="00C143A5"/>
    <w:rsid w:val="00C23BE4"/>
    <w:rsid w:val="00C32552"/>
    <w:rsid w:val="00C33112"/>
    <w:rsid w:val="00C35A6A"/>
    <w:rsid w:val="00C46AB5"/>
    <w:rsid w:val="00C46B90"/>
    <w:rsid w:val="00C60EBF"/>
    <w:rsid w:val="00C6128E"/>
    <w:rsid w:val="00C62D7C"/>
    <w:rsid w:val="00C7688F"/>
    <w:rsid w:val="00C77187"/>
    <w:rsid w:val="00C77B40"/>
    <w:rsid w:val="00C84B99"/>
    <w:rsid w:val="00CA1997"/>
    <w:rsid w:val="00CA340B"/>
    <w:rsid w:val="00CB13A1"/>
    <w:rsid w:val="00CB1CAE"/>
    <w:rsid w:val="00CC3669"/>
    <w:rsid w:val="00CD0716"/>
    <w:rsid w:val="00CD0A47"/>
    <w:rsid w:val="00CE1E4E"/>
    <w:rsid w:val="00CE1F8F"/>
    <w:rsid w:val="00CE2FC2"/>
    <w:rsid w:val="00CE4A9A"/>
    <w:rsid w:val="00D1726A"/>
    <w:rsid w:val="00D202EE"/>
    <w:rsid w:val="00D22EA4"/>
    <w:rsid w:val="00D309D7"/>
    <w:rsid w:val="00D41087"/>
    <w:rsid w:val="00D54D15"/>
    <w:rsid w:val="00D66132"/>
    <w:rsid w:val="00D73C97"/>
    <w:rsid w:val="00D77947"/>
    <w:rsid w:val="00D909EE"/>
    <w:rsid w:val="00DA1FB4"/>
    <w:rsid w:val="00DA5FDB"/>
    <w:rsid w:val="00DA79A8"/>
    <w:rsid w:val="00DC5FDA"/>
    <w:rsid w:val="00DD1F05"/>
    <w:rsid w:val="00DD528A"/>
    <w:rsid w:val="00DE2EB0"/>
    <w:rsid w:val="00DE54A5"/>
    <w:rsid w:val="00DE7425"/>
    <w:rsid w:val="00DF440D"/>
    <w:rsid w:val="00DF6BA0"/>
    <w:rsid w:val="00E2277F"/>
    <w:rsid w:val="00E2527F"/>
    <w:rsid w:val="00E41556"/>
    <w:rsid w:val="00E469A3"/>
    <w:rsid w:val="00E50822"/>
    <w:rsid w:val="00E707AB"/>
    <w:rsid w:val="00E734A4"/>
    <w:rsid w:val="00E80D32"/>
    <w:rsid w:val="00E95916"/>
    <w:rsid w:val="00E976D9"/>
    <w:rsid w:val="00EA6A7E"/>
    <w:rsid w:val="00EC1828"/>
    <w:rsid w:val="00ED0ECC"/>
    <w:rsid w:val="00ED2E09"/>
    <w:rsid w:val="00ED4983"/>
    <w:rsid w:val="00ED6226"/>
    <w:rsid w:val="00EE421A"/>
    <w:rsid w:val="00EE5D2E"/>
    <w:rsid w:val="00EE60AA"/>
    <w:rsid w:val="00EF1ADD"/>
    <w:rsid w:val="00EF5EB0"/>
    <w:rsid w:val="00F037D3"/>
    <w:rsid w:val="00F05F4F"/>
    <w:rsid w:val="00F2470C"/>
    <w:rsid w:val="00F4297E"/>
    <w:rsid w:val="00F56B08"/>
    <w:rsid w:val="00F722AB"/>
    <w:rsid w:val="00F90D2C"/>
    <w:rsid w:val="00F92C7B"/>
    <w:rsid w:val="00FA3CFB"/>
    <w:rsid w:val="00FA5997"/>
    <w:rsid w:val="00FB15AA"/>
    <w:rsid w:val="00FC5E3E"/>
    <w:rsid w:val="00FC6394"/>
    <w:rsid w:val="00FD2C91"/>
    <w:rsid w:val="00FE12E1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7477EC71-AA28-4EB6-8503-3676CDD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4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customStyle="1" w:styleId="FR4">
    <w:name w:val="FR4"/>
    <w:rsid w:val="00922C8F"/>
    <w:pPr>
      <w:widowControl w:val="0"/>
      <w:spacing w:after="620"/>
      <w:jc w:val="center"/>
    </w:pPr>
    <w:rPr>
      <w:b/>
      <w:snapToGrid w:val="0"/>
      <w:sz w:val="28"/>
    </w:rPr>
  </w:style>
  <w:style w:type="paragraph" w:styleId="ac">
    <w:name w:val="Balloon Text"/>
    <w:basedOn w:val="a"/>
    <w:semiHidden/>
    <w:rsid w:val="00922C8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922C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D24AA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2019-10-18T12:35:00Z</cp:lastPrinted>
  <dcterms:created xsi:type="dcterms:W3CDTF">2019-10-29T12:40:00Z</dcterms:created>
  <dcterms:modified xsi:type="dcterms:W3CDTF">2019-10-29T12:40:00Z</dcterms:modified>
</cp:coreProperties>
</file>