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652B6" w:rsidRDefault="008652B6">
      <w:pPr>
        <w:pStyle w:val="a7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75pt;height:62.2pt;z-index:-251658752;mso-wrap-distance-left:9.05pt;mso-wrap-distance-right:9.05pt" stroked="f">
            <v:fill color2="black"/>
            <v:textbox inset=".95pt,.95pt,.95pt,.95pt">
              <w:txbxContent>
                <w:p w:rsidR="008652B6" w:rsidRDefault="008652B6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45pt;height:63.1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32900098" r:id="rId8"/>
                    </w:object>
                  </w:r>
                </w:p>
              </w:txbxContent>
            </v:textbox>
          </v:shape>
        </w:pic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0C32E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</w:t>
      </w:r>
      <w:r w:rsidR="008652B6">
        <w:rPr>
          <w:spacing w:val="100"/>
          <w:sz w:val="32"/>
          <w:szCs w:val="32"/>
          <w:lang w:val="ru-RU"/>
        </w:rPr>
        <w:t>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CC767F">
      <w:pPr>
        <w:spacing w:line="480" w:lineRule="auto"/>
      </w:pPr>
      <w:r>
        <w:rPr>
          <w:sz w:val="28"/>
          <w:szCs w:val="28"/>
        </w:rPr>
        <w:t>17 октября 2019 г.</w:t>
      </w:r>
      <w:r w:rsidR="008652B6">
        <w:rPr>
          <w:sz w:val="28"/>
          <w:szCs w:val="28"/>
        </w:rPr>
        <w:t xml:space="preserve">                                                                 № </w:t>
      </w:r>
      <w:r>
        <w:rPr>
          <w:sz w:val="28"/>
          <w:szCs w:val="28"/>
        </w:rPr>
        <w:t>01-463р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 xml:space="preserve">Об утверждении Положения </w:t>
      </w:r>
      <w:r w:rsidR="004B7663">
        <w:rPr>
          <w:b/>
          <w:sz w:val="28"/>
          <w:szCs w:val="28"/>
        </w:rPr>
        <w:t>о закупке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товаров, работ,</w:t>
      </w:r>
      <w:r w:rsidR="004B7663" w:rsidRPr="004B7663">
        <w:rPr>
          <w:b/>
          <w:sz w:val="28"/>
          <w:szCs w:val="28"/>
        </w:rPr>
        <w:t xml:space="preserve"> </w:t>
      </w:r>
      <w:r w:rsidR="004B7663">
        <w:rPr>
          <w:b/>
          <w:sz w:val="28"/>
          <w:szCs w:val="28"/>
        </w:rPr>
        <w:t>услуг</w:t>
      </w:r>
      <w:r w:rsidR="004B7663" w:rsidRPr="004B7663">
        <w:rPr>
          <w:b/>
          <w:sz w:val="28"/>
          <w:szCs w:val="28"/>
        </w:rPr>
        <w:t xml:space="preserve"> </w:t>
      </w:r>
      <w:r w:rsidR="004B7663">
        <w:rPr>
          <w:b/>
          <w:sz w:val="28"/>
          <w:szCs w:val="28"/>
        </w:rPr>
        <w:t>для нужд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 xml:space="preserve">Государственного </w:t>
      </w:r>
      <w:r w:rsidR="004B7663">
        <w:rPr>
          <w:b/>
          <w:sz w:val="28"/>
          <w:szCs w:val="28"/>
        </w:rPr>
        <w:t>бюджетного учреждения</w:t>
      </w:r>
    </w:p>
    <w:p w:rsidR="0007312D" w:rsidRDefault="008652B6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7312D">
        <w:rPr>
          <w:b/>
          <w:sz w:val="28"/>
          <w:szCs w:val="28"/>
        </w:rPr>
        <w:t xml:space="preserve">Комплексный центр </w:t>
      </w:r>
      <w:r w:rsidR="004B7663">
        <w:rPr>
          <w:b/>
          <w:sz w:val="28"/>
          <w:szCs w:val="28"/>
        </w:rPr>
        <w:t>социального</w:t>
      </w:r>
    </w:p>
    <w:p w:rsidR="008652B6" w:rsidRDefault="0007312D" w:rsidP="00184CB4">
      <w:pPr>
        <w:tabs>
          <w:tab w:val="left" w:pos="709"/>
        </w:tabs>
      </w:pPr>
      <w:r>
        <w:rPr>
          <w:b/>
          <w:sz w:val="28"/>
          <w:szCs w:val="28"/>
        </w:rPr>
        <w:t>обслуживания населения</w:t>
      </w:r>
      <w:r w:rsidR="008652B6">
        <w:rPr>
          <w:b/>
          <w:sz w:val="28"/>
          <w:szCs w:val="28"/>
        </w:rPr>
        <w:t>»</w:t>
      </w:r>
    </w:p>
    <w:p w:rsidR="008652B6" w:rsidRDefault="008652B6">
      <w:pPr>
        <w:pStyle w:val="1"/>
        <w:rPr>
          <w:b w:val="0"/>
          <w:sz w:val="28"/>
          <w:szCs w:val="28"/>
        </w:rPr>
      </w:pPr>
    </w:p>
    <w:p w:rsidR="00184CB4" w:rsidRDefault="008652B6" w:rsidP="00184CB4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 и статусе его органов исполнительной власти от 23 декабря 1995 г.,</w:t>
      </w:r>
      <w:r>
        <w:rPr>
          <w:sz w:val="28"/>
          <w:szCs w:val="28"/>
        </w:rPr>
        <w:br/>
        <w:t>в соответствии с  Федеральным законом от 18 июля 2011 г. № 223-ФЗ</w:t>
      </w:r>
      <w:r>
        <w:rPr>
          <w:sz w:val="28"/>
          <w:szCs w:val="28"/>
        </w:rPr>
        <w:br/>
        <w:t>«О закупках товаров, работ, услуг отдельными видами юридических лиц»</w:t>
      </w:r>
      <w:r>
        <w:rPr>
          <w:sz w:val="28"/>
          <w:szCs w:val="28"/>
        </w:rPr>
        <w:br/>
        <w:t>(с изменениями), постановлением Главы администрации города Байконур</w:t>
      </w:r>
      <w:r>
        <w:rPr>
          <w:sz w:val="28"/>
          <w:szCs w:val="28"/>
        </w:rPr>
        <w:br/>
        <w:t>от 06 сентября 2019 г. № 439 «Об утверждении Типового положения о закупке</w:t>
      </w:r>
      <w:r w:rsidRPr="008652B6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</w:t>
      </w:r>
      <w:r w:rsidR="00A241AB">
        <w:rPr>
          <w:sz w:val="28"/>
          <w:szCs w:val="28"/>
        </w:rPr>
        <w:t xml:space="preserve"> администрации города Байконур», в целях повышения эффективности закупок, осуществляемых Государственным бюджетным учреждением </w:t>
      </w:r>
      <w:r w:rsidR="00184CB4" w:rsidRPr="00184CB4">
        <w:rPr>
          <w:sz w:val="28"/>
          <w:szCs w:val="28"/>
        </w:rPr>
        <w:t>«</w:t>
      </w:r>
      <w:r w:rsidR="0007312D">
        <w:rPr>
          <w:sz w:val="28"/>
          <w:szCs w:val="28"/>
        </w:rPr>
        <w:t>Комплексный центр социального обслуживания населения</w:t>
      </w:r>
      <w:r w:rsidR="00184CB4" w:rsidRPr="00184CB4">
        <w:rPr>
          <w:sz w:val="28"/>
          <w:szCs w:val="28"/>
        </w:rPr>
        <w:t>»</w:t>
      </w:r>
      <w:r w:rsidR="00034D72">
        <w:rPr>
          <w:sz w:val="28"/>
          <w:szCs w:val="28"/>
        </w:rPr>
        <w:t>:</w:t>
      </w:r>
    </w:p>
    <w:p w:rsidR="008652B6" w:rsidRPr="000C32E9" w:rsidRDefault="008652B6" w:rsidP="00387177">
      <w:pPr>
        <w:pStyle w:val="a9"/>
        <w:numPr>
          <w:ilvl w:val="3"/>
          <w:numId w:val="2"/>
        </w:numPr>
        <w:spacing w:after="0" w:line="360" w:lineRule="auto"/>
        <w:ind w:left="0" w:firstLine="709"/>
        <w:jc w:val="both"/>
      </w:pPr>
      <w:r>
        <w:rPr>
          <w:sz w:val="28"/>
          <w:szCs w:val="28"/>
        </w:rPr>
        <w:t xml:space="preserve">Утвердить прилагаемое к настоящему </w:t>
      </w:r>
      <w:r w:rsidR="000C32E9">
        <w:rPr>
          <w:sz w:val="28"/>
          <w:szCs w:val="28"/>
        </w:rPr>
        <w:t xml:space="preserve">распоряжению </w:t>
      </w:r>
      <w:r>
        <w:rPr>
          <w:sz w:val="28"/>
          <w:szCs w:val="28"/>
        </w:rPr>
        <w:t>Положение</w:t>
      </w:r>
      <w:r>
        <w:rPr>
          <w:sz w:val="28"/>
          <w:szCs w:val="28"/>
        </w:rPr>
        <w:br/>
        <w:t xml:space="preserve">о закупке товаров, работ, услуг для нужд Государственного бюджетного учреждения </w:t>
      </w:r>
      <w:r w:rsidR="00184CB4" w:rsidRPr="00184CB4">
        <w:rPr>
          <w:sz w:val="28"/>
          <w:szCs w:val="28"/>
        </w:rPr>
        <w:t>«</w:t>
      </w:r>
      <w:r w:rsidR="0007312D">
        <w:rPr>
          <w:sz w:val="28"/>
          <w:szCs w:val="28"/>
        </w:rPr>
        <w:t>Комплексный центр социального обслуживания населения</w:t>
      </w:r>
      <w:r w:rsidR="00184CB4" w:rsidRPr="00184C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C32E9" w:rsidRPr="000C32E9" w:rsidRDefault="000C32E9" w:rsidP="00387177">
      <w:pPr>
        <w:pStyle w:val="a9"/>
        <w:numPr>
          <w:ilvl w:val="3"/>
          <w:numId w:val="2"/>
        </w:numPr>
        <w:spacing w:after="0" w:line="360" w:lineRule="auto"/>
        <w:ind w:left="0" w:firstLine="709"/>
        <w:jc w:val="both"/>
      </w:pPr>
      <w:r>
        <w:rPr>
          <w:sz w:val="28"/>
          <w:szCs w:val="28"/>
        </w:rPr>
        <w:t>Признать утратившим силу:</w:t>
      </w:r>
    </w:p>
    <w:p w:rsidR="000C32E9" w:rsidRDefault="000C32E9" w:rsidP="000C32E9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 xml:space="preserve">распоряжение Главы администрации города Байконур </w:t>
      </w:r>
      <w:r w:rsidRPr="00EC44BE">
        <w:rPr>
          <w:sz w:val="28"/>
          <w:szCs w:val="28"/>
        </w:rPr>
        <w:t>от</w:t>
      </w:r>
      <w:r>
        <w:rPr>
          <w:sz w:val="28"/>
          <w:szCs w:val="28"/>
        </w:rPr>
        <w:t xml:space="preserve"> 27 декабря 2018 г. </w:t>
      </w:r>
      <w:r w:rsidRPr="00EC44BE">
        <w:rPr>
          <w:sz w:val="28"/>
          <w:szCs w:val="28"/>
        </w:rPr>
        <w:t>№</w:t>
      </w:r>
      <w:r>
        <w:rPr>
          <w:sz w:val="28"/>
          <w:szCs w:val="28"/>
        </w:rPr>
        <w:t xml:space="preserve"> 01-548р </w:t>
      </w:r>
      <w:r>
        <w:rPr>
          <w:color w:val="000000"/>
          <w:spacing w:val="-2"/>
          <w:sz w:val="28"/>
          <w:szCs w:val="28"/>
          <w:highlight w:val="white"/>
        </w:rPr>
        <w:t>«Об утверждении</w:t>
      </w:r>
      <w:r>
        <w:rPr>
          <w:spacing w:val="-2"/>
          <w:sz w:val="28"/>
          <w:szCs w:val="28"/>
        </w:rPr>
        <w:t xml:space="preserve"> Положения о закупке товаров, работ, услуг для нужд Государственного бюджетного учреждения </w:t>
      </w:r>
      <w:r>
        <w:rPr>
          <w:sz w:val="28"/>
          <w:szCs w:val="28"/>
        </w:rPr>
        <w:t>«Комплексный центр социального обслуживания населения»</w:t>
      </w:r>
      <w:r>
        <w:rPr>
          <w:color w:val="000000"/>
          <w:spacing w:val="-2"/>
          <w:sz w:val="28"/>
          <w:szCs w:val="28"/>
          <w:highlight w:val="white"/>
        </w:rPr>
        <w:t>.</w:t>
      </w:r>
    </w:p>
    <w:p w:rsidR="000C32E9" w:rsidRPr="008652B6" w:rsidRDefault="000C32E9" w:rsidP="000C32E9">
      <w:pPr>
        <w:pStyle w:val="a9"/>
        <w:spacing w:after="0" w:line="360" w:lineRule="auto"/>
        <w:jc w:val="both"/>
      </w:pPr>
    </w:p>
    <w:p w:rsidR="008652B6" w:rsidRDefault="000C32E9" w:rsidP="008652B6">
      <w:pPr>
        <w:pStyle w:val="a9"/>
        <w:spacing w:after="0" w:line="360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>3</w:t>
      </w:r>
      <w:r w:rsidR="008652B6">
        <w:rPr>
          <w:color w:val="000000"/>
          <w:sz w:val="28"/>
          <w:szCs w:val="28"/>
          <w:shd w:val="clear" w:color="auto" w:fill="FFFFFF"/>
        </w:rPr>
        <w:t>.</w:t>
      </w:r>
      <w:r w:rsidR="008652B6">
        <w:rPr>
          <w:color w:val="000000"/>
          <w:sz w:val="28"/>
          <w:szCs w:val="28"/>
          <w:shd w:val="clear" w:color="auto" w:fill="FFFFFF"/>
        </w:rPr>
        <w:tab/>
      </w:r>
      <w:r w:rsidR="008652B6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>
        <w:rPr>
          <w:sz w:val="28"/>
          <w:szCs w:val="28"/>
        </w:rPr>
        <w:t>распоряжение</w:t>
      </w:r>
      <w:r w:rsidR="008652B6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>
        <w:rPr>
          <w:sz w:val="28"/>
          <w:szCs w:val="28"/>
        </w:rPr>
        <w:t>распоряжение</w:t>
      </w:r>
      <w:r w:rsidR="008652B6">
        <w:rPr>
          <w:sz w:val="28"/>
          <w:szCs w:val="28"/>
        </w:rPr>
        <w:t xml:space="preserve"> в информационно-телекоммуникационной сети «Интернет»</w:t>
      </w:r>
      <w:r w:rsidR="008652B6">
        <w:rPr>
          <w:sz w:val="28"/>
          <w:szCs w:val="28"/>
        </w:rPr>
        <w:br/>
        <w:t>на официальном сайте администрации города Байконур www.</w:t>
      </w:r>
      <w:r w:rsidR="008652B6">
        <w:rPr>
          <w:sz w:val="28"/>
          <w:szCs w:val="28"/>
          <w:lang w:val="en-US"/>
        </w:rPr>
        <w:t>baikonuradm</w:t>
      </w:r>
      <w:r w:rsidR="008652B6">
        <w:rPr>
          <w:sz w:val="28"/>
          <w:szCs w:val="28"/>
        </w:rPr>
        <w:t>.</w:t>
      </w:r>
      <w:r w:rsidR="008652B6">
        <w:rPr>
          <w:sz w:val="28"/>
          <w:szCs w:val="28"/>
          <w:lang w:val="en-US"/>
        </w:rPr>
        <w:t>ru</w:t>
      </w:r>
      <w:r w:rsidR="008652B6">
        <w:rPr>
          <w:sz w:val="28"/>
          <w:szCs w:val="28"/>
        </w:rPr>
        <w:t>.</w:t>
      </w:r>
    </w:p>
    <w:p w:rsidR="008652B6" w:rsidRDefault="00AA21E9" w:rsidP="008A629A">
      <w:pPr>
        <w:pStyle w:val="a9"/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4. </w:t>
      </w:r>
      <w:r w:rsidR="008652B6">
        <w:rPr>
          <w:sz w:val="28"/>
          <w:szCs w:val="28"/>
        </w:rPr>
        <w:t xml:space="preserve">Контроль за исполнением настоящего </w:t>
      </w:r>
      <w:r w:rsidR="000C32E9">
        <w:rPr>
          <w:sz w:val="28"/>
          <w:szCs w:val="28"/>
        </w:rPr>
        <w:t>распоряжения</w:t>
      </w:r>
      <w:r w:rsidR="008652B6">
        <w:rPr>
          <w:sz w:val="28"/>
          <w:szCs w:val="28"/>
        </w:rPr>
        <w:t xml:space="preserve"> возложить</w:t>
      </w:r>
      <w:r w:rsidR="008652B6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8652B6" w:rsidRDefault="008652B6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8652B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sectPr w:rsidR="008652B6">
      <w:headerReference w:type="default" r:id="rId9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5E1" w:rsidRDefault="003B05E1">
      <w:r>
        <w:separator/>
      </w:r>
    </w:p>
  </w:endnote>
  <w:endnote w:type="continuationSeparator" w:id="0">
    <w:p w:rsidR="003B05E1" w:rsidRDefault="003B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5E1" w:rsidRDefault="003B05E1">
      <w:r>
        <w:separator/>
      </w:r>
    </w:p>
  </w:footnote>
  <w:footnote w:type="continuationSeparator" w:id="0">
    <w:p w:rsidR="003B05E1" w:rsidRDefault="003B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2B6" w:rsidRDefault="008652B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CC767F">
      <w:rPr>
        <w:noProof/>
      </w:rPr>
      <w:t>2</w:t>
    </w:r>
    <w:r>
      <w:fldChar w:fldCharType="end"/>
    </w:r>
  </w:p>
  <w:p w:rsidR="008652B6" w:rsidRDefault="008652B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2B6"/>
    <w:rsid w:val="00034D72"/>
    <w:rsid w:val="0007312D"/>
    <w:rsid w:val="000C32E9"/>
    <w:rsid w:val="00184CB4"/>
    <w:rsid w:val="00194A36"/>
    <w:rsid w:val="00356485"/>
    <w:rsid w:val="00387177"/>
    <w:rsid w:val="003938F0"/>
    <w:rsid w:val="003B05E1"/>
    <w:rsid w:val="004B7663"/>
    <w:rsid w:val="006300CB"/>
    <w:rsid w:val="006F22A8"/>
    <w:rsid w:val="00792657"/>
    <w:rsid w:val="0083097E"/>
    <w:rsid w:val="008652B6"/>
    <w:rsid w:val="008A629A"/>
    <w:rsid w:val="00923C3F"/>
    <w:rsid w:val="00A241AB"/>
    <w:rsid w:val="00AA21E9"/>
    <w:rsid w:val="00BC5241"/>
    <w:rsid w:val="00BE4040"/>
    <w:rsid w:val="00CC767F"/>
    <w:rsid w:val="00F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7569C66-F6C5-470E-89CA-2F9D3B6C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Title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BE4040"/>
    <w:rPr>
      <w:rFonts w:ascii="Segoe UI" w:hAnsi="Segoe UI"/>
      <w:sz w:val="18"/>
      <w:szCs w:val="18"/>
      <w:lang w:val="x-none"/>
    </w:rPr>
  </w:style>
  <w:style w:type="character" w:customStyle="1" w:styleId="af">
    <w:name w:val="Текст выноски Знак"/>
    <w:link w:val="ae"/>
    <w:uiPriority w:val="99"/>
    <w:semiHidden/>
    <w:rsid w:val="00BE404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Людмила Фоминых</cp:lastModifiedBy>
  <cp:revision>2</cp:revision>
  <cp:lastPrinted>2019-10-09T06:36:00Z</cp:lastPrinted>
  <dcterms:created xsi:type="dcterms:W3CDTF">2019-10-18T05:35:00Z</dcterms:created>
  <dcterms:modified xsi:type="dcterms:W3CDTF">2019-10-18T05:35:00Z</dcterms:modified>
</cp:coreProperties>
</file>