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7008D" w:rsidRDefault="0047008D">
      <w:pPr>
        <w:pStyle w:val="a5"/>
        <w:spacing w:before="120"/>
        <w:rPr>
          <w:sz w:val="28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22.55pt;width:65.35pt;height:64.7pt;z-index:-251659264;mso-wrap-distance-left:9.05pt;mso-wrap-distance-right:9.05pt" stroked="f">
            <v:fill color2="black"/>
            <v:textbox inset="7.6pt,4pt,7.6pt,4pt">
              <w:txbxContent>
                <w:bookmarkStart w:id="1" w:name="_MON_1596525402"/>
                <w:bookmarkEnd w:id="1"/>
                <w:p w:rsidR="0047008D" w:rsidRDefault="0061161D">
                  <w: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25pt;height:52.35pt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32295370" r:id="rId8"/>
                    </w:object>
                  </w:r>
                </w:p>
              </w:txbxContent>
            </v:textbox>
          </v:shape>
        </w:pict>
      </w:r>
    </w:p>
    <w:p w:rsidR="004E4B45" w:rsidRDefault="004E4B45" w:rsidP="004E4B45">
      <w:pPr>
        <w:pStyle w:val="af2"/>
        <w:spacing w:line="360" w:lineRule="auto"/>
      </w:pPr>
      <w:r>
        <w:rPr>
          <w:sz w:val="32"/>
        </w:rPr>
        <w:t>ГЛАВА  АДМИНИСТРАЦИИ  ГОРОДА  БАЙКОНУР</w:t>
      </w:r>
    </w:p>
    <w:p w:rsidR="0047008D" w:rsidRDefault="0061161D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w:pict>
          <v:line id="_x0000_s1029" style="position:absolute;left:0;text-align:left;z-index:251658240" from="1.15pt,17.95pt" to="488.75pt,17.95pt" strokeweight=".26mm">
            <v:stroke joinstyle="miter" endcap="square"/>
          </v:line>
        </w:pict>
      </w:r>
      <w:r w:rsidR="004E4B45">
        <w:rPr>
          <w:spacing w:val="100"/>
          <w:sz w:val="32"/>
        </w:rPr>
        <w:t>ПОСТАНОВЛЕНИЕ</w:t>
      </w:r>
    </w:p>
    <w:p w:rsidR="0047008D" w:rsidRDefault="00FE391A">
      <w:pPr>
        <w:spacing w:line="48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13 сентября 2019 г. </w:t>
      </w:r>
      <w:r w:rsidR="0047008D">
        <w:rPr>
          <w:color w:val="000000"/>
          <w:sz w:val="28"/>
        </w:rPr>
        <w:t xml:space="preserve">                                                </w:t>
      </w:r>
      <w:r>
        <w:rPr>
          <w:color w:val="000000"/>
          <w:sz w:val="28"/>
        </w:rPr>
        <w:t xml:space="preserve">      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     № 444</w:t>
      </w:r>
    </w:p>
    <w:p w:rsidR="004E4B45" w:rsidRDefault="004E4B45">
      <w:pPr>
        <w:spacing w:line="480" w:lineRule="auto"/>
        <w:jc w:val="both"/>
      </w:pPr>
    </w:p>
    <w:p w:rsidR="004E4B45" w:rsidRDefault="004E4B45" w:rsidP="004E4B45">
      <w:pPr>
        <w:pStyle w:val="210"/>
        <w:spacing w:line="240" w:lineRule="auto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изменений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zCs w:val="28"/>
        </w:rPr>
        <w:t xml:space="preserve">в состав </w:t>
      </w:r>
      <w:r>
        <w:rPr>
          <w:b/>
          <w:bCs/>
          <w:spacing w:val="6"/>
          <w:szCs w:val="28"/>
        </w:rPr>
        <w:t xml:space="preserve">постоянно действующей комиссии 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pacing w:val="6"/>
          <w:szCs w:val="28"/>
        </w:rPr>
        <w:t xml:space="preserve">по вопросу производства капитального ремонта, 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pacing w:val="6"/>
          <w:szCs w:val="28"/>
        </w:rPr>
        <w:t xml:space="preserve">реконструкции и иных неотделимых улучшений зданий, 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pacing w:val="6"/>
          <w:szCs w:val="28"/>
        </w:rPr>
        <w:t xml:space="preserve">сооружений, нежилых помещений в зданиях, 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pacing w:val="6"/>
          <w:szCs w:val="28"/>
        </w:rPr>
        <w:t xml:space="preserve">сооружениях, находящихся в пользовании 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pacing w:val="6"/>
          <w:szCs w:val="28"/>
        </w:rPr>
        <w:t>и владении администрации города Байконур,</w:t>
      </w:r>
    </w:p>
    <w:p w:rsidR="004E4B45" w:rsidRDefault="004E4B45" w:rsidP="004E4B45">
      <w:pPr>
        <w:pStyle w:val="210"/>
        <w:spacing w:line="240" w:lineRule="auto"/>
        <w:rPr>
          <w:b/>
          <w:bCs/>
          <w:szCs w:val="28"/>
        </w:rPr>
      </w:pPr>
      <w:r>
        <w:rPr>
          <w:b/>
          <w:bCs/>
          <w:spacing w:val="6"/>
          <w:szCs w:val="28"/>
        </w:rPr>
        <w:t xml:space="preserve">созданной </w:t>
      </w:r>
      <w:r>
        <w:rPr>
          <w:b/>
          <w:bCs/>
          <w:szCs w:val="28"/>
        </w:rPr>
        <w:t xml:space="preserve">постановлением Главы </w:t>
      </w:r>
    </w:p>
    <w:p w:rsidR="004E4B45" w:rsidRDefault="004E4B45" w:rsidP="004E4B45">
      <w:pPr>
        <w:pStyle w:val="210"/>
        <w:spacing w:line="240" w:lineRule="auto"/>
        <w:rPr>
          <w:rStyle w:val="af"/>
          <w:b/>
          <w:bCs/>
          <w:i w:val="0"/>
          <w:color w:val="000000"/>
          <w:szCs w:val="28"/>
        </w:rPr>
      </w:pPr>
      <w:r>
        <w:rPr>
          <w:b/>
          <w:bCs/>
          <w:szCs w:val="28"/>
        </w:rPr>
        <w:t xml:space="preserve">администрации города Байконур </w:t>
      </w:r>
    </w:p>
    <w:p w:rsidR="004E4B45" w:rsidRDefault="004E4B45" w:rsidP="004E4B45">
      <w:pPr>
        <w:pStyle w:val="210"/>
        <w:spacing w:line="240" w:lineRule="auto"/>
        <w:rPr>
          <w:b/>
          <w:bCs/>
          <w:szCs w:val="28"/>
        </w:rPr>
      </w:pPr>
      <w:r>
        <w:rPr>
          <w:rStyle w:val="af"/>
          <w:b/>
          <w:bCs/>
          <w:i w:val="0"/>
          <w:color w:val="000000"/>
          <w:szCs w:val="28"/>
        </w:rPr>
        <w:t>от 05 июля 2017 г. № 192</w:t>
      </w:r>
    </w:p>
    <w:p w:rsidR="0047008D" w:rsidRDefault="0047008D">
      <w:pPr>
        <w:spacing w:line="276" w:lineRule="auto"/>
        <w:rPr>
          <w:sz w:val="28"/>
          <w:szCs w:val="28"/>
        </w:rPr>
      </w:pPr>
    </w:p>
    <w:p w:rsidR="004E4B45" w:rsidRDefault="004E4B45">
      <w:pPr>
        <w:spacing w:line="276" w:lineRule="auto"/>
        <w:rPr>
          <w:sz w:val="28"/>
          <w:szCs w:val="28"/>
        </w:rPr>
      </w:pPr>
    </w:p>
    <w:p w:rsidR="004E4B45" w:rsidRDefault="004E4B45" w:rsidP="004E4B45">
      <w:pPr>
        <w:spacing w:line="360" w:lineRule="auto"/>
        <w:ind w:firstLine="840"/>
        <w:jc w:val="both"/>
        <w:rPr>
          <w:rStyle w:val="af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связи с кадровыми изменениями </w:t>
      </w:r>
    </w:p>
    <w:p w:rsidR="004E4B45" w:rsidRDefault="004E4B45" w:rsidP="004E4B45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Style w:val="af0"/>
          <w:color w:val="000000"/>
          <w:sz w:val="28"/>
          <w:szCs w:val="28"/>
          <w:shd w:val="clear" w:color="auto" w:fill="FFFFFF"/>
        </w:rPr>
        <w:t>ПОСТАНОВЛЯЮ:</w:t>
      </w:r>
    </w:p>
    <w:p w:rsidR="004E4B45" w:rsidRDefault="00C33830" w:rsidP="009F4FD5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4E4B45">
        <w:rPr>
          <w:color w:val="000000"/>
          <w:sz w:val="28"/>
          <w:szCs w:val="28"/>
        </w:rPr>
        <w:t xml:space="preserve">Внести в состав </w:t>
      </w:r>
      <w:r w:rsidR="004E4B45">
        <w:rPr>
          <w:color w:val="000000"/>
          <w:spacing w:val="6"/>
          <w:sz w:val="28"/>
          <w:szCs w:val="28"/>
        </w:rPr>
        <w:t xml:space="preserve">постоянно действующей комиссии по вопросу производства капитального ремонта, реконструкции и иных неотделимых улучшений зданий, сооружений, нежилых помещений в зданиях, сооружениях, находящихся в пользовании и владении администрации города Байконур, созданной </w:t>
      </w:r>
      <w:r>
        <w:rPr>
          <w:color w:val="000000"/>
          <w:sz w:val="28"/>
          <w:szCs w:val="28"/>
        </w:rPr>
        <w:t xml:space="preserve">постановлением Главы </w:t>
      </w:r>
      <w:r w:rsidR="004E4B45">
        <w:rPr>
          <w:color w:val="000000"/>
          <w:sz w:val="28"/>
          <w:szCs w:val="28"/>
        </w:rPr>
        <w:t xml:space="preserve">администрации города Байконур </w:t>
      </w:r>
      <w:r w:rsidR="00BB2834">
        <w:rPr>
          <w:color w:val="000000"/>
          <w:sz w:val="28"/>
          <w:szCs w:val="28"/>
        </w:rPr>
        <w:t xml:space="preserve">    </w:t>
      </w:r>
      <w:r w:rsidR="004E4B45">
        <w:rPr>
          <w:rStyle w:val="af"/>
          <w:i w:val="0"/>
          <w:color w:val="000000"/>
          <w:sz w:val="28"/>
          <w:szCs w:val="28"/>
        </w:rPr>
        <w:t>от 05 июля 2017 г. № 192 «О создании постоянно действующей комиссии»</w:t>
      </w:r>
      <w:r w:rsidR="00313026">
        <w:rPr>
          <w:rStyle w:val="af"/>
          <w:i w:val="0"/>
          <w:color w:val="000000"/>
          <w:sz w:val="28"/>
          <w:szCs w:val="28"/>
        </w:rPr>
        <w:br/>
        <w:t xml:space="preserve">(с изменениями) </w:t>
      </w:r>
      <w:r w:rsidR="004E4B45">
        <w:rPr>
          <w:color w:val="000000"/>
          <w:sz w:val="28"/>
          <w:szCs w:val="28"/>
        </w:rPr>
        <w:t>(далее - Комиссия), следующие изменения:</w:t>
      </w:r>
    </w:p>
    <w:p w:rsidR="004E4B45" w:rsidRDefault="004E4B45" w:rsidP="009F4FD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</w:rPr>
        <w:t>1.1.</w:t>
      </w:r>
      <w:r w:rsidR="00C33830">
        <w:rPr>
          <w:color w:val="000000"/>
          <w:sz w:val="28"/>
        </w:rPr>
        <w:t> </w:t>
      </w:r>
      <w:r>
        <w:rPr>
          <w:sz w:val="28"/>
          <w:szCs w:val="28"/>
        </w:rPr>
        <w:t xml:space="preserve">Назначить </w:t>
      </w:r>
      <w:r w:rsidR="00C95883">
        <w:rPr>
          <w:sz w:val="28"/>
          <w:szCs w:val="28"/>
        </w:rPr>
        <w:t xml:space="preserve">заместителем </w:t>
      </w:r>
      <w:r>
        <w:rPr>
          <w:sz w:val="28"/>
          <w:szCs w:val="28"/>
        </w:rPr>
        <w:t>председател</w:t>
      </w:r>
      <w:r w:rsidR="00C95883">
        <w:rPr>
          <w:sz w:val="28"/>
          <w:szCs w:val="28"/>
        </w:rPr>
        <w:t>я</w:t>
      </w:r>
      <w:r>
        <w:rPr>
          <w:sz w:val="28"/>
          <w:szCs w:val="28"/>
        </w:rPr>
        <w:t xml:space="preserve"> Комиссии </w:t>
      </w:r>
      <w:r w:rsidR="00C95883">
        <w:rPr>
          <w:sz w:val="28"/>
          <w:szCs w:val="28"/>
        </w:rPr>
        <w:t>главного специалиста</w:t>
      </w:r>
      <w:r w:rsidR="00173C95">
        <w:rPr>
          <w:sz w:val="28"/>
          <w:szCs w:val="28"/>
        </w:rPr>
        <w:t xml:space="preserve"> отдела </w:t>
      </w:r>
      <w:r w:rsidR="00C95883">
        <w:rPr>
          <w:sz w:val="28"/>
          <w:szCs w:val="28"/>
        </w:rPr>
        <w:t xml:space="preserve">по учету государственного имущества Управления </w:t>
      </w:r>
      <w:r w:rsidR="00BB2834">
        <w:rPr>
          <w:sz w:val="28"/>
          <w:szCs w:val="28"/>
        </w:rPr>
        <w:t xml:space="preserve">                    </w:t>
      </w:r>
      <w:r w:rsidR="00D3077F">
        <w:rPr>
          <w:sz w:val="28"/>
          <w:szCs w:val="28"/>
        </w:rPr>
        <w:lastRenderedPageBreak/>
        <w:t xml:space="preserve">по имущественным и земельным отношениям </w:t>
      </w:r>
      <w:r w:rsidR="00F02C60">
        <w:rPr>
          <w:sz w:val="28"/>
          <w:szCs w:val="28"/>
        </w:rPr>
        <w:t>Российской Федерации администрации г. Байконур Петровского А.А.</w:t>
      </w:r>
    </w:p>
    <w:p w:rsidR="009F4FD5" w:rsidRDefault="009F4FD5" w:rsidP="009F4FD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Назначить секретарем Комиссии главного специалиста отдела аренды государственного имущества Управления по имущественным и земельным отношениям Российской Федерации администрации г. Байконур Бондареву О.О.</w:t>
      </w:r>
    </w:p>
    <w:p w:rsidR="004E4B45" w:rsidRPr="00113DAC" w:rsidRDefault="00025678" w:rsidP="009F4FD5">
      <w:pPr>
        <w:pStyle w:val="310"/>
        <w:jc w:val="left"/>
        <w:rPr>
          <w:szCs w:val="28"/>
        </w:rPr>
      </w:pPr>
      <w:r w:rsidRPr="00113DAC">
        <w:rPr>
          <w:szCs w:val="28"/>
        </w:rPr>
        <w:t>1.</w:t>
      </w:r>
      <w:r w:rsidR="00113DAC">
        <w:rPr>
          <w:szCs w:val="28"/>
        </w:rPr>
        <w:t>3</w:t>
      </w:r>
      <w:r w:rsidRPr="00113DAC">
        <w:rPr>
          <w:szCs w:val="28"/>
        </w:rPr>
        <w:t>. И</w:t>
      </w:r>
      <w:r w:rsidR="004E4B45" w:rsidRPr="00113DAC">
        <w:rPr>
          <w:szCs w:val="28"/>
        </w:rPr>
        <w:t>сключить из состава Комиссии</w:t>
      </w:r>
      <w:r w:rsidR="00113DAC" w:rsidRPr="00113DAC">
        <w:rPr>
          <w:szCs w:val="28"/>
        </w:rPr>
        <w:t xml:space="preserve"> </w:t>
      </w:r>
      <w:r w:rsidR="00BB2834">
        <w:rPr>
          <w:szCs w:val="28"/>
        </w:rPr>
        <w:t>Нагорную Э.В., Когай Э.Л.</w:t>
      </w:r>
    </w:p>
    <w:p w:rsidR="004E4B45" w:rsidRDefault="00C33830" w:rsidP="009F4FD5">
      <w:pPr>
        <w:pStyle w:val="310"/>
        <w:jc w:val="both"/>
        <w:rPr>
          <w:szCs w:val="28"/>
        </w:rPr>
      </w:pPr>
      <w:r>
        <w:rPr>
          <w:szCs w:val="28"/>
        </w:rPr>
        <w:t>2. </w:t>
      </w:r>
      <w:r w:rsidR="004E4B45">
        <w:rPr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 w:rsidR="004E4B45">
        <w:rPr>
          <w:szCs w:val="28"/>
        </w:rPr>
        <w:br/>
        <w:t xml:space="preserve">на официальном сайте администрации города Байконур </w:t>
      </w:r>
      <w:r w:rsidR="004E4B45">
        <w:rPr>
          <w:color w:val="000000"/>
          <w:szCs w:val="28"/>
        </w:rPr>
        <w:t>www.baikonuradm.ru.</w:t>
      </w:r>
      <w:r w:rsidR="004E4B45">
        <w:rPr>
          <w:szCs w:val="28"/>
        </w:rPr>
        <w:t xml:space="preserve">  </w:t>
      </w:r>
    </w:p>
    <w:p w:rsidR="004E4B45" w:rsidRDefault="004E4B45" w:rsidP="009F4FD5">
      <w:pPr>
        <w:pStyle w:val="af1"/>
        <w:spacing w:before="0" w:after="0" w:line="360" w:lineRule="auto"/>
        <w:ind w:firstLine="851"/>
        <w:jc w:val="both"/>
      </w:pPr>
      <w:r>
        <w:rPr>
          <w:sz w:val="28"/>
          <w:szCs w:val="28"/>
        </w:rPr>
        <w:t>3. Контроль за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4E4B45" w:rsidRDefault="004E4B45">
      <w:pPr>
        <w:spacing w:line="276" w:lineRule="auto"/>
        <w:rPr>
          <w:sz w:val="28"/>
          <w:szCs w:val="28"/>
        </w:rPr>
      </w:pPr>
    </w:p>
    <w:p w:rsidR="0047008D" w:rsidRDefault="0047008D">
      <w:pPr>
        <w:rPr>
          <w:sz w:val="28"/>
          <w:szCs w:val="28"/>
        </w:rPr>
      </w:pPr>
    </w:p>
    <w:p w:rsidR="0047008D" w:rsidRDefault="00CF624C">
      <w:pPr>
        <w:pStyle w:val="5"/>
        <w:spacing w:line="264" w:lineRule="auto"/>
        <w:jc w:val="left"/>
      </w:pPr>
      <w:r>
        <w:rPr>
          <w:b/>
        </w:rPr>
        <w:t>Глав</w:t>
      </w:r>
      <w:r w:rsidR="008F4AE2">
        <w:rPr>
          <w:b/>
        </w:rPr>
        <w:t>а</w:t>
      </w:r>
      <w:r w:rsidR="0047008D">
        <w:rPr>
          <w:b/>
        </w:rPr>
        <w:t xml:space="preserve"> администрации             </w:t>
      </w:r>
      <w:r>
        <w:rPr>
          <w:b/>
        </w:rPr>
        <w:t xml:space="preserve">         </w:t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</w:rPr>
        <w:tab/>
      </w:r>
      <w:r>
        <w:rPr>
          <w:b/>
        </w:rPr>
        <w:tab/>
        <w:t xml:space="preserve">      </w:t>
      </w:r>
      <w:r w:rsidR="008F4AE2">
        <w:rPr>
          <w:b/>
        </w:rPr>
        <w:t xml:space="preserve">  </w:t>
      </w:r>
      <w:r>
        <w:rPr>
          <w:b/>
        </w:rPr>
        <w:t xml:space="preserve">   </w:t>
      </w:r>
      <w:r w:rsidR="0047008D">
        <w:rPr>
          <w:b/>
        </w:rPr>
        <w:t xml:space="preserve"> </w:t>
      </w:r>
      <w:r w:rsidR="008F4AE2">
        <w:rPr>
          <w:b/>
        </w:rPr>
        <w:t>К</w:t>
      </w:r>
      <w:r w:rsidR="0047008D">
        <w:rPr>
          <w:b/>
        </w:rPr>
        <w:t>.</w:t>
      </w:r>
      <w:r w:rsidR="008F4AE2">
        <w:rPr>
          <w:b/>
        </w:rPr>
        <w:t>Д</w:t>
      </w:r>
      <w:r w:rsidR="0047008D">
        <w:rPr>
          <w:b/>
        </w:rPr>
        <w:t xml:space="preserve">. </w:t>
      </w:r>
      <w:r w:rsidR="008F4AE2">
        <w:rPr>
          <w:b/>
        </w:rPr>
        <w:t>Бусыгин</w:t>
      </w:r>
    </w:p>
    <w:p w:rsidR="0047008D" w:rsidRDefault="0047008D">
      <w:pPr>
        <w:pStyle w:val="aa"/>
        <w:tabs>
          <w:tab w:val="left" w:pos="993"/>
        </w:tabs>
        <w:spacing w:line="360" w:lineRule="auto"/>
      </w:pPr>
      <w:bookmarkStart w:id="2" w:name="_1587968521"/>
      <w:bookmarkStart w:id="3" w:name="_1587968776"/>
      <w:bookmarkEnd w:id="2"/>
      <w:bookmarkEnd w:id="3"/>
    </w:p>
    <w:sectPr w:rsidR="0047008D" w:rsidSect="00E5257D">
      <w:headerReference w:type="default" r:id="rId9"/>
      <w:headerReference w:type="first" r:id="rId10"/>
      <w:pgSz w:w="11906" w:h="16838"/>
      <w:pgMar w:top="1134" w:right="567" w:bottom="1134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544" w:rsidRDefault="00E97544">
      <w:r>
        <w:separator/>
      </w:r>
    </w:p>
  </w:endnote>
  <w:endnote w:type="continuationSeparator" w:id="0">
    <w:p w:rsidR="00E97544" w:rsidRDefault="00E9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544" w:rsidRDefault="00E97544">
      <w:r>
        <w:separator/>
      </w:r>
    </w:p>
  </w:footnote>
  <w:footnote w:type="continuationSeparator" w:id="0">
    <w:p w:rsidR="00E97544" w:rsidRDefault="00E97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08D" w:rsidRDefault="0047008D">
    <w:pPr>
      <w:pStyle w:val="a9"/>
      <w:jc w:val="both"/>
    </w:pPr>
    <w:r>
      <w:t xml:space="preserve">                                                                                        2</w:t>
    </w:r>
  </w:p>
  <w:p w:rsidR="0047008D" w:rsidRDefault="0047008D">
    <w:pPr>
      <w:pStyle w:val="a9"/>
    </w:pPr>
    <w:r>
      <w:t xml:space="preserve">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08D" w:rsidRDefault="00470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B45"/>
    <w:rsid w:val="00025678"/>
    <w:rsid w:val="00072483"/>
    <w:rsid w:val="00073849"/>
    <w:rsid w:val="000B2663"/>
    <w:rsid w:val="00113DAC"/>
    <w:rsid w:val="00173C95"/>
    <w:rsid w:val="001D6703"/>
    <w:rsid w:val="00313026"/>
    <w:rsid w:val="003C0C31"/>
    <w:rsid w:val="003E2C4C"/>
    <w:rsid w:val="0047008D"/>
    <w:rsid w:val="004E4B45"/>
    <w:rsid w:val="004F3411"/>
    <w:rsid w:val="0061161D"/>
    <w:rsid w:val="00613C36"/>
    <w:rsid w:val="0061797D"/>
    <w:rsid w:val="0071276D"/>
    <w:rsid w:val="00714F96"/>
    <w:rsid w:val="008F4AE2"/>
    <w:rsid w:val="009F4FD5"/>
    <w:rsid w:val="00A02851"/>
    <w:rsid w:val="00BB2834"/>
    <w:rsid w:val="00C33830"/>
    <w:rsid w:val="00C95883"/>
    <w:rsid w:val="00CF624C"/>
    <w:rsid w:val="00D3077F"/>
    <w:rsid w:val="00D81C1D"/>
    <w:rsid w:val="00E5257D"/>
    <w:rsid w:val="00E70992"/>
    <w:rsid w:val="00E97544"/>
    <w:rsid w:val="00ED7D7B"/>
    <w:rsid w:val="00F02C60"/>
    <w:rsid w:val="00FD6B45"/>
    <w:rsid w:val="00FE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1D607A5E-0504-450F-A471-0237B9F1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widowControl w:val="0"/>
      <w:numPr>
        <w:ilvl w:val="8"/>
        <w:numId w:val="1"/>
      </w:numPr>
      <w:ind w:firstLine="567"/>
      <w:jc w:val="both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pple-converted-space">
    <w:name w:val="apple-converted-space"/>
    <w:basedOn w:val="10"/>
  </w:style>
  <w:style w:type="character" w:styleId="a4">
    <w:name w:val="Hyperlink"/>
    <w:basedOn w:val="10"/>
    <w:rPr>
      <w:color w:val="0000FF"/>
      <w:u w:val="single"/>
    </w:rPr>
  </w:style>
  <w:style w:type="paragraph" w:styleId="a5">
    <w:name w:val="Title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9">
    <w:name w:val="header"/>
    <w:basedOn w:val="a"/>
    <w:pPr>
      <w:tabs>
        <w:tab w:val="center" w:pos="4320"/>
        <w:tab w:val="right" w:pos="8640"/>
      </w:tabs>
    </w:p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320"/>
        <w:tab w:val="right" w:pos="8640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31">
    <w:name w:val="Основной текст 31"/>
    <w:basedOn w:val="a"/>
    <w:pPr>
      <w:spacing w:line="336" w:lineRule="auto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uppressAutoHyphens/>
      <w:spacing w:line="252" w:lineRule="auto"/>
      <w:ind w:left="440" w:hanging="340"/>
    </w:pPr>
    <w:rPr>
      <w:sz w:val="28"/>
      <w:lang w:eastAsia="zh-CN"/>
    </w:rPr>
  </w:style>
  <w:style w:type="paragraph" w:customStyle="1" w:styleId="FR2">
    <w:name w:val="FR2"/>
    <w:pPr>
      <w:widowControl w:val="0"/>
      <w:suppressAutoHyphens/>
      <w:spacing w:line="252" w:lineRule="auto"/>
      <w:ind w:right="400"/>
      <w:jc w:val="right"/>
    </w:pPr>
    <w:rPr>
      <w:b/>
      <w:sz w:val="28"/>
      <w:lang w:eastAsia="zh-CN"/>
    </w:rPr>
  </w:style>
  <w:style w:type="paragraph" w:customStyle="1" w:styleId="LO-Normal">
    <w:name w:val="LO-Normal"/>
    <w:pPr>
      <w:widowControl w:val="0"/>
      <w:suppressAutoHyphens/>
      <w:spacing w:line="360" w:lineRule="auto"/>
    </w:pPr>
    <w:rPr>
      <w:sz w:val="24"/>
      <w:lang w:eastAsia="zh-CN"/>
    </w:rPr>
  </w:style>
  <w:style w:type="paragraph" w:customStyle="1" w:styleId="310">
    <w:name w:val="Основной текст с отступом 31"/>
    <w:basedOn w:val="a"/>
    <w:pPr>
      <w:spacing w:line="360" w:lineRule="auto"/>
      <w:ind w:firstLine="851"/>
      <w:jc w:val="center"/>
    </w:pPr>
    <w:rPr>
      <w:sz w:val="28"/>
    </w:rPr>
  </w:style>
  <w:style w:type="paragraph" w:customStyle="1" w:styleId="ad">
    <w:name w:val="Содержимое врезки"/>
    <w:basedOn w:val="a"/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character" w:styleId="af">
    <w:name w:val="Emphasis"/>
    <w:qFormat/>
    <w:rsid w:val="004E4B45"/>
    <w:rPr>
      <w:i/>
      <w:iCs/>
    </w:rPr>
  </w:style>
  <w:style w:type="character" w:styleId="af0">
    <w:name w:val="Strong"/>
    <w:qFormat/>
    <w:rsid w:val="004E4B45"/>
    <w:rPr>
      <w:b/>
      <w:bCs/>
    </w:rPr>
  </w:style>
  <w:style w:type="paragraph" w:styleId="af1">
    <w:name w:val="Normal (Web)"/>
    <w:basedOn w:val="a"/>
    <w:rsid w:val="004E4B45"/>
    <w:pPr>
      <w:spacing w:before="100" w:after="100"/>
    </w:pPr>
    <w:rPr>
      <w:sz w:val="24"/>
      <w:szCs w:val="24"/>
      <w:lang w:eastAsia="ar-SA"/>
    </w:rPr>
  </w:style>
  <w:style w:type="paragraph" w:styleId="af2">
    <w:name w:val="Название"/>
    <w:basedOn w:val="a"/>
    <w:next w:val="aa"/>
    <w:qFormat/>
    <w:rsid w:val="004E4B45"/>
    <w:pPr>
      <w:spacing w:line="480" w:lineRule="auto"/>
      <w:jc w:val="center"/>
    </w:pPr>
    <w:rPr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cp:lastModifiedBy>Людмила Фоминых</cp:lastModifiedBy>
  <cp:revision>2</cp:revision>
  <cp:lastPrinted>2019-05-07T12:28:00Z</cp:lastPrinted>
  <dcterms:created xsi:type="dcterms:W3CDTF">2019-10-11T05:36:00Z</dcterms:created>
  <dcterms:modified xsi:type="dcterms:W3CDTF">2019-10-11T05:36:00Z</dcterms:modified>
</cp:coreProperties>
</file>