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AD" w:rsidRDefault="00311402" w:rsidP="007159AD">
      <w:pPr>
        <w:pStyle w:val="a3"/>
        <w:rPr>
          <w:sz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25pt;height:57.8pt" fillcolor="window">
                        <v:imagedata r:id="rId7" o:title=""/>
                      </v:shape>
                      <o:OLEObject Type="Embed" ProgID="Word.Picture.8" ShapeID="_x0000_i1026" DrawAspect="Content" ObjectID="_1632230015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3D6A5A" w:rsidP="00DE45A3">
      <w:pPr>
        <w:pStyle w:val="a3"/>
        <w:spacing w:line="240" w:lineRule="auto"/>
        <w:rPr>
          <w:sz w:val="32"/>
        </w:rPr>
      </w:pPr>
      <w:r>
        <w:rPr>
          <w:spacing w:val="100"/>
          <w:sz w:val="32"/>
        </w:rPr>
        <w:t>ПОСТАНОВЛЕНИЕ</w:t>
      </w:r>
    </w:p>
    <w:p w:rsidR="00DE45A3" w:rsidRPr="00DE45A3" w:rsidRDefault="00311402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w:pict>
          <v:line id="Прямая соединительная линия 3" o:spid="_x0000_s1027" style="position:absolute;left:0;text-align:left;flip:y;z-index:251662336;visibility:visible;mso-position-horizontal-relative:margin;mso-width-relative:margin;mso-height-relative:margin" from="-1.55pt,3.45pt" to="48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" strokecolor="black [3040]">
            <w10:wrap anchorx="margin"/>
          </v:line>
        </w:pict>
      </w:r>
      <w:r w:rsidR="00DE45A3">
        <w:rPr>
          <w:sz w:val="16"/>
          <w:szCs w:val="16"/>
        </w:rPr>
        <w:t xml:space="preserve"> </w:t>
      </w:r>
    </w:p>
    <w:p w:rsidR="00DE45A3" w:rsidRDefault="002E4EB7" w:rsidP="00DE45A3">
      <w:pPr>
        <w:tabs>
          <w:tab w:val="left" w:pos="7371"/>
        </w:tabs>
        <w:spacing w:line="480" w:lineRule="auto"/>
      </w:pPr>
      <w:r>
        <w:t xml:space="preserve">26 сентября 2019 г. </w:t>
      </w:r>
      <w:r w:rsidR="00DE45A3">
        <w:t xml:space="preserve">                             </w:t>
      </w:r>
      <w:r w:rsidR="00DB73D3">
        <w:t xml:space="preserve">                              </w:t>
      </w:r>
      <w:r>
        <w:tab/>
      </w:r>
      <w:r>
        <w:tab/>
      </w:r>
      <w:r>
        <w:tab/>
        <w:t xml:space="preserve">    </w:t>
      </w:r>
      <w:r w:rsidR="00DB73D3">
        <w:t xml:space="preserve"> </w:t>
      </w:r>
      <w:r>
        <w:t>№  459</w:t>
      </w:r>
    </w:p>
    <w:p w:rsidR="00226E81" w:rsidRDefault="00226E81" w:rsidP="00DE45A3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</w:p>
    <w:p w:rsidR="003D6A5A" w:rsidRDefault="000C0F60" w:rsidP="007973CD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О внесении изменени</w:t>
      </w:r>
      <w:r w:rsidR="00BF4A6A">
        <w:rPr>
          <w:b/>
          <w:bCs/>
          <w:spacing w:val="-1"/>
          <w:szCs w:val="28"/>
        </w:rPr>
        <w:t>й</w:t>
      </w:r>
      <w:r w:rsidR="00226E81">
        <w:rPr>
          <w:b/>
          <w:bCs/>
          <w:spacing w:val="-1"/>
          <w:szCs w:val="28"/>
        </w:rPr>
        <w:t xml:space="preserve"> </w:t>
      </w:r>
      <w:r w:rsidR="00226E81">
        <w:rPr>
          <w:b/>
          <w:bCs/>
          <w:spacing w:val="-1"/>
          <w:szCs w:val="28"/>
        </w:rPr>
        <w:br/>
        <w:t xml:space="preserve">в </w:t>
      </w:r>
      <w:r w:rsidR="003D6A5A">
        <w:rPr>
          <w:b/>
          <w:bCs/>
          <w:spacing w:val="-1"/>
          <w:szCs w:val="28"/>
        </w:rPr>
        <w:t>государственн</w:t>
      </w:r>
      <w:r w:rsidR="00226E81">
        <w:rPr>
          <w:b/>
          <w:bCs/>
          <w:spacing w:val="-1"/>
          <w:szCs w:val="28"/>
        </w:rPr>
        <w:t>ую</w:t>
      </w:r>
      <w:r w:rsidR="003D6A5A">
        <w:rPr>
          <w:b/>
          <w:bCs/>
          <w:spacing w:val="-1"/>
          <w:szCs w:val="28"/>
        </w:rPr>
        <w:t xml:space="preserve"> программ</w:t>
      </w:r>
      <w:r w:rsidR="00226E81">
        <w:rPr>
          <w:b/>
          <w:bCs/>
          <w:spacing w:val="-1"/>
          <w:szCs w:val="28"/>
        </w:rPr>
        <w:t xml:space="preserve">у </w:t>
      </w:r>
      <w:r w:rsidR="003D6A5A">
        <w:rPr>
          <w:b/>
          <w:bCs/>
          <w:spacing w:val="-1"/>
          <w:szCs w:val="28"/>
        </w:rPr>
        <w:t xml:space="preserve">«Реализация образовательных программ и иных мероприятий </w:t>
      </w:r>
      <w:r w:rsidR="007973CD">
        <w:rPr>
          <w:b/>
          <w:bCs/>
          <w:spacing w:val="-1"/>
          <w:szCs w:val="28"/>
        </w:rPr>
        <w:br/>
      </w:r>
      <w:r w:rsidR="003D6A5A">
        <w:rPr>
          <w:b/>
          <w:bCs/>
          <w:spacing w:val="-1"/>
          <w:szCs w:val="28"/>
        </w:rPr>
        <w:t>в сфере образования в городе Байконур</w:t>
      </w:r>
      <w:r w:rsidR="007973CD">
        <w:rPr>
          <w:b/>
          <w:bCs/>
          <w:spacing w:val="-1"/>
          <w:szCs w:val="28"/>
        </w:rPr>
        <w:t xml:space="preserve"> </w:t>
      </w:r>
      <w:r w:rsidR="003D6A5A">
        <w:rPr>
          <w:b/>
          <w:bCs/>
          <w:spacing w:val="-1"/>
          <w:szCs w:val="28"/>
        </w:rPr>
        <w:t>на 2018-2020 гг.»</w:t>
      </w:r>
      <w:r w:rsidR="00226E81">
        <w:rPr>
          <w:b/>
          <w:bCs/>
          <w:spacing w:val="-1"/>
          <w:szCs w:val="28"/>
        </w:rPr>
        <w:t xml:space="preserve">, утвержденную постановлением Главы администрации города Байконур </w:t>
      </w:r>
      <w:r>
        <w:rPr>
          <w:b/>
          <w:bCs/>
          <w:spacing w:val="-1"/>
          <w:szCs w:val="28"/>
        </w:rPr>
        <w:br/>
      </w:r>
      <w:r w:rsidR="00226E81">
        <w:rPr>
          <w:b/>
          <w:bCs/>
          <w:spacing w:val="-1"/>
          <w:szCs w:val="28"/>
        </w:rPr>
        <w:t>от 29 декабря 2017 г. № 482</w:t>
      </w:r>
    </w:p>
    <w:p w:rsidR="003D6A5A" w:rsidRDefault="003D6A5A" w:rsidP="00DE45A3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</w:p>
    <w:p w:rsidR="003D6A5A" w:rsidRDefault="003D6A5A" w:rsidP="00756D3A">
      <w:pPr>
        <w:pStyle w:val="a5"/>
        <w:contextualSpacing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</w:t>
      </w:r>
      <w:r w:rsidR="00756D3A">
        <w:t xml:space="preserve">я 1995 г., Федерального закона </w:t>
      </w:r>
      <w:r w:rsidR="00756D3A">
        <w:br/>
      </w:r>
      <w:r>
        <w:t xml:space="preserve">от 29 декабря 2012 г. № 273-ФЗ «Об образовании в Российской Федерации» </w:t>
      </w:r>
      <w:r w:rsidR="00756D3A">
        <w:br/>
      </w:r>
      <w:r>
        <w:t>(с изменениями), в соответствии с 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7F0F67">
        <w:t xml:space="preserve"> (с изменениями)</w:t>
      </w:r>
      <w:r>
        <w:t>, в целях реализации государственной политики в области образования на территории города Байконур</w:t>
      </w:r>
    </w:p>
    <w:p w:rsidR="00756D3A" w:rsidRPr="00756D3A" w:rsidRDefault="003D6A5A" w:rsidP="000C0F60">
      <w:pPr>
        <w:pStyle w:val="a5"/>
        <w:contextualSpacing/>
        <w:jc w:val="center"/>
        <w:rPr>
          <w:b/>
        </w:rPr>
      </w:pPr>
      <w:r w:rsidRPr="00756D3A">
        <w:rPr>
          <w:b/>
        </w:rPr>
        <w:t>П О С Т А Н О В Л Я Ю:</w:t>
      </w:r>
    </w:p>
    <w:p w:rsidR="00D64721" w:rsidRDefault="00D64721" w:rsidP="007F0F67">
      <w:pPr>
        <w:pStyle w:val="a5"/>
        <w:contextualSpacing/>
      </w:pPr>
      <w:r>
        <w:t>1. </w:t>
      </w:r>
      <w:r w:rsidR="00756D3A">
        <w:t>Внести изменени</w:t>
      </w:r>
      <w:r w:rsidR="00BF4A6A">
        <w:t>я</w:t>
      </w:r>
      <w:r w:rsidR="00756D3A">
        <w:t xml:space="preserve"> в </w:t>
      </w:r>
      <w:r w:rsidR="00BF4A6A">
        <w:t>государственную программу</w:t>
      </w:r>
      <w:r w:rsidR="007F0F67">
        <w:t xml:space="preserve"> «Реализация образовательных программ и иных мероприятий в сфере образования в городе Байконур на 2018-2020 гг.»</w:t>
      </w:r>
      <w:r w:rsidR="00BF4A6A">
        <w:t xml:space="preserve">, утвержденную </w:t>
      </w:r>
      <w:r w:rsidR="00756D3A">
        <w:t>постановление</w:t>
      </w:r>
      <w:r w:rsidR="00BF4A6A">
        <w:t>м</w:t>
      </w:r>
      <w:r w:rsidR="00756D3A">
        <w:t xml:space="preserve"> Главы администрации города Байконур от 29 декабря 2017 г. № 482 «Об утверждении </w:t>
      </w:r>
      <w:r w:rsidR="00756D3A">
        <w:lastRenderedPageBreak/>
        <w:t xml:space="preserve">государственной программы «Реализация образовательных программ и иных мероприятий в сфере образования в городе Байконур на 2018-2020 гг.», изложив </w:t>
      </w:r>
      <w:r w:rsidR="00BF4A6A">
        <w:t xml:space="preserve">ее </w:t>
      </w:r>
      <w:r w:rsidR="00756D3A">
        <w:t>в новой редакции согласно приложению № 1 к настоящему постановлению.</w:t>
      </w:r>
    </w:p>
    <w:p w:rsidR="00DE45A3" w:rsidRDefault="00DE45A3" w:rsidP="00D64721">
      <w:pPr>
        <w:pStyle w:val="a5"/>
        <w:contextualSpacing/>
      </w:pPr>
      <w:r>
        <w:t xml:space="preserve">2. Государственному бюджетному учреждению «Редакция городской газеты «Байконур» опубликовать настоящее </w:t>
      </w:r>
      <w:r w:rsidR="00BF4A6A">
        <w:t xml:space="preserve">постановление </w:t>
      </w:r>
      <w:r>
        <w:t xml:space="preserve">в газете «Байконур», информационно-аналитическому отделу Аппарата Главы администрации города Байконур разместить настоящее </w:t>
      </w:r>
      <w:r w:rsidR="00BF4A6A">
        <w:t>постановление</w:t>
      </w:r>
      <w: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0F26FE" w:rsidRDefault="00570EEA" w:rsidP="00D64721">
      <w:pPr>
        <w:pStyle w:val="a5"/>
        <w:contextualSpacing/>
      </w:pPr>
      <w:r>
        <w:t>3</w:t>
      </w:r>
      <w:r w:rsidR="0054348C">
        <w:t>. </w:t>
      </w:r>
      <w:r w:rsidR="005264B5">
        <w:t xml:space="preserve">Контроль за исполнением настоящего </w:t>
      </w:r>
      <w:r w:rsidR="00BF4A6A">
        <w:t>постановления</w:t>
      </w:r>
      <w:r w:rsidR="005264B5">
        <w:t xml:space="preserve"> возложить </w:t>
      </w:r>
      <w:r w:rsidR="005264B5">
        <w:br/>
        <w:t xml:space="preserve">на </w:t>
      </w:r>
      <w:r w:rsidR="00EB0A50">
        <w:t xml:space="preserve">заместителя Главы администрации, отвечающего за </w:t>
      </w:r>
      <w:r w:rsidR="00226E81">
        <w:t xml:space="preserve">экономическую </w:t>
      </w:r>
      <w:r w:rsidR="00DB73D3">
        <w:br/>
      </w:r>
      <w:r w:rsidR="00226E81">
        <w:t>и финансовую политику администрации города</w:t>
      </w:r>
      <w:r w:rsidR="00EB0A50">
        <w:t xml:space="preserve"> Байконур.</w:t>
      </w:r>
    </w:p>
    <w:p w:rsidR="005264B5" w:rsidRDefault="005264B5" w:rsidP="00D64721">
      <w:pPr>
        <w:pStyle w:val="a5"/>
        <w:contextualSpacing/>
      </w:pPr>
    </w:p>
    <w:p w:rsidR="00226E81" w:rsidRDefault="00226E81" w:rsidP="00D64721">
      <w:pPr>
        <w:pStyle w:val="a5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6E41FD" w:rsidRPr="006E41FD" w:rsidTr="005F6206">
        <w:tc>
          <w:tcPr>
            <w:tcW w:w="5061" w:type="dxa"/>
          </w:tcPr>
          <w:p w:rsidR="006E41FD" w:rsidRPr="006E41FD" w:rsidRDefault="00F84555" w:rsidP="00D64721">
            <w:pPr>
              <w:tabs>
                <w:tab w:val="left" w:pos="7371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8D0246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6E41FD" w:rsidRPr="006E41FD" w:rsidRDefault="008D0246" w:rsidP="00226E81">
            <w:pPr>
              <w:tabs>
                <w:tab w:val="left" w:pos="7371"/>
              </w:tabs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61B4">
      <w:headerReference w:type="even" r:id="rId9"/>
      <w:headerReference w:type="default" r:id="rId10"/>
      <w:pgSz w:w="11906" w:h="16838"/>
      <w:pgMar w:top="1134" w:right="680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F1C" w:rsidRDefault="00472F1C">
      <w:r>
        <w:separator/>
      </w:r>
    </w:p>
  </w:endnote>
  <w:endnote w:type="continuationSeparator" w:id="0">
    <w:p w:rsidR="00472F1C" w:rsidRDefault="0047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F1C" w:rsidRDefault="00472F1C">
      <w:r>
        <w:separator/>
      </w:r>
    </w:p>
  </w:footnote>
  <w:footnote w:type="continuationSeparator" w:id="0">
    <w:p w:rsidR="00472F1C" w:rsidRDefault="0047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933CCF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Pr="005461B4" w:rsidRDefault="00933CCF" w:rsidP="00502CF0">
    <w:pPr>
      <w:pStyle w:val="a7"/>
      <w:framePr w:h="597" w:hRule="exact" w:wrap="around" w:vAnchor="text" w:hAnchor="margin" w:xAlign="center" w:y="1"/>
      <w:rPr>
        <w:rStyle w:val="a8"/>
        <w:sz w:val="18"/>
        <w:szCs w:val="18"/>
      </w:rPr>
    </w:pPr>
    <w:r w:rsidRPr="005461B4">
      <w:rPr>
        <w:rStyle w:val="a8"/>
        <w:sz w:val="18"/>
        <w:szCs w:val="18"/>
      </w:rPr>
      <w:fldChar w:fldCharType="begin"/>
    </w:r>
    <w:r w:rsidR="00236263" w:rsidRPr="005461B4">
      <w:rPr>
        <w:rStyle w:val="a8"/>
        <w:sz w:val="18"/>
        <w:szCs w:val="18"/>
      </w:rPr>
      <w:instrText xml:space="preserve">PAGE  </w:instrText>
    </w:r>
    <w:r w:rsidRPr="005461B4">
      <w:rPr>
        <w:rStyle w:val="a8"/>
        <w:sz w:val="18"/>
        <w:szCs w:val="18"/>
      </w:rPr>
      <w:fldChar w:fldCharType="separate"/>
    </w:r>
    <w:r w:rsidR="002E4EB7">
      <w:rPr>
        <w:rStyle w:val="a8"/>
        <w:noProof/>
        <w:sz w:val="18"/>
        <w:szCs w:val="18"/>
      </w:rPr>
      <w:t>2</w:t>
    </w:r>
    <w:r w:rsidRPr="005461B4">
      <w:rPr>
        <w:rStyle w:val="a8"/>
        <w:sz w:val="18"/>
        <w:szCs w:val="1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C0F60"/>
    <w:rsid w:val="000E2F02"/>
    <w:rsid w:val="000E39DA"/>
    <w:rsid w:val="000F26FE"/>
    <w:rsid w:val="001071A1"/>
    <w:rsid w:val="00122400"/>
    <w:rsid w:val="00162367"/>
    <w:rsid w:val="001838CB"/>
    <w:rsid w:val="00187790"/>
    <w:rsid w:val="0019190E"/>
    <w:rsid w:val="001947C8"/>
    <w:rsid w:val="00197010"/>
    <w:rsid w:val="001A285C"/>
    <w:rsid w:val="001B451D"/>
    <w:rsid w:val="001D031E"/>
    <w:rsid w:val="001D0958"/>
    <w:rsid w:val="001D43F7"/>
    <w:rsid w:val="001D6EAE"/>
    <w:rsid w:val="001F26F6"/>
    <w:rsid w:val="00214D92"/>
    <w:rsid w:val="00220347"/>
    <w:rsid w:val="00226E81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D3BC5"/>
    <w:rsid w:val="002E4EB7"/>
    <w:rsid w:val="002F324F"/>
    <w:rsid w:val="00304755"/>
    <w:rsid w:val="00311402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D6A5A"/>
    <w:rsid w:val="003D764F"/>
    <w:rsid w:val="00403004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72F1C"/>
    <w:rsid w:val="00485C57"/>
    <w:rsid w:val="004865ED"/>
    <w:rsid w:val="004C1F55"/>
    <w:rsid w:val="004C2FE0"/>
    <w:rsid w:val="004C6B9B"/>
    <w:rsid w:val="00502CF0"/>
    <w:rsid w:val="0051687F"/>
    <w:rsid w:val="0052011A"/>
    <w:rsid w:val="005264B5"/>
    <w:rsid w:val="005304FF"/>
    <w:rsid w:val="0054348C"/>
    <w:rsid w:val="005461B4"/>
    <w:rsid w:val="00550ECB"/>
    <w:rsid w:val="0055104A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E5E4C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56D3A"/>
    <w:rsid w:val="007605E6"/>
    <w:rsid w:val="007666DB"/>
    <w:rsid w:val="00767F70"/>
    <w:rsid w:val="00772AEC"/>
    <w:rsid w:val="00787681"/>
    <w:rsid w:val="007919FC"/>
    <w:rsid w:val="007973CD"/>
    <w:rsid w:val="007A5B16"/>
    <w:rsid w:val="007B60E1"/>
    <w:rsid w:val="007D65EB"/>
    <w:rsid w:val="007E66CB"/>
    <w:rsid w:val="007F0F67"/>
    <w:rsid w:val="00800224"/>
    <w:rsid w:val="00802633"/>
    <w:rsid w:val="00803365"/>
    <w:rsid w:val="00804344"/>
    <w:rsid w:val="00812999"/>
    <w:rsid w:val="0081772A"/>
    <w:rsid w:val="00836EB6"/>
    <w:rsid w:val="008378DA"/>
    <w:rsid w:val="00847077"/>
    <w:rsid w:val="00852091"/>
    <w:rsid w:val="0085508E"/>
    <w:rsid w:val="00877B94"/>
    <w:rsid w:val="00886C15"/>
    <w:rsid w:val="008960DE"/>
    <w:rsid w:val="008A1423"/>
    <w:rsid w:val="008C1BA7"/>
    <w:rsid w:val="008D0246"/>
    <w:rsid w:val="00910197"/>
    <w:rsid w:val="00933CAE"/>
    <w:rsid w:val="00933CCF"/>
    <w:rsid w:val="0095016C"/>
    <w:rsid w:val="00953AEF"/>
    <w:rsid w:val="00966FFF"/>
    <w:rsid w:val="00974969"/>
    <w:rsid w:val="0099309D"/>
    <w:rsid w:val="009A7EBF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4E27"/>
    <w:rsid w:val="00BA7D93"/>
    <w:rsid w:val="00BB151A"/>
    <w:rsid w:val="00BF4A6A"/>
    <w:rsid w:val="00BF5066"/>
    <w:rsid w:val="00C00F9C"/>
    <w:rsid w:val="00C046AE"/>
    <w:rsid w:val="00C050AD"/>
    <w:rsid w:val="00C1026F"/>
    <w:rsid w:val="00C234D1"/>
    <w:rsid w:val="00C34B38"/>
    <w:rsid w:val="00C56EDB"/>
    <w:rsid w:val="00C702EE"/>
    <w:rsid w:val="00C916AB"/>
    <w:rsid w:val="00CA2C5A"/>
    <w:rsid w:val="00CA3CDB"/>
    <w:rsid w:val="00CB5F8A"/>
    <w:rsid w:val="00CC6FDE"/>
    <w:rsid w:val="00CD487C"/>
    <w:rsid w:val="00CF2A3C"/>
    <w:rsid w:val="00CF3610"/>
    <w:rsid w:val="00CF79DB"/>
    <w:rsid w:val="00CF7F10"/>
    <w:rsid w:val="00D51C70"/>
    <w:rsid w:val="00D64721"/>
    <w:rsid w:val="00D7688A"/>
    <w:rsid w:val="00D77F7A"/>
    <w:rsid w:val="00DB73D3"/>
    <w:rsid w:val="00DE36A5"/>
    <w:rsid w:val="00DE45A3"/>
    <w:rsid w:val="00DF06BB"/>
    <w:rsid w:val="00DF369E"/>
    <w:rsid w:val="00DF7ECB"/>
    <w:rsid w:val="00E21586"/>
    <w:rsid w:val="00E2197A"/>
    <w:rsid w:val="00E3040F"/>
    <w:rsid w:val="00E36F94"/>
    <w:rsid w:val="00E7362C"/>
    <w:rsid w:val="00EB0A50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B353C"/>
    <w:rsid w:val="00FC4D5A"/>
    <w:rsid w:val="00FC56F1"/>
    <w:rsid w:val="00FE3719"/>
    <w:rsid w:val="00FE716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00A131E7-0FB0-4448-B9F8-145A9493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Заголовок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2019-09-16T09:15:00Z</cp:lastPrinted>
  <dcterms:created xsi:type="dcterms:W3CDTF">2019-10-10T11:27:00Z</dcterms:created>
  <dcterms:modified xsi:type="dcterms:W3CDTF">2019-10-10T11:27:00Z</dcterms:modified>
</cp:coreProperties>
</file>