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7A" w:rsidRDefault="004C2F13" w:rsidP="0013117A">
      <w:pPr>
        <w:pStyle w:val="a3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9pt;height:56.1pt" fillcolor="window">
                        <v:imagedata r:id="rId8" o:title=""/>
                      </v:shape>
                      <o:OLEObject Type="Embed" ProgID="Word.Picture.8" ShapeID="_x0000_i1026" DrawAspect="Content" ObjectID="_1629034805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4C2F13" w:rsidP="0013117A">
      <w:pPr>
        <w:pStyle w:val="2"/>
        <w:jc w:val="center"/>
        <w:rPr>
          <w:spacing w:val="100"/>
          <w:sz w:val="32"/>
        </w:rPr>
      </w:pPr>
      <w:r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9A6981" w:rsidP="0013117A">
      <w:pPr>
        <w:tabs>
          <w:tab w:val="left" w:pos="7371"/>
        </w:tabs>
        <w:spacing w:line="360" w:lineRule="auto"/>
      </w:pPr>
      <w:r>
        <w:t>03 сентября 2019 г.</w:t>
      </w:r>
      <w:r>
        <w:tab/>
      </w:r>
      <w:r>
        <w:tab/>
        <w:t xml:space="preserve">        № 01-385р 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BD3A43" w:rsidRPr="00E14371" w:rsidRDefault="00666100" w:rsidP="00BD3A43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14371">
              <w:rPr>
                <w:rFonts w:eastAsiaTheme="minorHAnsi"/>
                <w:b/>
                <w:sz w:val="26"/>
                <w:szCs w:val="26"/>
                <w:lang w:eastAsia="en-US"/>
              </w:rPr>
              <w:t>О</w:t>
            </w:r>
            <w:r w:rsidR="00132B7C" w:rsidRPr="00E14371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 </w:t>
            </w:r>
            <w:r w:rsidR="00EB5EA2" w:rsidRPr="00E14371">
              <w:rPr>
                <w:rFonts w:eastAsiaTheme="minorHAnsi"/>
                <w:b/>
                <w:sz w:val="26"/>
                <w:szCs w:val="26"/>
                <w:lang w:eastAsia="en-US"/>
              </w:rPr>
              <w:t>внесении изменени</w:t>
            </w:r>
            <w:r w:rsidR="00BD3A43" w:rsidRPr="00E14371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й в состав ликвидационной комиссии, </w:t>
            </w:r>
          </w:p>
          <w:p w:rsidR="00BD3A43" w:rsidRPr="00E14371" w:rsidRDefault="00BD3A43" w:rsidP="00BD3A43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14371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назначенной распоряжением </w:t>
            </w:r>
          </w:p>
          <w:p w:rsidR="00ED4C71" w:rsidRPr="00ED4C71" w:rsidRDefault="00BD3A43" w:rsidP="00BD3A43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E14371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Главы администрации города Байконур </w:t>
            </w:r>
            <w:r w:rsidR="009C5CF6">
              <w:rPr>
                <w:rFonts w:eastAsiaTheme="minorHAnsi"/>
                <w:b/>
                <w:sz w:val="26"/>
                <w:szCs w:val="26"/>
                <w:lang w:eastAsia="en-US"/>
              </w:rPr>
              <w:br/>
            </w:r>
            <w:r w:rsidRPr="00E14371">
              <w:rPr>
                <w:rFonts w:eastAsiaTheme="minorHAnsi"/>
                <w:b/>
                <w:sz w:val="26"/>
                <w:szCs w:val="26"/>
                <w:lang w:eastAsia="en-US"/>
              </w:rPr>
              <w:t>от 09 июля 2015 г. № 01-190р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BD3A43" w:rsidRPr="00E14371" w:rsidRDefault="00BD3A43" w:rsidP="006403D1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14371">
        <w:rPr>
          <w:rFonts w:eastAsiaTheme="minorHAnsi"/>
          <w:sz w:val="26"/>
          <w:szCs w:val="26"/>
          <w:lang w:eastAsia="en-US"/>
        </w:rPr>
        <w:t>В связи с кадровыми изменениями:</w:t>
      </w:r>
    </w:p>
    <w:p w:rsidR="00BD3A43" w:rsidRPr="00E14371" w:rsidRDefault="003518EB" w:rsidP="00BD3A43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14371">
        <w:rPr>
          <w:rFonts w:eastAsiaTheme="minorHAnsi"/>
          <w:sz w:val="26"/>
          <w:szCs w:val="26"/>
          <w:lang w:eastAsia="en-US"/>
        </w:rPr>
        <w:t>1. </w:t>
      </w:r>
      <w:r w:rsidR="00BD3A43" w:rsidRPr="00E14371">
        <w:rPr>
          <w:rFonts w:eastAsiaTheme="minorHAnsi"/>
          <w:sz w:val="26"/>
          <w:szCs w:val="26"/>
          <w:lang w:eastAsia="en-US"/>
        </w:rPr>
        <w:t>Внести в состав ликвидационной комиссии, назначенной распоряжением Главы администрации города Байконур от 09 июля 2015 г. № 01-190р «О ликвидации Государственного бюджетного образовательного учреждения «Межшкольный учебный комбинат» (с изменениями) (далее – ликвидационная комиссия), следующие изменения:</w:t>
      </w:r>
    </w:p>
    <w:p w:rsidR="00BD3A43" w:rsidRPr="00E14371" w:rsidRDefault="00BD3A43" w:rsidP="00BD3A43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14371">
        <w:rPr>
          <w:rFonts w:eastAsiaTheme="minorHAnsi"/>
          <w:sz w:val="26"/>
          <w:szCs w:val="26"/>
          <w:lang w:eastAsia="en-US"/>
        </w:rPr>
        <w:t>включить в состав ликвидационной комиссии в качестве члена ликвидационной комиссии заведующего финансово-экономическим сектором Управления образованием города Байконур Быстрякову М.А.;</w:t>
      </w:r>
    </w:p>
    <w:p w:rsidR="00BD3A43" w:rsidRPr="00E14371" w:rsidRDefault="00BD3A43" w:rsidP="00BD3A43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14371">
        <w:rPr>
          <w:rFonts w:eastAsiaTheme="minorHAnsi"/>
          <w:sz w:val="26"/>
          <w:szCs w:val="26"/>
          <w:lang w:eastAsia="en-US"/>
        </w:rPr>
        <w:t>исключить из состава ликвидационной комиссии Сагайдак А.Г.</w:t>
      </w:r>
    </w:p>
    <w:p w:rsidR="003518EB" w:rsidRPr="00E14371" w:rsidRDefault="00BD3A43" w:rsidP="003518EB">
      <w:pPr>
        <w:spacing w:line="360" w:lineRule="auto"/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14371">
        <w:rPr>
          <w:rFonts w:eastAsiaTheme="minorHAnsi"/>
          <w:sz w:val="26"/>
          <w:szCs w:val="26"/>
          <w:lang w:eastAsia="en-US"/>
        </w:rPr>
        <w:t>2</w:t>
      </w:r>
      <w:r w:rsidR="003518EB" w:rsidRPr="00E14371">
        <w:rPr>
          <w:rFonts w:eastAsiaTheme="minorHAnsi"/>
          <w:sz w:val="26"/>
          <w:szCs w:val="26"/>
          <w:lang w:eastAsia="en-US"/>
        </w:rPr>
        <w:t>.</w:t>
      </w:r>
      <w:r w:rsidR="009525EE" w:rsidRPr="00E14371">
        <w:rPr>
          <w:rFonts w:eastAsiaTheme="minorHAnsi"/>
          <w:sz w:val="26"/>
          <w:szCs w:val="26"/>
          <w:lang w:eastAsia="en-US"/>
        </w:rPr>
        <w:t> </w:t>
      </w:r>
      <w:r w:rsidR="003518EB" w:rsidRPr="00E14371">
        <w:rPr>
          <w:rFonts w:eastAsiaTheme="minorHAnsi"/>
          <w:sz w:val="26"/>
          <w:szCs w:val="26"/>
          <w:lang w:eastAsia="en-US"/>
        </w:rPr>
        <w:t>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990277" w:rsidRDefault="00BD3A43" w:rsidP="00BD3A43">
      <w:pPr>
        <w:spacing w:line="360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 w:rsidRPr="00E14371">
        <w:rPr>
          <w:rFonts w:eastAsiaTheme="minorHAnsi"/>
          <w:sz w:val="26"/>
          <w:szCs w:val="26"/>
          <w:lang w:eastAsia="en-US"/>
        </w:rPr>
        <w:t>3</w:t>
      </w:r>
      <w:r w:rsidR="009525EE" w:rsidRPr="00E14371">
        <w:rPr>
          <w:rFonts w:eastAsiaTheme="minorHAnsi"/>
          <w:sz w:val="26"/>
          <w:szCs w:val="26"/>
          <w:lang w:eastAsia="en-US"/>
        </w:rPr>
        <w:t>. </w:t>
      </w:r>
      <w:r w:rsidR="003518EB" w:rsidRPr="00E14371">
        <w:rPr>
          <w:rFonts w:eastAsiaTheme="minorHAnsi"/>
          <w:sz w:val="26"/>
          <w:szCs w:val="26"/>
          <w:lang w:eastAsia="en-US"/>
        </w:rPr>
        <w:t xml:space="preserve">Контроль за исполнением настоящего распоряжения </w:t>
      </w:r>
      <w:r w:rsidR="009525EE" w:rsidRPr="00E14371">
        <w:rPr>
          <w:rFonts w:eastAsiaTheme="minorHAnsi"/>
          <w:sz w:val="26"/>
          <w:szCs w:val="26"/>
          <w:lang w:eastAsia="en-US"/>
        </w:rPr>
        <w:t xml:space="preserve">возложить </w:t>
      </w:r>
      <w:r w:rsidR="00E14371">
        <w:rPr>
          <w:rFonts w:eastAsiaTheme="minorHAnsi"/>
          <w:sz w:val="26"/>
          <w:szCs w:val="26"/>
          <w:lang w:eastAsia="en-US"/>
        </w:rPr>
        <w:br/>
      </w:r>
      <w:r w:rsidR="009525EE" w:rsidRPr="00E14371">
        <w:rPr>
          <w:rFonts w:eastAsiaTheme="minorHAnsi"/>
          <w:sz w:val="26"/>
          <w:szCs w:val="26"/>
          <w:lang w:eastAsia="en-US"/>
        </w:rPr>
        <w:t xml:space="preserve">на заместителя Главы администрации, отвечающего за вопросы социальной сферы </w:t>
      </w:r>
      <w:r w:rsidR="00E14371">
        <w:rPr>
          <w:rFonts w:eastAsiaTheme="minorHAnsi"/>
          <w:sz w:val="26"/>
          <w:szCs w:val="26"/>
          <w:lang w:eastAsia="en-US"/>
        </w:rPr>
        <w:br/>
      </w:r>
      <w:r w:rsidR="009525EE" w:rsidRPr="00E14371">
        <w:rPr>
          <w:rFonts w:eastAsiaTheme="minorHAnsi"/>
          <w:sz w:val="26"/>
          <w:szCs w:val="26"/>
          <w:lang w:eastAsia="en-US"/>
        </w:rPr>
        <w:t>в городе Байконур.</w:t>
      </w:r>
    </w:p>
    <w:p w:rsidR="00BD3A43" w:rsidRDefault="00BD3A43" w:rsidP="00E14371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E14371" w:rsidRPr="00E14371" w:rsidRDefault="00E14371" w:rsidP="00E14371">
      <w:pPr>
        <w:ind w:firstLine="708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4"/>
        <w:gridCol w:w="4910"/>
      </w:tblGrid>
      <w:tr w:rsidR="007C1468" w:rsidRPr="00E14371" w:rsidTr="0084087E">
        <w:trPr>
          <w:trHeight w:val="371"/>
          <w:jc w:val="center"/>
        </w:trPr>
        <w:tc>
          <w:tcPr>
            <w:tcW w:w="5068" w:type="dxa"/>
          </w:tcPr>
          <w:p w:rsidR="007C1468" w:rsidRPr="00E14371" w:rsidRDefault="00214129" w:rsidP="00E14371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371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7C1468" w:rsidRPr="00E14371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="009525EE" w:rsidRPr="00E14371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7C1468" w:rsidRPr="00E143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14371" w:rsidRDefault="009525EE" w:rsidP="00E14371">
            <w:pPr>
              <w:contextualSpacing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4371">
              <w:rPr>
                <w:rFonts w:ascii="Times New Roman" w:hAnsi="Times New Roman" w:cs="Times New Roman"/>
                <w:b/>
                <w:sz w:val="26"/>
                <w:szCs w:val="26"/>
              </w:rPr>
              <w:t>К.Д. Бусыгин</w:t>
            </w:r>
          </w:p>
        </w:tc>
      </w:tr>
    </w:tbl>
    <w:p w:rsidR="00ED4C71" w:rsidRPr="00E14371" w:rsidRDefault="00ED4C71" w:rsidP="00E14371">
      <w:pPr>
        <w:tabs>
          <w:tab w:val="left" w:pos="7371"/>
        </w:tabs>
        <w:rPr>
          <w:sz w:val="26"/>
          <w:szCs w:val="26"/>
        </w:rPr>
      </w:pPr>
    </w:p>
    <w:sectPr w:rsidR="00ED4C71" w:rsidRPr="00E14371" w:rsidSect="00BD3A43">
      <w:headerReference w:type="even" r:id="rId10"/>
      <w:headerReference w:type="default" r:id="rId11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9C" w:rsidRDefault="003C639C">
      <w:r>
        <w:separator/>
      </w:r>
    </w:p>
  </w:endnote>
  <w:endnote w:type="continuationSeparator" w:id="0">
    <w:p w:rsidR="003C639C" w:rsidRDefault="003C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9C" w:rsidRDefault="003C639C">
      <w:r>
        <w:separator/>
      </w:r>
    </w:p>
  </w:footnote>
  <w:footnote w:type="continuationSeparator" w:id="0">
    <w:p w:rsidR="003C639C" w:rsidRDefault="003C6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AE311F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Pr="00951C96" w:rsidRDefault="00AE311F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BD3A43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66"/>
    <w:rsid w:val="00003E67"/>
    <w:rsid w:val="00012A5B"/>
    <w:rsid w:val="00020E57"/>
    <w:rsid w:val="000242AA"/>
    <w:rsid w:val="00025687"/>
    <w:rsid w:val="000318BB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4755"/>
    <w:rsid w:val="00305970"/>
    <w:rsid w:val="00310363"/>
    <w:rsid w:val="00313337"/>
    <w:rsid w:val="00313729"/>
    <w:rsid w:val="00320364"/>
    <w:rsid w:val="00320437"/>
    <w:rsid w:val="00322B23"/>
    <w:rsid w:val="00326FD0"/>
    <w:rsid w:val="0033016A"/>
    <w:rsid w:val="0033432F"/>
    <w:rsid w:val="00347449"/>
    <w:rsid w:val="00350A30"/>
    <w:rsid w:val="003518EB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639C"/>
    <w:rsid w:val="003C7D09"/>
    <w:rsid w:val="003D098C"/>
    <w:rsid w:val="003E35A5"/>
    <w:rsid w:val="003E4027"/>
    <w:rsid w:val="003F0435"/>
    <w:rsid w:val="003F3AFF"/>
    <w:rsid w:val="00407582"/>
    <w:rsid w:val="00407C8F"/>
    <w:rsid w:val="00413A76"/>
    <w:rsid w:val="004275E3"/>
    <w:rsid w:val="004324A2"/>
    <w:rsid w:val="0043393A"/>
    <w:rsid w:val="00437983"/>
    <w:rsid w:val="00444F37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2F13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C4578"/>
    <w:rsid w:val="006D0570"/>
    <w:rsid w:val="006D5691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4E3D"/>
    <w:rsid w:val="00764D81"/>
    <w:rsid w:val="00770DBA"/>
    <w:rsid w:val="00772AEC"/>
    <w:rsid w:val="007762E4"/>
    <w:rsid w:val="007833C6"/>
    <w:rsid w:val="00783575"/>
    <w:rsid w:val="00787681"/>
    <w:rsid w:val="007A5B16"/>
    <w:rsid w:val="007B0409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56108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A6981"/>
    <w:rsid w:val="009C3E7F"/>
    <w:rsid w:val="009C4776"/>
    <w:rsid w:val="009C4B57"/>
    <w:rsid w:val="009C5CF6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5462"/>
    <w:rsid w:val="00A37E61"/>
    <w:rsid w:val="00A40268"/>
    <w:rsid w:val="00A63AF5"/>
    <w:rsid w:val="00A753FB"/>
    <w:rsid w:val="00A9316A"/>
    <w:rsid w:val="00A96AE7"/>
    <w:rsid w:val="00AA04F6"/>
    <w:rsid w:val="00AA6B55"/>
    <w:rsid w:val="00AA7064"/>
    <w:rsid w:val="00AB5997"/>
    <w:rsid w:val="00AE026A"/>
    <w:rsid w:val="00AE2985"/>
    <w:rsid w:val="00AE311F"/>
    <w:rsid w:val="00AE3B14"/>
    <w:rsid w:val="00AE4347"/>
    <w:rsid w:val="00AE4F19"/>
    <w:rsid w:val="00AF27E1"/>
    <w:rsid w:val="00B1561C"/>
    <w:rsid w:val="00B24ADF"/>
    <w:rsid w:val="00B32BC3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B2FE8"/>
    <w:rsid w:val="00BC0A4A"/>
    <w:rsid w:val="00BC104B"/>
    <w:rsid w:val="00BC4502"/>
    <w:rsid w:val="00BC5962"/>
    <w:rsid w:val="00BC62F3"/>
    <w:rsid w:val="00BD1D58"/>
    <w:rsid w:val="00BD3A43"/>
    <w:rsid w:val="00BD6CC3"/>
    <w:rsid w:val="00BD7318"/>
    <w:rsid w:val="00BD7332"/>
    <w:rsid w:val="00BF27A3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216CB"/>
    <w:rsid w:val="00D31496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E36A5"/>
    <w:rsid w:val="00DF5D64"/>
    <w:rsid w:val="00E079B5"/>
    <w:rsid w:val="00E10F63"/>
    <w:rsid w:val="00E1114B"/>
    <w:rsid w:val="00E13ED0"/>
    <w:rsid w:val="00E14371"/>
    <w:rsid w:val="00E16255"/>
    <w:rsid w:val="00E21586"/>
    <w:rsid w:val="00E35817"/>
    <w:rsid w:val="00E47CF7"/>
    <w:rsid w:val="00E70DBB"/>
    <w:rsid w:val="00E86E43"/>
    <w:rsid w:val="00EB0658"/>
    <w:rsid w:val="00EB4C1A"/>
    <w:rsid w:val="00EB5EA2"/>
    <w:rsid w:val="00EB5ED3"/>
    <w:rsid w:val="00EB67ED"/>
    <w:rsid w:val="00EC2213"/>
    <w:rsid w:val="00EC30EF"/>
    <w:rsid w:val="00ED1B6E"/>
    <w:rsid w:val="00ED27B9"/>
    <w:rsid w:val="00ED483D"/>
    <w:rsid w:val="00ED4C71"/>
    <w:rsid w:val="00EF0A88"/>
    <w:rsid w:val="00EF4A7A"/>
    <w:rsid w:val="00EF715E"/>
    <w:rsid w:val="00EF7FAC"/>
    <w:rsid w:val="00F066F8"/>
    <w:rsid w:val="00F12598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FE453BAD-C60B-469B-AAC4-9555D412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Заголовок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1681-1096-4484-90FE-853418D46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Людмила Фоминых</cp:lastModifiedBy>
  <cp:revision>2</cp:revision>
  <cp:lastPrinted>2019-08-22T10:27:00Z</cp:lastPrinted>
  <dcterms:created xsi:type="dcterms:W3CDTF">2019-09-03T11:54:00Z</dcterms:created>
  <dcterms:modified xsi:type="dcterms:W3CDTF">2019-09-03T11:54:00Z</dcterms:modified>
</cp:coreProperties>
</file>