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B95" w:rsidRPr="00821B95" w:rsidRDefault="00CF6D57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</w:rPr>
        <w:t xml:space="preserve">         </w:t>
      </w:r>
    </w:p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 w:rsidRPr="00821B95">
        <w:rPr>
          <w:rFonts w:ascii="Times New Roman" w:hAns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208.45pt;margin-top:-48.15pt;width:65.75pt;height:65.1pt;z-index:-251658240" o:allowincell="f" filled="f" stroked="f">
            <v:textbox style="mso-next-textbox:#_x0000_s1062">
              <w:txbxContent>
                <w:p w:rsidR="00821B95" w:rsidRDefault="00821B95" w:rsidP="00821B95">
                  <w:pPr>
                    <w:jc w:val="center"/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0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05pt;height:57.4pt" fillcolor="window">
                        <v:imagedata r:id="rId8" o:title=""/>
                      </v:shape>
                      <o:OLEObject Type="Embed" ProgID="Word.Picture.8" ShapeID="_x0000_i1025" DrawAspect="Content" ObjectID="_1626192649" r:id="rId9"/>
                    </w:object>
                  </w:r>
                </w:p>
              </w:txbxContent>
            </v:textbox>
          </v:shape>
        </w:pict>
      </w:r>
      <w:r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821B95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 w:rsidRPr="00821B95">
        <w:rPr>
          <w:rFonts w:ascii="Times New Roman" w:hAnsi="Times New Roman" w:cs="Times New Roman"/>
          <w:i w:val="0"/>
        </w:rPr>
        <w:pict>
          <v:line id="_x0000_s1061" style="position:absolute;left:0;text-align:left;z-index:251657216;mso-position-vertical-relative:page" from="-3.5pt,136.45pt" to="487.85pt,136.45pt">
            <w10:wrap anchory="page"/>
          </v:line>
        </w:pict>
      </w:r>
      <w:r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022BBC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 августа 2019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№ 363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996307" w:rsidRDefault="00C60B9A" w:rsidP="00B1141A">
      <w:pPr>
        <w:pStyle w:val="af0"/>
        <w:ind w:right="3968"/>
        <w:rPr>
          <w:rFonts w:ascii="Times New Roman" w:hAnsi="Times New Roman"/>
          <w:b/>
          <w:sz w:val="28"/>
          <w:szCs w:val="28"/>
        </w:rPr>
      </w:pPr>
      <w:r w:rsidRPr="000B34FA">
        <w:rPr>
          <w:rFonts w:ascii="Times New Roman" w:hAnsi="Times New Roman"/>
          <w:b/>
          <w:sz w:val="28"/>
          <w:szCs w:val="28"/>
        </w:rPr>
        <w:t>О</w:t>
      </w:r>
      <w:r w:rsidR="00996307">
        <w:rPr>
          <w:rFonts w:ascii="Times New Roman" w:hAnsi="Times New Roman"/>
          <w:b/>
          <w:sz w:val="28"/>
          <w:szCs w:val="28"/>
        </w:rPr>
        <w:t xml:space="preserve">б утверждении Положения </w:t>
      </w:r>
    </w:p>
    <w:p w:rsidR="004A4E74" w:rsidRPr="000B34FA" w:rsidRDefault="00996307" w:rsidP="00B1141A">
      <w:pPr>
        <w:pStyle w:val="af0"/>
        <w:ind w:right="3968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60B9A" w:rsidRPr="000B34FA">
        <w:rPr>
          <w:rFonts w:ascii="Times New Roman" w:hAnsi="Times New Roman"/>
          <w:b/>
          <w:sz w:val="28"/>
          <w:szCs w:val="28"/>
        </w:rPr>
        <w:t xml:space="preserve"> </w:t>
      </w:r>
      <w:r w:rsidR="00B1141A" w:rsidRPr="00B1141A">
        <w:rPr>
          <w:rFonts w:ascii="Times New Roman" w:hAnsi="Times New Roman"/>
          <w:b/>
          <w:sz w:val="28"/>
          <w:szCs w:val="28"/>
          <w:lang w:eastAsia="ru-RU"/>
        </w:rPr>
        <w:t>предоставлени</w:t>
      </w:r>
      <w:r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B1141A" w:rsidRPr="00B1141A">
        <w:rPr>
          <w:rFonts w:ascii="Times New Roman" w:hAnsi="Times New Roman"/>
          <w:b/>
          <w:sz w:val="28"/>
          <w:szCs w:val="28"/>
          <w:lang w:eastAsia="ru-RU"/>
        </w:rPr>
        <w:t xml:space="preserve"> компенсации стоимости проезда к месту лечения, консультации, санаторно-курортного лечения, госпитализации и обратно детям, </w:t>
      </w:r>
      <w:r w:rsidR="00B1141A"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  <w:r w:rsidR="00B1141A" w:rsidRPr="00B1141A">
        <w:rPr>
          <w:rFonts w:ascii="Times New Roman" w:hAnsi="Times New Roman"/>
          <w:b/>
          <w:sz w:val="28"/>
          <w:szCs w:val="28"/>
          <w:lang w:eastAsia="ru-RU"/>
        </w:rPr>
        <w:t xml:space="preserve">не имеющим статуса ребенка-инвалида, </w:t>
      </w:r>
      <w:r w:rsidR="00B1141A">
        <w:rPr>
          <w:rFonts w:ascii="Times New Roman" w:hAnsi="Times New Roman"/>
          <w:b/>
          <w:sz w:val="28"/>
          <w:szCs w:val="28"/>
          <w:lang w:eastAsia="ru-RU"/>
        </w:rPr>
        <w:t xml:space="preserve">      </w:t>
      </w:r>
      <w:r w:rsidR="00B1141A" w:rsidRPr="00B1141A">
        <w:rPr>
          <w:rFonts w:ascii="Times New Roman" w:hAnsi="Times New Roman"/>
          <w:b/>
          <w:sz w:val="28"/>
          <w:szCs w:val="28"/>
          <w:lang w:eastAsia="ru-RU"/>
        </w:rPr>
        <w:t>и лицам, их сопровождающим</w:t>
      </w:r>
      <w:r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внесении изменений в</w:t>
      </w:r>
      <w:r w:rsidR="000B34FA" w:rsidRPr="000B34FA">
        <w:rPr>
          <w:rStyle w:val="a8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60B9A" w:rsidRPr="000B34FA">
        <w:rPr>
          <w:rFonts w:ascii="Times New Roman" w:hAnsi="Times New Roman"/>
          <w:b/>
          <w:sz w:val="28"/>
          <w:szCs w:val="28"/>
        </w:rPr>
        <w:t xml:space="preserve">постановление Главы администрации города Байконур </w:t>
      </w:r>
      <w:r w:rsidR="000B34FA">
        <w:rPr>
          <w:rFonts w:ascii="Times New Roman" w:hAnsi="Times New Roman"/>
          <w:b/>
          <w:sz w:val="28"/>
          <w:szCs w:val="28"/>
        </w:rPr>
        <w:t xml:space="preserve">                 </w:t>
      </w:r>
      <w:r w:rsidR="00C60B9A" w:rsidRPr="000B34FA">
        <w:rPr>
          <w:rFonts w:ascii="Times New Roman" w:hAnsi="Times New Roman"/>
          <w:b/>
          <w:sz w:val="28"/>
          <w:szCs w:val="28"/>
        </w:rPr>
        <w:t>от 06 февраля 2013 г. № 14</w:t>
      </w:r>
    </w:p>
    <w:p w:rsidR="0027115D" w:rsidRPr="004B6620" w:rsidRDefault="0027115D" w:rsidP="000B34FA">
      <w:pPr>
        <w:spacing w:line="26" w:lineRule="atLeast"/>
        <w:ind w:right="4109"/>
        <w:rPr>
          <w:rFonts w:ascii="Times New Roman" w:hAnsi="Times New Roman"/>
          <w:b/>
          <w:sz w:val="28"/>
          <w:szCs w:val="28"/>
        </w:rPr>
      </w:pPr>
    </w:p>
    <w:p w:rsidR="0027115D" w:rsidRPr="003B010F" w:rsidRDefault="0027115D" w:rsidP="00872A31">
      <w:pPr>
        <w:pStyle w:val="ConsPlusNormal"/>
        <w:spacing w:line="336" w:lineRule="auto"/>
        <w:ind w:firstLine="0"/>
        <w:jc w:val="both"/>
        <w:rPr>
          <w:rFonts w:ascii="Times New Roman" w:hAnsi="Times New Roman" w:cs="Times New Roman"/>
          <w:sz w:val="8"/>
          <w:szCs w:val="8"/>
        </w:rPr>
      </w:pPr>
    </w:p>
    <w:p w:rsidR="00DD6E5A" w:rsidRPr="00595FEE" w:rsidRDefault="00821B95" w:rsidP="007658F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 г</w:t>
      </w:r>
      <w:r w:rsidR="00E0499A">
        <w:rPr>
          <w:rFonts w:ascii="Times New Roman" w:hAnsi="Times New Roman" w:cs="Times New Roman"/>
          <w:sz w:val="28"/>
          <w:szCs w:val="28"/>
        </w:rPr>
        <w:t>.</w:t>
      </w:r>
      <w:r w:rsidR="007658F5">
        <w:rPr>
          <w:rFonts w:ascii="Times New Roman" w:hAnsi="Times New Roman" w:cs="Times New Roman"/>
          <w:sz w:val="28"/>
          <w:szCs w:val="28"/>
        </w:rPr>
        <w:t>,</w:t>
      </w:r>
      <w:r w:rsidR="007658F5" w:rsidRPr="007658F5">
        <w:rPr>
          <w:rFonts w:ascii="Times New Roman" w:hAnsi="Times New Roman" w:cs="Times New Roman"/>
          <w:sz w:val="28"/>
          <w:szCs w:val="28"/>
        </w:rPr>
        <w:t xml:space="preserve"> </w:t>
      </w:r>
      <w:r w:rsidR="00B433B2">
        <w:rPr>
          <w:rFonts w:ascii="Times New Roman" w:hAnsi="Times New Roman" w:cs="Times New Roman"/>
          <w:sz w:val="28"/>
          <w:szCs w:val="28"/>
        </w:rPr>
        <w:t>в целях определения условий</w:t>
      </w:r>
      <w:r w:rsidR="00595F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95FEE" w:rsidRPr="00595FEE">
        <w:rPr>
          <w:rFonts w:ascii="Times New Roman" w:hAnsi="Times New Roman"/>
          <w:sz w:val="28"/>
          <w:szCs w:val="28"/>
        </w:rPr>
        <w:t>предоставлени</w:t>
      </w:r>
      <w:r w:rsidR="00B433B2">
        <w:rPr>
          <w:rFonts w:ascii="Times New Roman" w:hAnsi="Times New Roman"/>
          <w:sz w:val="28"/>
          <w:szCs w:val="28"/>
        </w:rPr>
        <w:t>я</w:t>
      </w:r>
      <w:r w:rsidR="00595FEE" w:rsidRPr="00595FEE">
        <w:rPr>
          <w:rFonts w:ascii="Times New Roman" w:hAnsi="Times New Roman"/>
          <w:sz w:val="28"/>
          <w:szCs w:val="28"/>
        </w:rPr>
        <w:t xml:space="preserve"> 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 w:rsidR="00595FEE">
        <w:rPr>
          <w:rFonts w:ascii="Times New Roman" w:hAnsi="Times New Roman"/>
          <w:sz w:val="28"/>
          <w:szCs w:val="28"/>
        </w:rPr>
        <w:t>,</w:t>
      </w:r>
      <w:r w:rsidR="004B6620" w:rsidRPr="00595FEE">
        <w:rPr>
          <w:rFonts w:ascii="Times New Roman" w:hAnsi="Times New Roman" w:cs="Times New Roman"/>
          <w:sz w:val="28"/>
          <w:szCs w:val="28"/>
        </w:rPr>
        <w:t xml:space="preserve"> </w:t>
      </w:r>
      <w:r w:rsidR="004B6620" w:rsidRPr="00595FE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821B95" w:rsidRPr="004B6620" w:rsidRDefault="00821B95" w:rsidP="007658F5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620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5835B7" w:rsidRPr="005835B7" w:rsidRDefault="005835B7" w:rsidP="00B6245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F4FDE">
        <w:rPr>
          <w:rFonts w:ascii="Times New Roman" w:hAnsi="Times New Roman" w:cs="Times New Roman"/>
          <w:sz w:val="28"/>
          <w:szCs w:val="28"/>
        </w:rPr>
        <w:t xml:space="preserve">прилагаемое </w:t>
      </w:r>
      <w:r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DE3770" w:rsidRPr="00595FEE">
        <w:rPr>
          <w:rFonts w:ascii="Times New Roman" w:hAnsi="Times New Roman"/>
          <w:sz w:val="28"/>
          <w:szCs w:val="28"/>
        </w:rPr>
        <w:t>предоставлени</w:t>
      </w:r>
      <w:r w:rsidR="00DE3770">
        <w:rPr>
          <w:rFonts w:ascii="Times New Roman" w:hAnsi="Times New Roman"/>
          <w:sz w:val="28"/>
          <w:szCs w:val="28"/>
        </w:rPr>
        <w:t>и</w:t>
      </w:r>
      <w:r w:rsidR="00DE3770" w:rsidRPr="00595FEE">
        <w:rPr>
          <w:rFonts w:ascii="Times New Roman" w:hAnsi="Times New Roman"/>
          <w:sz w:val="28"/>
          <w:szCs w:val="28"/>
        </w:rPr>
        <w:t xml:space="preserve"> компенсации стоимости проезда к месту лечения, консультации, санаторно-курортного лечения, госпитализации и обратно детям, не имеющим статуса </w:t>
      </w:r>
      <w:r w:rsidR="007676F9">
        <w:rPr>
          <w:rFonts w:ascii="Times New Roman" w:hAnsi="Times New Roman"/>
          <w:sz w:val="28"/>
          <w:szCs w:val="28"/>
        </w:rPr>
        <w:t xml:space="preserve">              </w:t>
      </w:r>
      <w:r w:rsidR="00DE3770" w:rsidRPr="00595FEE">
        <w:rPr>
          <w:rFonts w:ascii="Times New Roman" w:hAnsi="Times New Roman"/>
          <w:sz w:val="28"/>
          <w:szCs w:val="28"/>
        </w:rPr>
        <w:t>ребенка-инвалида, и лицам, их сопровождающим</w:t>
      </w:r>
      <w:r w:rsidR="00DE3770">
        <w:rPr>
          <w:rFonts w:ascii="Times New Roman" w:hAnsi="Times New Roman"/>
          <w:sz w:val="28"/>
          <w:szCs w:val="28"/>
        </w:rPr>
        <w:t>.</w:t>
      </w:r>
    </w:p>
    <w:p w:rsidR="005835B7" w:rsidRDefault="00C60B9A" w:rsidP="00B62451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</w:t>
      </w:r>
      <w:r w:rsidRPr="00B1141A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Главы администрации города Байконур </w:t>
      </w:r>
      <w:r w:rsidR="005835B7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B1141A">
        <w:rPr>
          <w:rFonts w:ascii="Times New Roman" w:hAnsi="Times New Roman" w:cs="Times New Roman"/>
          <w:color w:val="000000"/>
          <w:sz w:val="28"/>
          <w:szCs w:val="28"/>
        </w:rPr>
        <w:t>от 06 февраля 2013 г. № 14 «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Порядка назначения и</w:t>
      </w:r>
      <w:r w:rsidRPr="00B1141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выплаты социальных пособий отдельным категориям семей и детям, проживающим</w:t>
      </w:r>
      <w:r w:rsid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5835B7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       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 городе Байконур, и П</w:t>
      </w:r>
      <w:r w:rsidR="007658F5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орядка 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предоставления</w:t>
      </w:r>
      <w:r w:rsidRPr="00B1141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="007658F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компенсации стоимости проезда к месту лечения, консультации, санаторно-курортного лечения, госпитализации 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и обратно детям, не имеющим статуса ребенка-инвалида, и лицам, их сопровождающим</w:t>
      </w:r>
      <w:r w:rsidRPr="00B1141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658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499A" w:rsidRPr="00B1141A">
        <w:rPr>
          <w:rFonts w:ascii="Times New Roman" w:hAnsi="Times New Roman" w:cs="Times New Roman"/>
          <w:color w:val="000000"/>
          <w:sz w:val="28"/>
          <w:szCs w:val="28"/>
        </w:rPr>
        <w:t xml:space="preserve">(далее – </w:t>
      </w:r>
      <w:r w:rsidR="0069116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E0499A" w:rsidRPr="00B1141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5835B7">
        <w:rPr>
          <w:rFonts w:ascii="Times New Roman" w:hAnsi="Times New Roman" w:cs="Times New Roman"/>
          <w:color w:val="000000"/>
          <w:sz w:val="28"/>
          <w:szCs w:val="28"/>
        </w:rPr>
        <w:t>становление</w:t>
      </w:r>
      <w:r w:rsidR="00E0499A" w:rsidRPr="00B1141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1F4C" w:rsidRPr="00B1141A">
        <w:rPr>
          <w:rFonts w:ascii="Times New Roman" w:hAnsi="Times New Roman" w:cs="Times New Roman"/>
          <w:sz w:val="28"/>
          <w:szCs w:val="28"/>
        </w:rPr>
        <w:t xml:space="preserve"> </w:t>
      </w:r>
      <w:r w:rsidR="005835B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0499A" w:rsidRPr="00B1141A">
        <w:rPr>
          <w:rFonts w:ascii="Times New Roman" w:hAnsi="Times New Roman" w:cs="Times New Roman"/>
          <w:sz w:val="28"/>
          <w:szCs w:val="28"/>
        </w:rPr>
        <w:t>изменени</w:t>
      </w:r>
      <w:r w:rsidR="005835B7">
        <w:rPr>
          <w:rFonts w:ascii="Times New Roman" w:hAnsi="Times New Roman" w:cs="Times New Roman"/>
          <w:sz w:val="28"/>
          <w:szCs w:val="28"/>
        </w:rPr>
        <w:t>я:</w:t>
      </w:r>
    </w:p>
    <w:p w:rsidR="005835B7" w:rsidRDefault="005835B7" w:rsidP="005835B7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В наименовании </w:t>
      </w:r>
      <w:r w:rsidR="0069116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слова «, 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 П</w:t>
      </w:r>
      <w:r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орядка 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предоставления</w:t>
      </w:r>
      <w:r w:rsidRPr="00B1141A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B1141A">
        <w:rPr>
          <w:rStyle w:val="a8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компенсации стоимости проезда к месту лечения, консультации, санаторно-курортного лечения, госпитализации и обратно детям, не имеющим статуса ребенка-инвалида, и лицам, их сопровождающим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5835B7" w:rsidRDefault="005835B7" w:rsidP="005835B7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Пункт 2 </w:t>
      </w:r>
      <w:r w:rsidR="0069116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признать утратившим силу.</w:t>
      </w:r>
    </w:p>
    <w:p w:rsidR="005835B7" w:rsidRDefault="005835B7" w:rsidP="005835B7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В пункте 3 </w:t>
      </w:r>
      <w:r w:rsidR="0069116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слова «(Белоконь Е.В.)»</w:t>
      </w:r>
      <w:r w:rsidR="0069116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69116C" w:rsidRDefault="0069116C" w:rsidP="005835B7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В пункте 4 постановления слова «(Лапина М.В.)» исключить.</w:t>
      </w:r>
    </w:p>
    <w:p w:rsidR="0069116C" w:rsidRDefault="0069116C" w:rsidP="005835B7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В пункте 6 постановления слова «(Ходаковская А.В.)» исключить.</w:t>
      </w:r>
    </w:p>
    <w:p w:rsidR="00AD145B" w:rsidRPr="0069116C" w:rsidRDefault="0069116C" w:rsidP="0069116C">
      <w:pPr>
        <w:pStyle w:val="ConsPlusNormal"/>
        <w:widowControl w:val="0"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В пункте 7 постановления слова «Петренко А.П.» заменить на            «, отвечающего за вопросы социальной сферы в городе Байконур.».</w:t>
      </w:r>
    </w:p>
    <w:p w:rsidR="00821B95" w:rsidRPr="004B6620" w:rsidRDefault="00821B95" w:rsidP="007658F5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</w:t>
      </w:r>
      <w:r w:rsidR="00605962" w:rsidRPr="004B6620">
        <w:rPr>
          <w:rFonts w:ascii="Times New Roman" w:hAnsi="Times New Roman" w:cs="Times New Roman"/>
          <w:sz w:val="28"/>
          <w:szCs w:val="28"/>
        </w:rPr>
        <w:t xml:space="preserve"> Главы администрации разместить </w:t>
      </w:r>
      <w:r w:rsidR="000808BA" w:rsidRPr="004B6620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2737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B662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города Байконур </w:t>
      </w:r>
      <w:hyperlink r:id="rId10" w:history="1">
        <w:r w:rsidRPr="004B6620">
          <w:rPr>
            <w:rFonts w:ascii="Times New Roman" w:hAnsi="Times New Roman" w:cs="Times New Roman"/>
            <w:sz w:val="28"/>
            <w:szCs w:val="28"/>
          </w:rPr>
          <w:t>www.baikonuradm.ru</w:t>
        </w:r>
      </w:hyperlink>
      <w:r w:rsidRPr="004B6620">
        <w:rPr>
          <w:rFonts w:ascii="Times New Roman" w:hAnsi="Times New Roman" w:cs="Times New Roman"/>
          <w:sz w:val="28"/>
          <w:szCs w:val="28"/>
        </w:rPr>
        <w:t>.</w:t>
      </w:r>
    </w:p>
    <w:p w:rsidR="00821B95" w:rsidRPr="004B6620" w:rsidRDefault="00821B95" w:rsidP="007658F5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2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4B6620">
        <w:rPr>
          <w:rFonts w:ascii="Times New Roman" w:hAnsi="Times New Roman" w:cs="Times New Roman"/>
          <w:sz w:val="28"/>
          <w:szCs w:val="28"/>
        </w:rPr>
        <w:br/>
      </w:r>
      <w:r w:rsidRPr="004B6620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>
        <w:rPr>
          <w:rFonts w:ascii="Times New Roman" w:hAnsi="Times New Roman" w:cs="Times New Roman"/>
          <w:sz w:val="28"/>
          <w:szCs w:val="28"/>
        </w:rPr>
        <w:t xml:space="preserve">, </w:t>
      </w:r>
      <w:r w:rsidR="00E07E6B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>
        <w:rPr>
          <w:rFonts w:ascii="Times New Roman" w:hAnsi="Times New Roman" w:cs="Times New Roman"/>
          <w:sz w:val="28"/>
          <w:szCs w:val="28"/>
        </w:rPr>
        <w:t xml:space="preserve"> вопросы социальной сферы в городе Байконур</w:t>
      </w:r>
      <w:r w:rsidR="00A0549A" w:rsidRPr="004B6620">
        <w:rPr>
          <w:rFonts w:ascii="Times New Roman" w:hAnsi="Times New Roman" w:cs="Times New Roman"/>
          <w:sz w:val="28"/>
          <w:szCs w:val="28"/>
        </w:rPr>
        <w:t>.</w:t>
      </w:r>
    </w:p>
    <w:p w:rsidR="007C31C4" w:rsidRPr="004B6620" w:rsidRDefault="007C31C4" w:rsidP="007658F5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835B7" w:rsidRDefault="00076675" w:rsidP="007658F5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7658F5">
        <w:rPr>
          <w:rFonts w:ascii="Times New Roman" w:hAnsi="Times New Roman" w:cs="Times New Roman"/>
          <w:b/>
          <w:sz w:val="28"/>
          <w:szCs w:val="28"/>
        </w:rPr>
        <w:t>Г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821B95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658F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В.В. Лопаткин</w:t>
      </w:r>
    </w:p>
    <w:p w:rsidR="005835B7" w:rsidRPr="005835B7" w:rsidRDefault="005835B7" w:rsidP="005835B7"/>
    <w:p w:rsidR="005835B7" w:rsidRPr="005835B7" w:rsidRDefault="005835B7" w:rsidP="005835B7"/>
    <w:p w:rsidR="005835B7" w:rsidRPr="005835B7" w:rsidRDefault="005835B7" w:rsidP="005835B7"/>
    <w:p w:rsidR="005835B7" w:rsidRPr="005835B7" w:rsidRDefault="005835B7" w:rsidP="005835B7"/>
    <w:p w:rsidR="00821B95" w:rsidRPr="005835B7" w:rsidRDefault="00821B95" w:rsidP="005835B7">
      <w:pPr>
        <w:ind w:firstLine="708"/>
      </w:pPr>
    </w:p>
    <w:sectPr w:rsidR="00821B95" w:rsidRPr="005835B7" w:rsidSect="00956AA4">
      <w:headerReference w:type="even" r:id="rId11"/>
      <w:headerReference w:type="default" r:id="rId12"/>
      <w:pgSz w:w="11906" w:h="16838"/>
      <w:pgMar w:top="902" w:right="567" w:bottom="1134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9D" w:rsidRDefault="006E619D">
      <w:r>
        <w:separator/>
      </w:r>
    </w:p>
  </w:endnote>
  <w:endnote w:type="continuationSeparator" w:id="0">
    <w:p w:rsidR="006E619D" w:rsidRDefault="006E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9D" w:rsidRDefault="006E619D">
      <w:r>
        <w:separator/>
      </w:r>
    </w:p>
  </w:footnote>
  <w:footnote w:type="continuationSeparator" w:id="0">
    <w:p w:rsidR="006E619D" w:rsidRDefault="006E6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47F8" w:rsidRPr="00605962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022BBC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3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2BBC"/>
    <w:rsid w:val="00023DFB"/>
    <w:rsid w:val="000250B6"/>
    <w:rsid w:val="0002737C"/>
    <w:rsid w:val="00034168"/>
    <w:rsid w:val="00046EA8"/>
    <w:rsid w:val="00051ECC"/>
    <w:rsid w:val="00052D79"/>
    <w:rsid w:val="00055E25"/>
    <w:rsid w:val="00056351"/>
    <w:rsid w:val="00056D3C"/>
    <w:rsid w:val="00060A71"/>
    <w:rsid w:val="0006453C"/>
    <w:rsid w:val="00067A66"/>
    <w:rsid w:val="00076675"/>
    <w:rsid w:val="0007714E"/>
    <w:rsid w:val="000808BA"/>
    <w:rsid w:val="00087268"/>
    <w:rsid w:val="000933F0"/>
    <w:rsid w:val="0009635B"/>
    <w:rsid w:val="000A111A"/>
    <w:rsid w:val="000B0CC3"/>
    <w:rsid w:val="000B2C17"/>
    <w:rsid w:val="000B3046"/>
    <w:rsid w:val="000B34FA"/>
    <w:rsid w:val="000B5C23"/>
    <w:rsid w:val="000B7654"/>
    <w:rsid w:val="000B79BC"/>
    <w:rsid w:val="000C2688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4689"/>
    <w:rsid w:val="001444D4"/>
    <w:rsid w:val="0014677C"/>
    <w:rsid w:val="00160198"/>
    <w:rsid w:val="001638F1"/>
    <w:rsid w:val="0016651A"/>
    <w:rsid w:val="0017098D"/>
    <w:rsid w:val="0017353F"/>
    <w:rsid w:val="0018297C"/>
    <w:rsid w:val="001915A5"/>
    <w:rsid w:val="00192B24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F136B"/>
    <w:rsid w:val="001F2DF6"/>
    <w:rsid w:val="001F535B"/>
    <w:rsid w:val="001F58C6"/>
    <w:rsid w:val="001F636D"/>
    <w:rsid w:val="002102FE"/>
    <w:rsid w:val="0021038F"/>
    <w:rsid w:val="00214CB4"/>
    <w:rsid w:val="00231EC4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2FE6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751C"/>
    <w:rsid w:val="002E75EF"/>
    <w:rsid w:val="002E7AD3"/>
    <w:rsid w:val="002F2416"/>
    <w:rsid w:val="00304A17"/>
    <w:rsid w:val="00306666"/>
    <w:rsid w:val="00323110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22DD"/>
    <w:rsid w:val="003A52CC"/>
    <w:rsid w:val="003A5367"/>
    <w:rsid w:val="003A5E5C"/>
    <w:rsid w:val="003B010F"/>
    <w:rsid w:val="003B66F9"/>
    <w:rsid w:val="003C1290"/>
    <w:rsid w:val="003C3BEB"/>
    <w:rsid w:val="003C75E1"/>
    <w:rsid w:val="003D06AB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43EDB"/>
    <w:rsid w:val="0044425F"/>
    <w:rsid w:val="00452A66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A4E74"/>
    <w:rsid w:val="004B40E1"/>
    <w:rsid w:val="004B6620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1F4C"/>
    <w:rsid w:val="0050242D"/>
    <w:rsid w:val="00503428"/>
    <w:rsid w:val="0050360B"/>
    <w:rsid w:val="0052120B"/>
    <w:rsid w:val="005226A1"/>
    <w:rsid w:val="00534AC1"/>
    <w:rsid w:val="00537710"/>
    <w:rsid w:val="00541B34"/>
    <w:rsid w:val="005464F9"/>
    <w:rsid w:val="00551BCD"/>
    <w:rsid w:val="00553C14"/>
    <w:rsid w:val="0055416C"/>
    <w:rsid w:val="00572EC3"/>
    <w:rsid w:val="00576EB1"/>
    <w:rsid w:val="00577A39"/>
    <w:rsid w:val="005835B7"/>
    <w:rsid w:val="005865DB"/>
    <w:rsid w:val="00590A6E"/>
    <w:rsid w:val="00592993"/>
    <w:rsid w:val="00595FEE"/>
    <w:rsid w:val="005A053A"/>
    <w:rsid w:val="005B68FB"/>
    <w:rsid w:val="005C4352"/>
    <w:rsid w:val="005D02D6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22AC"/>
    <w:rsid w:val="00673E39"/>
    <w:rsid w:val="00684D8D"/>
    <w:rsid w:val="00685BAB"/>
    <w:rsid w:val="00690831"/>
    <w:rsid w:val="0069116C"/>
    <w:rsid w:val="00693237"/>
    <w:rsid w:val="006940DA"/>
    <w:rsid w:val="006A0FF2"/>
    <w:rsid w:val="006A572A"/>
    <w:rsid w:val="006A619D"/>
    <w:rsid w:val="006B22B8"/>
    <w:rsid w:val="006B3513"/>
    <w:rsid w:val="006B7689"/>
    <w:rsid w:val="006C0025"/>
    <w:rsid w:val="006C2638"/>
    <w:rsid w:val="006D23B4"/>
    <w:rsid w:val="006E009D"/>
    <w:rsid w:val="006E619D"/>
    <w:rsid w:val="006F03CE"/>
    <w:rsid w:val="006F6E2D"/>
    <w:rsid w:val="006F707C"/>
    <w:rsid w:val="00700E34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61FB"/>
    <w:rsid w:val="00760418"/>
    <w:rsid w:val="00761ED9"/>
    <w:rsid w:val="0076381F"/>
    <w:rsid w:val="00764215"/>
    <w:rsid w:val="0076537B"/>
    <w:rsid w:val="007658F5"/>
    <w:rsid w:val="007676F9"/>
    <w:rsid w:val="007831AF"/>
    <w:rsid w:val="00790313"/>
    <w:rsid w:val="00790CAE"/>
    <w:rsid w:val="007920FD"/>
    <w:rsid w:val="00795E24"/>
    <w:rsid w:val="007A134E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5DAA"/>
    <w:rsid w:val="008878C0"/>
    <w:rsid w:val="00892CCF"/>
    <w:rsid w:val="008954DA"/>
    <w:rsid w:val="008A2FAF"/>
    <w:rsid w:val="008A544C"/>
    <w:rsid w:val="008C20F4"/>
    <w:rsid w:val="008C3C98"/>
    <w:rsid w:val="008D0A83"/>
    <w:rsid w:val="008D10C3"/>
    <w:rsid w:val="008D1C1B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05787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50199"/>
    <w:rsid w:val="009569B6"/>
    <w:rsid w:val="00956AA4"/>
    <w:rsid w:val="0096245F"/>
    <w:rsid w:val="00963624"/>
    <w:rsid w:val="009720B8"/>
    <w:rsid w:val="009744C1"/>
    <w:rsid w:val="00987AEB"/>
    <w:rsid w:val="00996307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1097"/>
    <w:rsid w:val="009E2F13"/>
    <w:rsid w:val="009E3F32"/>
    <w:rsid w:val="009E4988"/>
    <w:rsid w:val="009E4CCC"/>
    <w:rsid w:val="009E4F72"/>
    <w:rsid w:val="009E6983"/>
    <w:rsid w:val="009F52FE"/>
    <w:rsid w:val="009F63A8"/>
    <w:rsid w:val="00A0549A"/>
    <w:rsid w:val="00A12924"/>
    <w:rsid w:val="00A153C3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145B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141A"/>
    <w:rsid w:val="00B121AC"/>
    <w:rsid w:val="00B236E4"/>
    <w:rsid w:val="00B25A6E"/>
    <w:rsid w:val="00B3174D"/>
    <w:rsid w:val="00B325A5"/>
    <w:rsid w:val="00B3442B"/>
    <w:rsid w:val="00B36C0C"/>
    <w:rsid w:val="00B41E93"/>
    <w:rsid w:val="00B433B2"/>
    <w:rsid w:val="00B46268"/>
    <w:rsid w:val="00B51561"/>
    <w:rsid w:val="00B6132D"/>
    <w:rsid w:val="00B621C2"/>
    <w:rsid w:val="00B62451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4C49"/>
    <w:rsid w:val="00BB23F9"/>
    <w:rsid w:val="00BB5331"/>
    <w:rsid w:val="00BC0155"/>
    <w:rsid w:val="00BC02B3"/>
    <w:rsid w:val="00BC495D"/>
    <w:rsid w:val="00BD07AD"/>
    <w:rsid w:val="00BD246C"/>
    <w:rsid w:val="00BE5F6C"/>
    <w:rsid w:val="00BE6629"/>
    <w:rsid w:val="00BF13F5"/>
    <w:rsid w:val="00BF306C"/>
    <w:rsid w:val="00C01998"/>
    <w:rsid w:val="00C06134"/>
    <w:rsid w:val="00C06E5B"/>
    <w:rsid w:val="00C11F95"/>
    <w:rsid w:val="00C13BE4"/>
    <w:rsid w:val="00C1612E"/>
    <w:rsid w:val="00C22638"/>
    <w:rsid w:val="00C24065"/>
    <w:rsid w:val="00C25263"/>
    <w:rsid w:val="00C30517"/>
    <w:rsid w:val="00C33810"/>
    <w:rsid w:val="00C3686B"/>
    <w:rsid w:val="00C51BA0"/>
    <w:rsid w:val="00C54A26"/>
    <w:rsid w:val="00C55211"/>
    <w:rsid w:val="00C57E68"/>
    <w:rsid w:val="00C60B9A"/>
    <w:rsid w:val="00C65673"/>
    <w:rsid w:val="00C7207E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CF246D"/>
    <w:rsid w:val="00CF4FDE"/>
    <w:rsid w:val="00CF6D57"/>
    <w:rsid w:val="00D0320A"/>
    <w:rsid w:val="00D03F8C"/>
    <w:rsid w:val="00D0407F"/>
    <w:rsid w:val="00D13124"/>
    <w:rsid w:val="00D137C1"/>
    <w:rsid w:val="00D13E13"/>
    <w:rsid w:val="00D209A6"/>
    <w:rsid w:val="00D218DE"/>
    <w:rsid w:val="00D222C2"/>
    <w:rsid w:val="00D22726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6BE1"/>
    <w:rsid w:val="00D77D28"/>
    <w:rsid w:val="00D77F92"/>
    <w:rsid w:val="00D90A9E"/>
    <w:rsid w:val="00D92222"/>
    <w:rsid w:val="00DA29E0"/>
    <w:rsid w:val="00DA3636"/>
    <w:rsid w:val="00DB04C8"/>
    <w:rsid w:val="00DB384A"/>
    <w:rsid w:val="00DB3DD5"/>
    <w:rsid w:val="00DB5D62"/>
    <w:rsid w:val="00DB71CF"/>
    <w:rsid w:val="00DC564F"/>
    <w:rsid w:val="00DC5B83"/>
    <w:rsid w:val="00DD6E5A"/>
    <w:rsid w:val="00DE03A4"/>
    <w:rsid w:val="00DE3770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2815"/>
    <w:rsid w:val="00EB3E87"/>
    <w:rsid w:val="00EC58AA"/>
    <w:rsid w:val="00EE138E"/>
    <w:rsid w:val="00EE1B7B"/>
    <w:rsid w:val="00EE2747"/>
    <w:rsid w:val="00EE40E8"/>
    <w:rsid w:val="00EF2041"/>
    <w:rsid w:val="00EF2DC8"/>
    <w:rsid w:val="00F0605C"/>
    <w:rsid w:val="00F074AE"/>
    <w:rsid w:val="00F079E8"/>
    <w:rsid w:val="00F177CB"/>
    <w:rsid w:val="00F2392A"/>
    <w:rsid w:val="00F25B00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251F"/>
    <w:rsid w:val="00F73FD9"/>
    <w:rsid w:val="00F77940"/>
    <w:rsid w:val="00F77B09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2FE79A1-57D8-4ECC-9B01-A835DB965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Название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basedOn w:val="a0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val="x-none"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val="x-none"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  <w:lang w:val="x-none" w:eastAsia="x-none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ikonuradm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5C89B-DCC5-4065-AEB5-D4C0ADD12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3077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Людмила Фоминых</cp:lastModifiedBy>
  <cp:revision>2</cp:revision>
  <cp:lastPrinted>2019-06-26T12:11:00Z</cp:lastPrinted>
  <dcterms:created xsi:type="dcterms:W3CDTF">2019-08-01T14:24:00Z</dcterms:created>
  <dcterms:modified xsi:type="dcterms:W3CDTF">2019-08-01T14:24:00Z</dcterms:modified>
</cp:coreProperties>
</file>