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  <w:bookmarkStart w:id="0" w:name="_GoBack"/>
      <w:bookmarkEnd w:id="0"/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1" w:name="_MON_1315891907"/>
                <w:bookmarkStart w:id="2" w:name="_MON_1315893653"/>
                <w:bookmarkStart w:id="3" w:name="_MON_1315893661"/>
                <w:bookmarkEnd w:id="1"/>
                <w:bookmarkEnd w:id="2"/>
                <w:bookmarkEnd w:id="3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>
                        <v:imagedata r:id="rId8" o:title=""/>
                      </v:shape>
                      <o:OLEObject Type="Embed" ProgID="Word.Picture.8" ShapeID="_x0000_i1025" DrawAspect="Content" ObjectID="_1625658890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E36715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26 июля 2019 г. 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350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и неналоговых </w:t>
            </w:r>
            <w:r w:rsidR="00637620">
              <w:rPr>
                <w:b/>
                <w:sz w:val="28"/>
                <w:szCs w:val="28"/>
              </w:rPr>
              <w:t xml:space="preserve">       </w:t>
            </w:r>
            <w:r w:rsidR="00710F34" w:rsidRPr="00710F34">
              <w:rPr>
                <w:b/>
                <w:sz w:val="28"/>
                <w:szCs w:val="28"/>
              </w:rPr>
              <w:t xml:space="preserve">доходов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637620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в бюджет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            </w:t>
            </w:r>
            <w:r w:rsidR="00C93EE7">
              <w:rPr>
                <w:b/>
                <w:sz w:val="28"/>
                <w:szCs w:val="28"/>
              </w:rPr>
              <w:t xml:space="preserve">          </w:t>
            </w:r>
            <w:r w:rsidR="00637620">
              <w:rPr>
                <w:b/>
                <w:sz w:val="28"/>
                <w:szCs w:val="28"/>
              </w:rPr>
              <w:t xml:space="preserve"> от 27 июля 2018 г. № 394</w:t>
            </w:r>
          </w:p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020E77">
      <w:pPr>
        <w:shd w:val="clear" w:color="auto" w:fill="FFFFFF"/>
        <w:spacing w:line="300" w:lineRule="auto"/>
        <w:ind w:left="-142" w:right="6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D1FC7">
        <w:rPr>
          <w:sz w:val="28"/>
          <w:szCs w:val="28"/>
        </w:rPr>
        <w:t xml:space="preserve">                         </w:t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020E77">
      <w:pPr>
        <w:shd w:val="clear" w:color="auto" w:fill="FFFFFF"/>
        <w:spacing w:line="300" w:lineRule="auto"/>
        <w:ind w:left="-142" w:right="6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2D7F8C">
      <w:pPr>
        <w:shd w:val="clear" w:color="auto" w:fill="FFFFFF"/>
        <w:ind w:left="-142" w:right="6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7E0C55">
      <w:pPr>
        <w:tabs>
          <w:tab w:val="left" w:pos="1134"/>
        </w:tabs>
        <w:spacing w:line="30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E0C55">
        <w:rPr>
          <w:color w:val="FFFFFF"/>
          <w:sz w:val="28"/>
          <w:szCs w:val="28"/>
        </w:rPr>
        <w:t>00</w:t>
      </w:r>
      <w:r w:rsidR="00637620">
        <w:rPr>
          <w:sz w:val="28"/>
          <w:szCs w:val="28"/>
        </w:rPr>
        <w:t xml:space="preserve">Внести </w:t>
      </w:r>
      <w:r w:rsidR="009908C8">
        <w:rPr>
          <w:sz w:val="28"/>
          <w:szCs w:val="28"/>
        </w:rPr>
        <w:t xml:space="preserve">изменения </w:t>
      </w:r>
      <w:r w:rsidR="00637620">
        <w:rPr>
          <w:sz w:val="28"/>
          <w:szCs w:val="28"/>
        </w:rPr>
        <w:t xml:space="preserve">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CA74C8">
        <w:rPr>
          <w:sz w:val="28"/>
          <w:szCs w:val="28"/>
        </w:rPr>
        <w:t xml:space="preserve">миссии </w:t>
      </w:r>
      <w:r w:rsidR="009D1FC7">
        <w:rPr>
          <w:sz w:val="28"/>
          <w:szCs w:val="28"/>
        </w:rPr>
        <w:t xml:space="preserve">                               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 администрации города Байконур  </w:t>
      </w:r>
      <w:r w:rsidR="009908C8">
        <w:rPr>
          <w:sz w:val="28"/>
          <w:szCs w:val="28"/>
        </w:rPr>
        <w:t xml:space="preserve">                       </w:t>
      </w:r>
      <w:r w:rsidR="00637620">
        <w:rPr>
          <w:sz w:val="28"/>
          <w:szCs w:val="28"/>
        </w:rPr>
        <w:t xml:space="preserve">от 27 июля 2018 г. 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</w:t>
      </w:r>
      <w:r w:rsidR="009D1FC7">
        <w:rPr>
          <w:sz w:val="28"/>
          <w:szCs w:val="28"/>
        </w:rPr>
        <w:t xml:space="preserve">                           </w:t>
      </w:r>
      <w:r w:rsidR="00637620">
        <w:rPr>
          <w:sz w:val="28"/>
          <w:szCs w:val="28"/>
        </w:rPr>
        <w:t xml:space="preserve">по мобилизации налоговых </w:t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», изложив его </w:t>
      </w:r>
      <w:r w:rsidR="00637620">
        <w:rPr>
          <w:sz w:val="28"/>
          <w:szCs w:val="28"/>
        </w:rPr>
        <w:t>в новой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136009" w:rsidRPr="002D7F8C" w:rsidRDefault="00637620" w:rsidP="007E0C55">
      <w:pPr>
        <w:tabs>
          <w:tab w:val="left" w:pos="567"/>
          <w:tab w:val="left" w:pos="1134"/>
        </w:tabs>
        <w:spacing w:line="30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136009" w:rsidRPr="002D7F8C">
        <w:rPr>
          <w:sz w:val="28"/>
          <w:szCs w:val="28"/>
        </w:rPr>
        <w:t xml:space="preserve">Государственному бюджетному учреждению «Редакция городской     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на официальном сайте администрации города Байконур  </w:t>
      </w:r>
      <w:hyperlink r:id="rId10" w:history="1">
        <w:proofErr w:type="spellStart"/>
        <w:r w:rsidR="00136009" w:rsidRPr="002D7F8C">
          <w:rPr>
            <w:rStyle w:val="ad"/>
            <w:color w:val="auto"/>
            <w:sz w:val="28"/>
            <w:szCs w:val="28"/>
            <w:u w:val="none"/>
          </w:rPr>
          <w:t>www</w:t>
        </w:r>
        <w:proofErr w:type="spellEnd"/>
        <w:r w:rsidR="00136009" w:rsidRPr="002D7F8C">
          <w:rPr>
            <w:rStyle w:val="ad"/>
            <w:color w:val="auto"/>
            <w:sz w:val="28"/>
            <w:szCs w:val="28"/>
            <w:u w:val="none"/>
          </w:rPr>
          <w:t>. b</w:t>
        </w:r>
      </w:hyperlink>
      <w:r w:rsidR="00136009" w:rsidRPr="002D7F8C">
        <w:rPr>
          <w:sz w:val="28"/>
          <w:szCs w:val="28"/>
        </w:rPr>
        <w:t xml:space="preserve">aikonuradm.ru. </w:t>
      </w:r>
    </w:p>
    <w:p w:rsidR="001E4A4D" w:rsidRPr="001E4A4D" w:rsidRDefault="00E25752" w:rsidP="007E0C55">
      <w:pPr>
        <w:widowControl/>
        <w:tabs>
          <w:tab w:val="left" w:pos="567"/>
          <w:tab w:val="left" w:pos="1134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 xml:space="preserve">. </w:t>
      </w:r>
      <w:r w:rsidR="007E0C55">
        <w:rPr>
          <w:sz w:val="28"/>
          <w:szCs w:val="28"/>
        </w:rPr>
        <w:t xml:space="preserve">   </w:t>
      </w:r>
      <w:r w:rsidR="001E4A4D" w:rsidRPr="001E4A4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5A88" w:rsidRDefault="00EE5A88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9D1FC7" w:rsidRDefault="009D1FC7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6A697D" w:rsidRPr="00150C18" w:rsidRDefault="00FF74E5" w:rsidP="00EE5A88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И.о. Главы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В.В. Лопаткин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136009">
      <w:r>
        <w:t xml:space="preserve">         </w:t>
      </w:r>
    </w:p>
    <w:sectPr w:rsidR="00916F06" w:rsidSect="00020E77">
      <w:headerReference w:type="even" r:id="rId11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567" w:rsidRDefault="00C01567">
      <w:r>
        <w:separator/>
      </w:r>
    </w:p>
  </w:endnote>
  <w:endnote w:type="continuationSeparator" w:id="0">
    <w:p w:rsidR="00C01567" w:rsidRDefault="00C0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567" w:rsidRDefault="00C01567">
      <w:r>
        <w:separator/>
      </w:r>
    </w:p>
  </w:footnote>
  <w:footnote w:type="continuationSeparator" w:id="0">
    <w:p w:rsidR="00C01567" w:rsidRDefault="00C0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67D1D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2EA8"/>
    <w:rsid w:val="005134B3"/>
    <w:rsid w:val="00513A5B"/>
    <w:rsid w:val="0052293E"/>
    <w:rsid w:val="00522E12"/>
    <w:rsid w:val="005270F9"/>
    <w:rsid w:val="005271FC"/>
    <w:rsid w:val="0053026A"/>
    <w:rsid w:val="005324F6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2589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1567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367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FF0163-6AE4-40B3-BE0B-DAAD62D6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basedOn w:val="a0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9E74-25AF-4181-9F90-3BF6F9EA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1821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http://www.b/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2019-07-25T06:16:00Z</cp:lastPrinted>
  <dcterms:created xsi:type="dcterms:W3CDTF">2019-07-26T10:08:00Z</dcterms:created>
  <dcterms:modified xsi:type="dcterms:W3CDTF">2019-07-26T10:08:00Z</dcterms:modified>
</cp:coreProperties>
</file>