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E3" w:rsidRDefault="00882FE1" w:rsidP="00C631E3">
      <w:pPr>
        <w:pStyle w:val="a6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602545" w:rsidRDefault="00602545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45pt;height:63.1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0849645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4E3478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16 июля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</w:t>
      </w:r>
      <w:r w:rsidR="00FD7C1B" w:rsidRPr="00BF312A">
        <w:rPr>
          <w:sz w:val="28"/>
          <w:szCs w:val="28"/>
        </w:rPr>
        <w:t xml:space="preserve">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322</w:t>
      </w: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 xml:space="preserve">Об утверждении </w:t>
      </w:r>
      <w:proofErr w:type="gramStart"/>
      <w:r w:rsidRPr="0060748F">
        <w:rPr>
          <w:b/>
          <w:sz w:val="28"/>
        </w:rPr>
        <w:t>административного</w:t>
      </w:r>
      <w:proofErr w:type="gramEnd"/>
    </w:p>
    <w:p w:rsidR="0060748F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 xml:space="preserve">регламента предоставления </w:t>
      </w:r>
    </w:p>
    <w:p w:rsidR="00C30CD7" w:rsidRDefault="009D520D" w:rsidP="00C30CD7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 xml:space="preserve">услуги </w:t>
      </w:r>
      <w:r w:rsidR="00C30CD7" w:rsidRPr="00C30CD7">
        <w:rPr>
          <w:b/>
          <w:sz w:val="28"/>
        </w:rPr>
        <w:t>по обеспечению</w:t>
      </w:r>
    </w:p>
    <w:p w:rsidR="00C30CD7" w:rsidRDefault="00C30CD7" w:rsidP="00C30CD7">
      <w:pPr>
        <w:tabs>
          <w:tab w:val="left" w:pos="709"/>
        </w:tabs>
        <w:rPr>
          <w:b/>
          <w:sz w:val="28"/>
        </w:rPr>
      </w:pPr>
      <w:r w:rsidRPr="00C30CD7">
        <w:rPr>
          <w:b/>
          <w:sz w:val="28"/>
        </w:rPr>
        <w:t xml:space="preserve">отдельных категорий граждан </w:t>
      </w:r>
    </w:p>
    <w:p w:rsidR="00C30CD7" w:rsidRDefault="00C30CD7" w:rsidP="00C30CD7">
      <w:pPr>
        <w:tabs>
          <w:tab w:val="left" w:pos="709"/>
        </w:tabs>
        <w:rPr>
          <w:b/>
          <w:sz w:val="28"/>
        </w:rPr>
      </w:pPr>
      <w:r w:rsidRPr="00C30CD7">
        <w:rPr>
          <w:b/>
          <w:sz w:val="28"/>
        </w:rPr>
        <w:t xml:space="preserve">изготовлением и ремонтом зубных </w:t>
      </w:r>
    </w:p>
    <w:p w:rsidR="00C30CD7" w:rsidRDefault="00C30CD7" w:rsidP="00C30CD7">
      <w:pPr>
        <w:tabs>
          <w:tab w:val="left" w:pos="709"/>
        </w:tabs>
        <w:rPr>
          <w:b/>
          <w:sz w:val="28"/>
        </w:rPr>
      </w:pPr>
      <w:proofErr w:type="gramStart"/>
      <w:r w:rsidRPr="00C30CD7">
        <w:rPr>
          <w:b/>
          <w:sz w:val="28"/>
        </w:rPr>
        <w:t xml:space="preserve">протезов (кроме расходов на оплату </w:t>
      </w:r>
      <w:proofErr w:type="gramEnd"/>
    </w:p>
    <w:p w:rsidR="00C30CD7" w:rsidRDefault="00C30CD7" w:rsidP="00C30CD7">
      <w:pPr>
        <w:tabs>
          <w:tab w:val="left" w:pos="709"/>
        </w:tabs>
        <w:rPr>
          <w:b/>
          <w:sz w:val="28"/>
        </w:rPr>
      </w:pPr>
      <w:r w:rsidRPr="00C30CD7">
        <w:rPr>
          <w:b/>
          <w:sz w:val="28"/>
        </w:rPr>
        <w:t xml:space="preserve">стоимости драгоценных металлов </w:t>
      </w:r>
    </w:p>
    <w:p w:rsidR="0060748F" w:rsidRPr="0060748F" w:rsidRDefault="00C30CD7" w:rsidP="00FD7C1B">
      <w:pPr>
        <w:tabs>
          <w:tab w:val="left" w:pos="709"/>
        </w:tabs>
        <w:rPr>
          <w:b/>
          <w:sz w:val="28"/>
          <w:szCs w:val="28"/>
        </w:rPr>
      </w:pPr>
      <w:r w:rsidRPr="00C30CD7">
        <w:rPr>
          <w:b/>
          <w:sz w:val="28"/>
        </w:rPr>
        <w:t>и металлокерамики)</w:t>
      </w:r>
      <w:r w:rsidR="001C01BE">
        <w:rPr>
          <w:b/>
          <w:sz w:val="28"/>
        </w:rPr>
        <w:t>, в новой редакции</w:t>
      </w:r>
    </w:p>
    <w:p w:rsidR="009D520D" w:rsidRPr="00BF312A" w:rsidRDefault="009D520D" w:rsidP="00FD7C1B">
      <w:pPr>
        <w:tabs>
          <w:tab w:val="left" w:pos="709"/>
        </w:tabs>
        <w:rPr>
          <w:b/>
          <w:sz w:val="28"/>
          <w:szCs w:val="28"/>
        </w:rPr>
      </w:pPr>
    </w:p>
    <w:p w:rsidR="001C01BE" w:rsidRDefault="004E2F8D" w:rsidP="0066678C">
      <w:pPr>
        <w:tabs>
          <w:tab w:val="left" w:pos="900"/>
        </w:tabs>
        <w:spacing w:line="269" w:lineRule="auto"/>
        <w:ind w:firstLine="902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</w:t>
      </w:r>
      <w:r w:rsidR="007646FA">
        <w:rPr>
          <w:sz w:val="28"/>
          <w:szCs w:val="28"/>
        </w:rPr>
        <w:t xml:space="preserve">                      </w:t>
      </w:r>
      <w:r w:rsidRPr="004E2F8D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646FA">
        <w:rPr>
          <w:sz w:val="28"/>
          <w:szCs w:val="28"/>
        </w:rPr>
        <w:t xml:space="preserve">    </w:t>
      </w:r>
      <w:proofErr w:type="gramStart"/>
      <w:r w:rsidRPr="004E2F8D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7646FA">
        <w:rPr>
          <w:sz w:val="28"/>
          <w:szCs w:val="28"/>
        </w:rPr>
        <w:t xml:space="preserve">                    </w:t>
      </w:r>
      <w:r w:rsidR="001C01BE">
        <w:rPr>
          <w:sz w:val="28"/>
          <w:szCs w:val="28"/>
        </w:rPr>
        <w:t xml:space="preserve">в соответствии с Федеральным законом от 27 июля 2010 г. № 210-ФЗ </w:t>
      </w:r>
      <w:r w:rsidR="007646FA">
        <w:rPr>
          <w:sz w:val="28"/>
          <w:szCs w:val="28"/>
        </w:rPr>
        <w:t xml:space="preserve">             </w:t>
      </w:r>
      <w:r w:rsidR="001C01BE">
        <w:rPr>
          <w:sz w:val="28"/>
          <w:szCs w:val="28"/>
        </w:rPr>
        <w:t xml:space="preserve">«Об организации предоставления государственных  и муниципальных услуг» </w:t>
      </w:r>
      <w:r w:rsidR="007646FA">
        <w:rPr>
          <w:sz w:val="28"/>
          <w:szCs w:val="28"/>
        </w:rPr>
        <w:t xml:space="preserve">  </w:t>
      </w:r>
      <w:r w:rsidR="001C01BE">
        <w:rPr>
          <w:sz w:val="28"/>
          <w:szCs w:val="28"/>
        </w:rPr>
        <w:t>(с изменениями),</w:t>
      </w:r>
      <w:r w:rsidR="001C01BE" w:rsidRPr="004E2F8D">
        <w:rPr>
          <w:sz w:val="28"/>
          <w:szCs w:val="28"/>
        </w:rPr>
        <w:t xml:space="preserve"> </w:t>
      </w:r>
      <w:r w:rsidRPr="004E2F8D">
        <w:rPr>
          <w:sz w:val="28"/>
          <w:szCs w:val="28"/>
        </w:rPr>
        <w:t xml:space="preserve"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24</w:t>
      </w:r>
      <w:r w:rsidR="007B69F9">
        <w:rPr>
          <w:sz w:val="28"/>
          <w:szCs w:val="28"/>
        </w:rPr>
        <w:t> </w:t>
      </w:r>
      <w:r w:rsidR="0060748F">
        <w:rPr>
          <w:sz w:val="28"/>
          <w:szCs w:val="28"/>
        </w:rPr>
        <w:t xml:space="preserve">октября </w:t>
      </w:r>
      <w:r w:rsidR="00561D29" w:rsidRPr="00561D29">
        <w:rPr>
          <w:sz w:val="28"/>
          <w:szCs w:val="28"/>
        </w:rPr>
        <w:t>2018</w:t>
      </w:r>
      <w:r w:rsidR="00CD2B8E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г. №</w:t>
      </w:r>
      <w:r w:rsidR="0060748F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570 «Об</w:t>
      </w:r>
      <w:proofErr w:type="gramEnd"/>
      <w:r w:rsidR="00561D29" w:rsidRPr="00561D29">
        <w:rPr>
          <w:sz w:val="28"/>
          <w:szCs w:val="28"/>
        </w:rPr>
        <w:t xml:space="preserve"> </w:t>
      </w:r>
      <w:proofErr w:type="gramStart"/>
      <w:r w:rsidR="00561D29" w:rsidRPr="00561D29">
        <w:rPr>
          <w:sz w:val="28"/>
          <w:szCs w:val="28"/>
        </w:rPr>
        <w:t xml:space="preserve">утверждении Порядка разработки </w:t>
      </w:r>
      <w:r w:rsidR="007646FA">
        <w:rPr>
          <w:sz w:val="28"/>
          <w:szCs w:val="28"/>
        </w:rPr>
        <w:t xml:space="preserve">                     </w:t>
      </w:r>
      <w:r w:rsidR="00561D29" w:rsidRPr="00561D29">
        <w:rPr>
          <w:sz w:val="28"/>
          <w:szCs w:val="28"/>
        </w:rPr>
        <w:t>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административных регламентов предоставления государственных услуг»</w:t>
      </w:r>
      <w:r w:rsidR="00626196">
        <w:rPr>
          <w:sz w:val="28"/>
          <w:szCs w:val="28"/>
        </w:rPr>
        <w:t xml:space="preserve">                 (с изменениями)</w:t>
      </w:r>
      <w:r w:rsidR="003F3E37">
        <w:rPr>
          <w:sz w:val="28"/>
          <w:szCs w:val="28"/>
        </w:rPr>
        <w:t>,</w:t>
      </w:r>
      <w:r w:rsidRPr="004E2F8D">
        <w:rPr>
          <w:sz w:val="28"/>
          <w:szCs w:val="28"/>
        </w:rPr>
        <w:t xml:space="preserve"> 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целью упорядочения процедур, связанных </w:t>
      </w:r>
      <w:r w:rsidR="00B96295">
        <w:rPr>
          <w:sz w:val="28"/>
          <w:szCs w:val="28"/>
        </w:rPr>
        <w:t xml:space="preserve">                                 </w:t>
      </w:r>
      <w:r w:rsidRPr="004E2F8D">
        <w:rPr>
          <w:sz w:val="28"/>
          <w:szCs w:val="28"/>
        </w:rPr>
        <w:t xml:space="preserve">с предоставлением государственной услуги </w:t>
      </w:r>
      <w:r w:rsidR="00A572FA" w:rsidRPr="00A572FA">
        <w:rPr>
          <w:sz w:val="28"/>
          <w:szCs w:val="28"/>
        </w:rPr>
        <w:t>по</w:t>
      </w:r>
      <w:proofErr w:type="gramEnd"/>
      <w:r w:rsidR="00A572FA" w:rsidRPr="00A572FA">
        <w:rPr>
          <w:sz w:val="28"/>
          <w:szCs w:val="28"/>
        </w:rPr>
        <w:t xml:space="preserve"> обеспечению отдельных категорий граждан изготовлением и ремонтом зубных протезов (кроме расходов на оплату стоимости драгоценных металлов и металлокерамики)</w:t>
      </w:r>
      <w:r w:rsidR="003F3E37">
        <w:rPr>
          <w:sz w:val="28"/>
          <w:szCs w:val="28"/>
        </w:rPr>
        <w:t>,</w:t>
      </w:r>
    </w:p>
    <w:p w:rsidR="001C01BE" w:rsidRDefault="00663B29" w:rsidP="0066678C">
      <w:pPr>
        <w:tabs>
          <w:tab w:val="left" w:pos="900"/>
        </w:tabs>
        <w:spacing w:line="269" w:lineRule="auto"/>
        <w:ind w:firstLine="902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7D59CD" w:rsidRPr="00BC57C4" w:rsidRDefault="00E17D3B" w:rsidP="0066678C">
      <w:pPr>
        <w:tabs>
          <w:tab w:val="left" w:pos="900"/>
        </w:tabs>
        <w:spacing w:line="269" w:lineRule="auto"/>
        <w:ind w:firstLine="902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A572FA" w:rsidRPr="00A572FA">
        <w:rPr>
          <w:sz w:val="28"/>
          <w:szCs w:val="28"/>
        </w:rPr>
        <w:t xml:space="preserve">по обеспечению отдельных категорий </w:t>
      </w:r>
      <w:r w:rsidR="00A572FA" w:rsidRPr="00A572FA">
        <w:rPr>
          <w:sz w:val="28"/>
          <w:szCs w:val="28"/>
        </w:rPr>
        <w:lastRenderedPageBreak/>
        <w:t>граждан изготовлением и ремонтом зубных про</w:t>
      </w:r>
      <w:r w:rsidR="00602545">
        <w:rPr>
          <w:sz w:val="28"/>
          <w:szCs w:val="28"/>
        </w:rPr>
        <w:t xml:space="preserve">тезов (кроме расходов на оплату </w:t>
      </w:r>
      <w:r w:rsidR="00A572FA" w:rsidRPr="00A572FA">
        <w:rPr>
          <w:sz w:val="28"/>
          <w:szCs w:val="28"/>
        </w:rPr>
        <w:t>стоимости драгоценных металлов и металлокерамики)</w:t>
      </w:r>
      <w:r w:rsidR="00602545">
        <w:rPr>
          <w:sz w:val="28"/>
          <w:szCs w:val="28"/>
        </w:rPr>
        <w:t>, в новой редакции.</w:t>
      </w:r>
    </w:p>
    <w:p w:rsidR="004E2F8D" w:rsidRPr="00BC57C4" w:rsidRDefault="00E17D3B" w:rsidP="0066678C">
      <w:pPr>
        <w:tabs>
          <w:tab w:val="left" w:pos="1134"/>
        </w:tabs>
        <w:spacing w:line="269" w:lineRule="auto"/>
        <w:ind w:firstLine="902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</w:t>
      </w:r>
      <w:r w:rsidRPr="00BC57C4">
        <w:rPr>
          <w:sz w:val="28"/>
          <w:szCs w:val="28"/>
        </w:rPr>
        <w:tab/>
      </w:r>
      <w:r w:rsidR="007646FA">
        <w:rPr>
          <w:sz w:val="28"/>
          <w:szCs w:val="28"/>
        </w:rPr>
        <w:t xml:space="preserve">     </w:t>
      </w:r>
      <w:r w:rsidR="004E2F8D" w:rsidRPr="00BC57C4">
        <w:rPr>
          <w:sz w:val="28"/>
          <w:szCs w:val="28"/>
        </w:rPr>
        <w:t>Признать утратившими силу:</w:t>
      </w:r>
    </w:p>
    <w:p w:rsidR="0066678C" w:rsidRDefault="004E2F8D" w:rsidP="0066678C">
      <w:pPr>
        <w:tabs>
          <w:tab w:val="left" w:pos="1276"/>
        </w:tabs>
        <w:spacing w:line="269" w:lineRule="auto"/>
        <w:ind w:firstLine="902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2.1.</w:t>
      </w:r>
      <w:r w:rsidRPr="00BC57C4">
        <w:rPr>
          <w:sz w:val="28"/>
          <w:szCs w:val="28"/>
        </w:rPr>
        <w:tab/>
      </w:r>
      <w:r w:rsidR="0066678C" w:rsidRPr="0066678C">
        <w:rPr>
          <w:sz w:val="28"/>
          <w:szCs w:val="28"/>
        </w:rPr>
        <w:t xml:space="preserve"> Постановление Главы администрации </w:t>
      </w:r>
      <w:r w:rsidR="0066678C">
        <w:rPr>
          <w:sz w:val="28"/>
          <w:szCs w:val="28"/>
        </w:rPr>
        <w:t xml:space="preserve">города Байконур </w:t>
      </w:r>
      <w:r w:rsidR="007646FA">
        <w:rPr>
          <w:sz w:val="28"/>
          <w:szCs w:val="28"/>
        </w:rPr>
        <w:t xml:space="preserve">                 </w:t>
      </w:r>
      <w:r w:rsidR="0066678C">
        <w:rPr>
          <w:sz w:val="28"/>
          <w:szCs w:val="28"/>
        </w:rPr>
        <w:t xml:space="preserve">от 06 июля 2016 г. </w:t>
      </w:r>
      <w:r w:rsidR="0066678C" w:rsidRPr="0066678C">
        <w:rPr>
          <w:sz w:val="28"/>
          <w:szCs w:val="28"/>
        </w:rPr>
        <w:t>№</w:t>
      </w:r>
      <w:r w:rsidR="007646FA">
        <w:rPr>
          <w:sz w:val="28"/>
          <w:szCs w:val="28"/>
        </w:rPr>
        <w:t xml:space="preserve"> </w:t>
      </w:r>
      <w:r w:rsidR="0066678C" w:rsidRPr="0066678C">
        <w:rPr>
          <w:sz w:val="28"/>
          <w:szCs w:val="28"/>
        </w:rPr>
        <w:t>176</w:t>
      </w:r>
      <w:r w:rsidR="0066678C">
        <w:rPr>
          <w:sz w:val="28"/>
          <w:szCs w:val="28"/>
        </w:rPr>
        <w:t xml:space="preserve"> «</w:t>
      </w:r>
      <w:r w:rsidR="0066678C" w:rsidRPr="0066678C">
        <w:rPr>
          <w:sz w:val="28"/>
          <w:szCs w:val="28"/>
        </w:rPr>
        <w:t>Об утверждении Административного регламента предоставления государственной услуги по обеспечению отдельных категорий граждан изготовлением и ремонтом зубных протезов (кроме расходов на оплату стоимости драгоценных металлов и металлокерамики)</w:t>
      </w:r>
      <w:r w:rsidR="0066678C">
        <w:rPr>
          <w:sz w:val="28"/>
          <w:szCs w:val="28"/>
        </w:rPr>
        <w:t>»</w:t>
      </w:r>
      <w:r w:rsidR="007646FA">
        <w:rPr>
          <w:sz w:val="28"/>
          <w:szCs w:val="28"/>
        </w:rPr>
        <w:t>.</w:t>
      </w:r>
    </w:p>
    <w:p w:rsidR="0066678C" w:rsidRDefault="004E2F8D" w:rsidP="0066678C">
      <w:pPr>
        <w:tabs>
          <w:tab w:val="left" w:pos="1276"/>
        </w:tabs>
        <w:spacing w:line="269" w:lineRule="auto"/>
        <w:ind w:firstLine="902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2.2.</w:t>
      </w:r>
      <w:r w:rsidRPr="00BC57C4">
        <w:rPr>
          <w:sz w:val="28"/>
          <w:szCs w:val="28"/>
        </w:rPr>
        <w:tab/>
      </w:r>
      <w:proofErr w:type="gramStart"/>
      <w:r w:rsidR="0066678C" w:rsidRPr="0066678C">
        <w:rPr>
          <w:sz w:val="28"/>
          <w:szCs w:val="28"/>
        </w:rPr>
        <w:t>Постановление Главы админис</w:t>
      </w:r>
      <w:r w:rsidR="0066678C">
        <w:rPr>
          <w:sz w:val="28"/>
          <w:szCs w:val="28"/>
        </w:rPr>
        <w:t xml:space="preserve">трации города Байконур </w:t>
      </w:r>
      <w:r w:rsidR="007646FA">
        <w:rPr>
          <w:sz w:val="28"/>
          <w:szCs w:val="28"/>
        </w:rPr>
        <w:t xml:space="preserve">                  </w:t>
      </w:r>
      <w:r w:rsidR="0066678C">
        <w:rPr>
          <w:sz w:val="28"/>
          <w:szCs w:val="28"/>
        </w:rPr>
        <w:t xml:space="preserve">от 30 мая </w:t>
      </w:r>
      <w:r w:rsidR="0066678C" w:rsidRPr="0066678C">
        <w:rPr>
          <w:sz w:val="28"/>
          <w:szCs w:val="28"/>
        </w:rPr>
        <w:t>2018</w:t>
      </w:r>
      <w:r w:rsidR="0066678C">
        <w:rPr>
          <w:sz w:val="28"/>
          <w:szCs w:val="28"/>
        </w:rPr>
        <w:t xml:space="preserve"> </w:t>
      </w:r>
      <w:r w:rsidR="0066678C" w:rsidRPr="0066678C">
        <w:rPr>
          <w:sz w:val="28"/>
          <w:szCs w:val="28"/>
        </w:rPr>
        <w:t>г. №</w:t>
      </w:r>
      <w:r w:rsidR="007646FA">
        <w:rPr>
          <w:sz w:val="28"/>
          <w:szCs w:val="28"/>
        </w:rPr>
        <w:t xml:space="preserve"> </w:t>
      </w:r>
      <w:r w:rsidR="0066678C" w:rsidRPr="0066678C">
        <w:rPr>
          <w:sz w:val="28"/>
          <w:szCs w:val="28"/>
        </w:rPr>
        <w:t>222</w:t>
      </w:r>
      <w:r w:rsidR="0066678C">
        <w:rPr>
          <w:sz w:val="28"/>
          <w:szCs w:val="28"/>
        </w:rPr>
        <w:t xml:space="preserve"> «</w:t>
      </w:r>
      <w:r w:rsidR="0066678C" w:rsidRPr="0066678C"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обеспечению отдельных категорий граждан изготовлением и ремонтом зубных протезов (кроме расходов на оплату стоимости драгоценных металлов и металлокерамики), утвержденный постановлением Главы администрации города Байконур </w:t>
      </w:r>
      <w:r w:rsidR="007646FA">
        <w:rPr>
          <w:sz w:val="28"/>
          <w:szCs w:val="28"/>
        </w:rPr>
        <w:t xml:space="preserve">            от 06 июля 2016 г. </w:t>
      </w:r>
      <w:r w:rsidR="0066678C" w:rsidRPr="0066678C">
        <w:rPr>
          <w:sz w:val="28"/>
          <w:szCs w:val="28"/>
        </w:rPr>
        <w:t>№ 176</w:t>
      </w:r>
      <w:r w:rsidR="0066678C">
        <w:rPr>
          <w:sz w:val="28"/>
          <w:szCs w:val="28"/>
        </w:rPr>
        <w:t>»</w:t>
      </w:r>
      <w:r w:rsidR="007646FA">
        <w:rPr>
          <w:sz w:val="28"/>
          <w:szCs w:val="28"/>
        </w:rPr>
        <w:t>.</w:t>
      </w:r>
      <w:proofErr w:type="gramEnd"/>
    </w:p>
    <w:p w:rsidR="00FD7C1B" w:rsidRPr="00BC57C4" w:rsidRDefault="004E2F8D" w:rsidP="0066678C">
      <w:pPr>
        <w:tabs>
          <w:tab w:val="left" w:pos="1276"/>
        </w:tabs>
        <w:spacing w:line="269" w:lineRule="auto"/>
        <w:ind w:firstLine="902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3.</w:t>
      </w:r>
      <w:r w:rsidR="00CD2B8E">
        <w:rPr>
          <w:sz w:val="28"/>
          <w:szCs w:val="28"/>
        </w:rPr>
        <w:t> </w:t>
      </w:r>
      <w:r w:rsidR="003C1432" w:rsidRPr="00BC57C4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3C1432" w:rsidRPr="00BC57C4">
        <w:rPr>
          <w:sz w:val="28"/>
          <w:szCs w:val="28"/>
        </w:rPr>
        <w:t>разместить</w:t>
      </w:r>
      <w:proofErr w:type="gramEnd"/>
      <w:r w:rsidR="003C1432" w:rsidRPr="00BC57C4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6366C" w:rsidRPr="00BC57C4" w:rsidRDefault="003C1432" w:rsidP="0066678C">
      <w:pPr>
        <w:pStyle w:val="af0"/>
        <w:tabs>
          <w:tab w:val="left" w:pos="709"/>
        </w:tabs>
        <w:spacing w:after="0" w:line="269" w:lineRule="auto"/>
        <w:ind w:left="0" w:firstLine="902"/>
        <w:jc w:val="both"/>
        <w:rPr>
          <w:rFonts w:ascii="Times New Roman" w:hAnsi="Times New Roman"/>
          <w:sz w:val="28"/>
        </w:rPr>
      </w:pPr>
      <w:r w:rsidRPr="00BC57C4">
        <w:rPr>
          <w:rFonts w:ascii="Times New Roman" w:hAnsi="Times New Roman"/>
          <w:sz w:val="28"/>
          <w:szCs w:val="28"/>
        </w:rPr>
        <w:t>4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 w:rsidR="00CD2B8E">
        <w:rPr>
          <w:rFonts w:ascii="Times New Roman" w:hAnsi="Times New Roman"/>
          <w:sz w:val="28"/>
          <w:szCs w:val="28"/>
        </w:rPr>
        <w:t> </w:t>
      </w:r>
      <w:proofErr w:type="gramStart"/>
      <w:r w:rsidR="00B6366C" w:rsidRPr="00BC57C4">
        <w:rPr>
          <w:rFonts w:ascii="Times New Roman" w:hAnsi="Times New Roman"/>
          <w:sz w:val="28"/>
        </w:rPr>
        <w:t>Контроль за</w:t>
      </w:r>
      <w:proofErr w:type="gramEnd"/>
      <w:r w:rsidR="00B6366C" w:rsidRPr="00BC57C4">
        <w:rPr>
          <w:rFonts w:ascii="Times New Roman" w:hAnsi="Times New Roman"/>
          <w:sz w:val="28"/>
        </w:rPr>
        <w:t xml:space="preserve"> исполнением настоящего постановления возложить на заместителя Главы администрации, </w:t>
      </w:r>
      <w:r w:rsidR="00E06C6B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E278FD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5B6011">
        <w:rPr>
          <w:b/>
          <w:sz w:val="28"/>
          <w:szCs w:val="28"/>
        </w:rPr>
        <w:t>Г</w:t>
      </w:r>
      <w:r w:rsidR="00FD7C1B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В.В. Лопаткин</w:t>
      </w:r>
    </w:p>
    <w:sectPr w:rsidR="001F0E39" w:rsidRPr="00BF312A" w:rsidSect="00B921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51A" w:rsidRDefault="00CA051A" w:rsidP="00CA4F27">
      <w:r>
        <w:separator/>
      </w:r>
    </w:p>
  </w:endnote>
  <w:endnote w:type="continuationSeparator" w:id="0">
    <w:p w:rsidR="00CA051A" w:rsidRDefault="00CA051A" w:rsidP="00CA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51A" w:rsidRDefault="00CA051A" w:rsidP="00CA4F27">
      <w:r>
        <w:separator/>
      </w:r>
    </w:p>
  </w:footnote>
  <w:footnote w:type="continuationSeparator" w:id="0">
    <w:p w:rsidR="00CA051A" w:rsidRDefault="00CA051A" w:rsidP="00CA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545" w:rsidRDefault="00602545">
    <w:pPr>
      <w:pStyle w:val="ab"/>
      <w:jc w:val="center"/>
    </w:pPr>
    <w:fldSimple w:instr=" PAGE   \* MERGEFORMAT ">
      <w:r w:rsidR="00472C99">
        <w:rPr>
          <w:noProof/>
        </w:rPr>
        <w:t>2</w:t>
      </w:r>
    </w:fldSimple>
  </w:p>
  <w:p w:rsidR="00602545" w:rsidRDefault="0060254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C1B"/>
    <w:rsid w:val="000002CB"/>
    <w:rsid w:val="00007868"/>
    <w:rsid w:val="00075440"/>
    <w:rsid w:val="00080CD2"/>
    <w:rsid w:val="0009066C"/>
    <w:rsid w:val="000D2C45"/>
    <w:rsid w:val="00107D01"/>
    <w:rsid w:val="00110612"/>
    <w:rsid w:val="001552D7"/>
    <w:rsid w:val="001677E3"/>
    <w:rsid w:val="00183583"/>
    <w:rsid w:val="001966C2"/>
    <w:rsid w:val="001B436D"/>
    <w:rsid w:val="001B78C3"/>
    <w:rsid w:val="001B7E13"/>
    <w:rsid w:val="001C01BE"/>
    <w:rsid w:val="001C6045"/>
    <w:rsid w:val="001C64A0"/>
    <w:rsid w:val="001F0E39"/>
    <w:rsid w:val="00222904"/>
    <w:rsid w:val="00233571"/>
    <w:rsid w:val="0024315D"/>
    <w:rsid w:val="00252905"/>
    <w:rsid w:val="00257B02"/>
    <w:rsid w:val="002806BE"/>
    <w:rsid w:val="002A03F2"/>
    <w:rsid w:val="002A2904"/>
    <w:rsid w:val="002D1BD6"/>
    <w:rsid w:val="002E030D"/>
    <w:rsid w:val="002E63AD"/>
    <w:rsid w:val="002F668B"/>
    <w:rsid w:val="00314BD0"/>
    <w:rsid w:val="00362CB9"/>
    <w:rsid w:val="00383C9C"/>
    <w:rsid w:val="00394F4A"/>
    <w:rsid w:val="0039674D"/>
    <w:rsid w:val="003C1432"/>
    <w:rsid w:val="003F3E37"/>
    <w:rsid w:val="00414F4C"/>
    <w:rsid w:val="00424966"/>
    <w:rsid w:val="0043059A"/>
    <w:rsid w:val="00472C99"/>
    <w:rsid w:val="004A1A00"/>
    <w:rsid w:val="004D571D"/>
    <w:rsid w:val="004E2F8D"/>
    <w:rsid w:val="004E3478"/>
    <w:rsid w:val="004E592F"/>
    <w:rsid w:val="00502F48"/>
    <w:rsid w:val="00504C4F"/>
    <w:rsid w:val="00517233"/>
    <w:rsid w:val="00524939"/>
    <w:rsid w:val="005508BD"/>
    <w:rsid w:val="00561D29"/>
    <w:rsid w:val="00564DA0"/>
    <w:rsid w:val="00565666"/>
    <w:rsid w:val="00576E78"/>
    <w:rsid w:val="005B6011"/>
    <w:rsid w:val="005D0621"/>
    <w:rsid w:val="005D1001"/>
    <w:rsid w:val="005D148B"/>
    <w:rsid w:val="005E44D2"/>
    <w:rsid w:val="005F7687"/>
    <w:rsid w:val="00602545"/>
    <w:rsid w:val="0060748F"/>
    <w:rsid w:val="00611856"/>
    <w:rsid w:val="006166A6"/>
    <w:rsid w:val="00626196"/>
    <w:rsid w:val="00631411"/>
    <w:rsid w:val="00656B5F"/>
    <w:rsid w:val="0066206E"/>
    <w:rsid w:val="00663B29"/>
    <w:rsid w:val="0066678C"/>
    <w:rsid w:val="006976E1"/>
    <w:rsid w:val="006C1EFF"/>
    <w:rsid w:val="006C3B6B"/>
    <w:rsid w:val="006C46ED"/>
    <w:rsid w:val="006D0B28"/>
    <w:rsid w:val="007175D9"/>
    <w:rsid w:val="0072151D"/>
    <w:rsid w:val="0074260C"/>
    <w:rsid w:val="007475D8"/>
    <w:rsid w:val="007646FA"/>
    <w:rsid w:val="0077630C"/>
    <w:rsid w:val="007A1ADB"/>
    <w:rsid w:val="007A2EA8"/>
    <w:rsid w:val="007A5A1C"/>
    <w:rsid w:val="007A6D89"/>
    <w:rsid w:val="007B48F2"/>
    <w:rsid w:val="007B69F9"/>
    <w:rsid w:val="007D1D9A"/>
    <w:rsid w:val="007D59CD"/>
    <w:rsid w:val="007E337E"/>
    <w:rsid w:val="007E3C6A"/>
    <w:rsid w:val="0080366D"/>
    <w:rsid w:val="00813F50"/>
    <w:rsid w:val="0082693F"/>
    <w:rsid w:val="0087336E"/>
    <w:rsid w:val="00882FE1"/>
    <w:rsid w:val="008B796A"/>
    <w:rsid w:val="008F050D"/>
    <w:rsid w:val="0091782B"/>
    <w:rsid w:val="0093715D"/>
    <w:rsid w:val="009520AD"/>
    <w:rsid w:val="00975F38"/>
    <w:rsid w:val="00981610"/>
    <w:rsid w:val="009D520D"/>
    <w:rsid w:val="009E1A28"/>
    <w:rsid w:val="009E6C91"/>
    <w:rsid w:val="00A572FA"/>
    <w:rsid w:val="00A66A26"/>
    <w:rsid w:val="00A7739D"/>
    <w:rsid w:val="00A822BE"/>
    <w:rsid w:val="00AA0419"/>
    <w:rsid w:val="00AB27A1"/>
    <w:rsid w:val="00AB5153"/>
    <w:rsid w:val="00AE0E8C"/>
    <w:rsid w:val="00AE1E2A"/>
    <w:rsid w:val="00B00472"/>
    <w:rsid w:val="00B075A1"/>
    <w:rsid w:val="00B364AA"/>
    <w:rsid w:val="00B446D1"/>
    <w:rsid w:val="00B6366C"/>
    <w:rsid w:val="00B66F3D"/>
    <w:rsid w:val="00B81617"/>
    <w:rsid w:val="00B921D5"/>
    <w:rsid w:val="00B96295"/>
    <w:rsid w:val="00BC3D65"/>
    <w:rsid w:val="00BC57C4"/>
    <w:rsid w:val="00BD26C4"/>
    <w:rsid w:val="00BF312A"/>
    <w:rsid w:val="00C07F3B"/>
    <w:rsid w:val="00C17BA0"/>
    <w:rsid w:val="00C30CD7"/>
    <w:rsid w:val="00C631E3"/>
    <w:rsid w:val="00C707D1"/>
    <w:rsid w:val="00C817CA"/>
    <w:rsid w:val="00C8369D"/>
    <w:rsid w:val="00CA051A"/>
    <w:rsid w:val="00CA1A76"/>
    <w:rsid w:val="00CA4F27"/>
    <w:rsid w:val="00CB2996"/>
    <w:rsid w:val="00CB336E"/>
    <w:rsid w:val="00CD2B8E"/>
    <w:rsid w:val="00CD6AFC"/>
    <w:rsid w:val="00CE1A13"/>
    <w:rsid w:val="00CE66B5"/>
    <w:rsid w:val="00D015DB"/>
    <w:rsid w:val="00D13E2A"/>
    <w:rsid w:val="00D16643"/>
    <w:rsid w:val="00D17BD0"/>
    <w:rsid w:val="00D24390"/>
    <w:rsid w:val="00D26818"/>
    <w:rsid w:val="00D7787B"/>
    <w:rsid w:val="00D93D8C"/>
    <w:rsid w:val="00DF4E75"/>
    <w:rsid w:val="00E06C6B"/>
    <w:rsid w:val="00E17D3B"/>
    <w:rsid w:val="00E2343A"/>
    <w:rsid w:val="00E278FD"/>
    <w:rsid w:val="00E4751A"/>
    <w:rsid w:val="00E576E5"/>
    <w:rsid w:val="00E60189"/>
    <w:rsid w:val="00EA4EF8"/>
    <w:rsid w:val="00ED1821"/>
    <w:rsid w:val="00EE6FC7"/>
    <w:rsid w:val="00F202B8"/>
    <w:rsid w:val="00F42099"/>
    <w:rsid w:val="00F817A3"/>
    <w:rsid w:val="00FB086E"/>
    <w:rsid w:val="00FC0061"/>
    <w:rsid w:val="00FC01A1"/>
    <w:rsid w:val="00FC465D"/>
    <w:rsid w:val="00FD7C1B"/>
    <w:rsid w:val="00FE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plevako</cp:lastModifiedBy>
  <cp:revision>2</cp:revision>
  <cp:lastPrinted>2019-05-07T12:22:00Z</cp:lastPrinted>
  <dcterms:created xsi:type="dcterms:W3CDTF">2019-09-24T12:01:00Z</dcterms:created>
  <dcterms:modified xsi:type="dcterms:W3CDTF">2019-09-24T12:01:00Z</dcterms:modified>
</cp:coreProperties>
</file>