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5" w:rsidRDefault="00BA14E5">
      <w:pPr>
        <w:pStyle w:val="20"/>
        <w:ind w:right="5413"/>
        <w:rPr>
          <w:b/>
        </w:rPr>
      </w:pPr>
      <w:bookmarkStart w:id="0" w:name="_GoBack"/>
      <w:bookmarkEnd w:id="0"/>
    </w:p>
    <w:p w:rsidR="00BA14E5" w:rsidRDefault="00BA14E5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45pt;margin-top:-52.35pt;width:65.75pt;height:65.1pt;z-index:-251658240" o:allowincell="f" filled="f" stroked="f">
            <v:textbox>
              <w:txbxContent>
                <w:p w:rsidR="003C22D1" w:rsidRDefault="003C22D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7" o:title=""/>
                      </v:shape>
                      <o:OLEObject Type="Embed" ProgID="Word.Picture.8" ShapeID="_x0000_i1025" DrawAspect="Content" ObjectID="_1624447333" r:id="rId8"/>
                    </w:object>
                  </w:r>
                </w:p>
              </w:txbxContent>
            </v:textbox>
          </v:shape>
        </w:pic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BA14E5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9" style="position:absolute;left:0;text-align:left;z-index:251657216;mso-position-vertical-relative:page" from="0,136.5pt" to="491.35pt,136.5pt">
            <w10:wrap anchory="page"/>
          </v:line>
        </w:pic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5F5DEC" w:rsidP="000D3588">
      <w:pPr>
        <w:spacing w:line="720" w:lineRule="auto"/>
        <w:rPr>
          <w:sz w:val="28"/>
        </w:rPr>
      </w:pPr>
      <w:r>
        <w:rPr>
          <w:sz w:val="28"/>
        </w:rPr>
        <w:t>11 июля 2019 г.</w:t>
      </w:r>
      <w:r w:rsidR="00BA14E5">
        <w:rPr>
          <w:sz w:val="28"/>
        </w:rPr>
        <w:t xml:space="preserve">           </w:t>
      </w:r>
      <w:r w:rsidR="00F119C2">
        <w:rPr>
          <w:sz w:val="28"/>
        </w:rPr>
        <w:t xml:space="preserve">          </w:t>
      </w:r>
      <w:r w:rsidR="00957B66">
        <w:rPr>
          <w:sz w:val="28"/>
        </w:rPr>
        <w:t xml:space="preserve">      </w:t>
      </w:r>
      <w:r w:rsidR="00F119C2">
        <w:rPr>
          <w:sz w:val="28"/>
        </w:rPr>
        <w:t xml:space="preserve"> </w:t>
      </w:r>
      <w:r w:rsidR="00BA14E5">
        <w:rPr>
          <w:sz w:val="28"/>
        </w:rPr>
        <w:t xml:space="preserve">                         </w:t>
      </w: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  <w:t xml:space="preserve">        № 01-293р 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изменения в Устав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утвержденный распоряжением </w:t>
      </w:r>
    </w:p>
    <w:p w:rsidR="00B17424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000000"/>
            <w:sz w:val="28"/>
          </w:rPr>
          <w:t>2011 г</w:t>
        </w:r>
      </w:smartTag>
      <w:r>
        <w:rPr>
          <w:b/>
          <w:color w:val="000000"/>
          <w:sz w:val="28"/>
        </w:rPr>
        <w:t>.</w:t>
      </w:r>
    </w:p>
    <w:p w:rsidR="00BA14E5" w:rsidRPr="006A24A5" w:rsidRDefault="00C841CF" w:rsidP="00B17424">
      <w:pPr>
        <w:ind w:right="5272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 № 01-346р </w:t>
      </w:r>
    </w:p>
    <w:p w:rsidR="000A3761" w:rsidRDefault="000A3761" w:rsidP="00B17424">
      <w:pPr>
        <w:pStyle w:val="3"/>
        <w:spacing w:line="480" w:lineRule="auto"/>
        <w:ind w:firstLine="709"/>
        <w:jc w:val="both"/>
        <w:rPr>
          <w:b w:val="0"/>
          <w:sz w:val="28"/>
        </w:rPr>
      </w:pPr>
    </w:p>
    <w:p w:rsidR="008E01AC" w:rsidRPr="00A32E96" w:rsidRDefault="00250FC3" w:rsidP="00B17424">
      <w:pPr>
        <w:pStyle w:val="3"/>
        <w:tabs>
          <w:tab w:val="left" w:pos="1080"/>
          <w:tab w:val="left" w:pos="5040"/>
        </w:tabs>
        <w:spacing w:line="30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На основании </w:t>
      </w:r>
      <w:r w:rsidR="005F5392" w:rsidRPr="005F5392">
        <w:rPr>
          <w:b w:val="0"/>
          <w:sz w:val="28"/>
          <w:szCs w:val="28"/>
        </w:rPr>
        <w:t>Соглашени</w:t>
      </w:r>
      <w:r w:rsidR="005F5392">
        <w:rPr>
          <w:b w:val="0"/>
          <w:sz w:val="28"/>
          <w:szCs w:val="28"/>
        </w:rPr>
        <w:t>я</w:t>
      </w:r>
      <w:r w:rsidR="005F5392" w:rsidRPr="005F5392">
        <w:rPr>
          <w:b w:val="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F7267">
        <w:rPr>
          <w:b w:val="0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 г"/>
        </w:smartTagPr>
        <w:r w:rsidR="00AF7267">
          <w:rPr>
            <w:b w:val="0"/>
            <w:sz w:val="28"/>
            <w:szCs w:val="28"/>
          </w:rPr>
          <w:t>1995</w:t>
        </w:r>
        <w:r w:rsidR="00623FB8">
          <w:rPr>
            <w:b w:val="0"/>
            <w:sz w:val="28"/>
            <w:szCs w:val="28"/>
          </w:rPr>
          <w:t> </w:t>
        </w:r>
        <w:r w:rsidR="00AF7267">
          <w:rPr>
            <w:b w:val="0"/>
            <w:sz w:val="28"/>
            <w:szCs w:val="28"/>
          </w:rPr>
          <w:t>г</w:t>
        </w:r>
      </w:smartTag>
      <w:r w:rsidR="00AF7267">
        <w:rPr>
          <w:b w:val="0"/>
          <w:sz w:val="28"/>
          <w:szCs w:val="28"/>
        </w:rPr>
        <w:t>.</w:t>
      </w:r>
      <w:r w:rsidR="00146A21">
        <w:rPr>
          <w:b w:val="0"/>
          <w:sz w:val="28"/>
          <w:szCs w:val="28"/>
        </w:rPr>
        <w:t>,</w:t>
      </w:r>
      <w:r w:rsidR="00E108C9">
        <w:rPr>
          <w:b w:val="0"/>
          <w:sz w:val="28"/>
          <w:szCs w:val="28"/>
        </w:rPr>
        <w:t xml:space="preserve"> </w:t>
      </w:r>
      <w:r w:rsidR="00647111">
        <w:rPr>
          <w:b w:val="0"/>
          <w:sz w:val="28"/>
          <w:szCs w:val="28"/>
        </w:rPr>
        <w:t xml:space="preserve">в соответствии </w:t>
      </w:r>
      <w:r w:rsidR="00A32E96">
        <w:rPr>
          <w:b w:val="0"/>
          <w:sz w:val="28"/>
          <w:szCs w:val="28"/>
        </w:rPr>
        <w:t xml:space="preserve">                              </w:t>
      </w:r>
      <w:r w:rsidR="00647111">
        <w:rPr>
          <w:b w:val="0"/>
          <w:sz w:val="28"/>
          <w:szCs w:val="28"/>
        </w:rPr>
        <w:t xml:space="preserve">с </w:t>
      </w:r>
      <w:r w:rsidR="00A32E96">
        <w:rPr>
          <w:b w:val="0"/>
          <w:sz w:val="28"/>
          <w:szCs w:val="28"/>
        </w:rPr>
        <w:t>п</w:t>
      </w:r>
      <w:r w:rsidR="00A32E96" w:rsidRPr="00A32E96">
        <w:rPr>
          <w:b w:val="0"/>
          <w:sz w:val="28"/>
          <w:szCs w:val="28"/>
        </w:rPr>
        <w:t>остановление</w:t>
      </w:r>
      <w:r w:rsidR="00A32E96">
        <w:rPr>
          <w:b w:val="0"/>
          <w:sz w:val="28"/>
          <w:szCs w:val="28"/>
        </w:rPr>
        <w:t>м</w:t>
      </w:r>
      <w:r w:rsidR="00A32E96" w:rsidRPr="00A32E96">
        <w:rPr>
          <w:b w:val="0"/>
          <w:sz w:val="28"/>
          <w:szCs w:val="28"/>
        </w:rPr>
        <w:t xml:space="preserve"> Главы администрации города Байконур от </w:t>
      </w:r>
      <w:r w:rsidR="00B17424">
        <w:rPr>
          <w:b w:val="0"/>
          <w:sz w:val="28"/>
          <w:szCs w:val="28"/>
        </w:rPr>
        <w:t>19</w:t>
      </w:r>
      <w:r w:rsidR="00A32E96">
        <w:rPr>
          <w:b w:val="0"/>
          <w:sz w:val="28"/>
          <w:szCs w:val="28"/>
        </w:rPr>
        <w:t xml:space="preserve"> </w:t>
      </w:r>
      <w:r w:rsidR="00B17424">
        <w:rPr>
          <w:b w:val="0"/>
          <w:sz w:val="28"/>
          <w:szCs w:val="28"/>
        </w:rPr>
        <w:t>июня</w:t>
      </w:r>
      <w:r w:rsidR="00A32E96">
        <w:rPr>
          <w:b w:val="0"/>
          <w:sz w:val="28"/>
          <w:szCs w:val="28"/>
        </w:rPr>
        <w:t xml:space="preserve"> </w:t>
      </w:r>
      <w:r w:rsidR="00A32E96" w:rsidRPr="00A32E96">
        <w:rPr>
          <w:b w:val="0"/>
          <w:sz w:val="28"/>
          <w:szCs w:val="28"/>
        </w:rPr>
        <w:t>201</w:t>
      </w:r>
      <w:r w:rsidR="00B17424">
        <w:rPr>
          <w:b w:val="0"/>
          <w:sz w:val="28"/>
          <w:szCs w:val="28"/>
        </w:rPr>
        <w:t>9</w:t>
      </w:r>
      <w:r w:rsidR="00A32E96">
        <w:rPr>
          <w:b w:val="0"/>
          <w:sz w:val="28"/>
          <w:szCs w:val="28"/>
        </w:rPr>
        <w:t xml:space="preserve"> </w:t>
      </w:r>
      <w:r w:rsidR="00A32E96" w:rsidRPr="00A32E96">
        <w:rPr>
          <w:b w:val="0"/>
          <w:sz w:val="28"/>
          <w:szCs w:val="28"/>
        </w:rPr>
        <w:t xml:space="preserve">г. </w:t>
      </w:r>
      <w:r w:rsidR="00B17424">
        <w:rPr>
          <w:b w:val="0"/>
          <w:sz w:val="28"/>
          <w:szCs w:val="28"/>
        </w:rPr>
        <w:t xml:space="preserve">            </w:t>
      </w:r>
      <w:r w:rsidR="00A32E96" w:rsidRPr="00A32E96">
        <w:rPr>
          <w:b w:val="0"/>
          <w:sz w:val="28"/>
          <w:szCs w:val="28"/>
        </w:rPr>
        <w:t>№</w:t>
      </w:r>
      <w:r w:rsidR="00A32E96">
        <w:rPr>
          <w:b w:val="0"/>
          <w:sz w:val="28"/>
          <w:szCs w:val="28"/>
        </w:rPr>
        <w:t xml:space="preserve"> </w:t>
      </w:r>
      <w:r w:rsidR="00A32E96" w:rsidRPr="00A32E96">
        <w:rPr>
          <w:b w:val="0"/>
          <w:sz w:val="28"/>
          <w:szCs w:val="28"/>
        </w:rPr>
        <w:t>2</w:t>
      </w:r>
      <w:r w:rsidR="00B17424">
        <w:rPr>
          <w:b w:val="0"/>
          <w:sz w:val="28"/>
          <w:szCs w:val="28"/>
        </w:rPr>
        <w:t>67</w:t>
      </w:r>
      <w:r w:rsidR="00A32E96">
        <w:rPr>
          <w:b w:val="0"/>
          <w:sz w:val="28"/>
          <w:szCs w:val="28"/>
        </w:rPr>
        <w:t xml:space="preserve"> «</w:t>
      </w:r>
      <w:r w:rsidR="00A32E96" w:rsidRPr="00A32E96">
        <w:rPr>
          <w:b w:val="0"/>
          <w:sz w:val="28"/>
          <w:szCs w:val="28"/>
        </w:rPr>
        <w:t xml:space="preserve">О внесении изменений в постановление Главы администрации города Байконур от 18 августа </w:t>
      </w:r>
      <w:smartTag w:uri="urn:schemas-microsoft-com:office:smarttags" w:element="metricconverter">
        <w:smartTagPr>
          <w:attr w:name="ProductID" w:val="2011 г"/>
        </w:smartTagPr>
        <w:r w:rsidR="00A32E96" w:rsidRPr="00A32E96">
          <w:rPr>
            <w:b w:val="0"/>
            <w:sz w:val="28"/>
            <w:szCs w:val="28"/>
          </w:rPr>
          <w:t>2011 г</w:t>
        </w:r>
      </w:smartTag>
      <w:r w:rsidR="00A32E96" w:rsidRPr="00A32E96">
        <w:rPr>
          <w:b w:val="0"/>
          <w:sz w:val="28"/>
          <w:szCs w:val="28"/>
        </w:rPr>
        <w:t>. № 137</w:t>
      </w:r>
      <w:r w:rsidR="00A32E96">
        <w:rPr>
          <w:b w:val="0"/>
          <w:sz w:val="28"/>
          <w:szCs w:val="28"/>
        </w:rPr>
        <w:t>»</w:t>
      </w:r>
      <w:r w:rsidR="009470E3">
        <w:rPr>
          <w:b w:val="0"/>
          <w:sz w:val="28"/>
          <w:szCs w:val="28"/>
        </w:rPr>
        <w:t>:</w:t>
      </w:r>
    </w:p>
    <w:p w:rsidR="00D90570" w:rsidRDefault="00D90570" w:rsidP="00B17424">
      <w:pPr>
        <w:numPr>
          <w:ilvl w:val="1"/>
          <w:numId w:val="2"/>
        </w:numPr>
        <w:tabs>
          <w:tab w:val="clear" w:pos="1260"/>
          <w:tab w:val="left" w:pos="1080"/>
          <w:tab w:val="left" w:pos="1276"/>
          <w:tab w:val="left" w:pos="3960"/>
        </w:tabs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</w:t>
      </w:r>
      <w:r w:rsidR="00A32E96">
        <w:rPr>
          <w:sz w:val="28"/>
        </w:rPr>
        <w:t>о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A32E96">
        <w:rPr>
          <w:sz w:val="28"/>
        </w:rPr>
        <w:t>е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</w:t>
      </w:r>
      <w:r w:rsidR="0094039E">
        <w:rPr>
          <w:sz w:val="28"/>
        </w:rPr>
        <w:t xml:space="preserve">«Центр занятости населения города Байконур», утвержденный распоряжением Главы администрации города Байконур от 06 декабря </w:t>
      </w:r>
      <w:smartTag w:uri="urn:schemas-microsoft-com:office:smarttags" w:element="metricconverter">
        <w:smartTagPr>
          <w:attr w:name="ProductID" w:val="2011 г"/>
        </w:smartTagPr>
        <w:r w:rsidR="0094039E">
          <w:rPr>
            <w:sz w:val="28"/>
          </w:rPr>
          <w:t>2011 г</w:t>
        </w:r>
      </w:smartTag>
      <w:r w:rsidR="0094039E">
        <w:rPr>
          <w:sz w:val="28"/>
        </w:rPr>
        <w:t>. № 01-346р «Об изменении типа существующего Государственного учреждения «Центр занятости населения г. Байконур»</w:t>
      </w:r>
      <w:r w:rsidR="00F93DAC" w:rsidRPr="00F93DAC">
        <w:rPr>
          <w:sz w:val="28"/>
        </w:rPr>
        <w:t xml:space="preserve"> </w:t>
      </w:r>
      <w:r w:rsidR="009F009A">
        <w:rPr>
          <w:sz w:val="28"/>
        </w:rPr>
        <w:t xml:space="preserve">                   </w:t>
      </w:r>
      <w:r w:rsidR="00F93DAC">
        <w:rPr>
          <w:sz w:val="28"/>
        </w:rPr>
        <w:t>в целях создания Государственного казенного учреждения «Центр занятости населения города Байконур»</w:t>
      </w:r>
      <w:r w:rsidR="0094039E" w:rsidRPr="001E02C2">
        <w:rPr>
          <w:sz w:val="28"/>
        </w:rPr>
        <w:t xml:space="preserve"> </w:t>
      </w:r>
      <w:r>
        <w:rPr>
          <w:sz w:val="28"/>
        </w:rPr>
        <w:t>(с изменениями).</w:t>
      </w:r>
    </w:p>
    <w:p w:rsidR="0094039E" w:rsidRPr="00174D2B" w:rsidRDefault="0094039E" w:rsidP="00B17424">
      <w:pPr>
        <w:numPr>
          <w:ilvl w:val="0"/>
          <w:numId w:val="2"/>
        </w:numPr>
        <w:tabs>
          <w:tab w:val="left" w:pos="1080"/>
          <w:tab w:val="left" w:pos="1134"/>
        </w:tabs>
        <w:suppressAutoHyphens/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казенному учреждению «Центр занятости населения г</w:t>
      </w:r>
      <w:r w:rsidR="00FA53BF">
        <w:rPr>
          <w:sz w:val="28"/>
        </w:rPr>
        <w:t>орода</w:t>
      </w:r>
      <w:r>
        <w:rPr>
          <w:sz w:val="28"/>
        </w:rPr>
        <w:t xml:space="preserve"> Байконур» (далее – </w:t>
      </w:r>
      <w:r w:rsidRPr="00174D2B">
        <w:rPr>
          <w:sz w:val="28"/>
        </w:rPr>
        <w:t>ГКУ «Ц</w:t>
      </w:r>
      <w:r>
        <w:rPr>
          <w:sz w:val="28"/>
        </w:rPr>
        <w:t>ЗН г. Байконур</w:t>
      </w:r>
      <w:r w:rsidRPr="00174D2B">
        <w:rPr>
          <w:sz w:val="28"/>
        </w:rPr>
        <w:t>»</w:t>
      </w:r>
      <w:r>
        <w:rPr>
          <w:sz w:val="28"/>
        </w:rPr>
        <w:t>)</w:t>
      </w:r>
      <w:r w:rsidRPr="00174D2B">
        <w:rPr>
          <w:sz w:val="28"/>
        </w:rPr>
        <w:t xml:space="preserve"> установленным порядком:</w:t>
      </w:r>
    </w:p>
    <w:p w:rsidR="0094039E" w:rsidRDefault="0094039E" w:rsidP="00B17424">
      <w:pPr>
        <w:tabs>
          <w:tab w:val="left" w:pos="1080"/>
          <w:tab w:val="left" w:pos="1134"/>
        </w:tabs>
        <w:suppressAutoHyphens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2.1. Зарегистрировать утвержденное изменение в Устав                                    ГКУ «ЦЗН г. Байконур» в ИФНС России по городу и космодрому Байконуру.</w:t>
      </w:r>
    </w:p>
    <w:p w:rsidR="0094039E" w:rsidRDefault="0094039E" w:rsidP="00B17424">
      <w:pPr>
        <w:tabs>
          <w:tab w:val="left" w:pos="1080"/>
          <w:tab w:val="left" w:pos="1134"/>
        </w:tabs>
        <w:suppressAutoHyphens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2.2. Внести необходимые изменения во внутренние документы                           ГКУ «ЦЗН г. Байконур».</w:t>
      </w:r>
    </w:p>
    <w:p w:rsidR="00B17424" w:rsidRPr="00B17424" w:rsidRDefault="00B17424" w:rsidP="00B17424">
      <w:pPr>
        <w:shd w:val="clear" w:color="auto" w:fill="FFFFFF"/>
        <w:spacing w:line="300" w:lineRule="auto"/>
        <w:ind w:left="6" w:right="6"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17424">
        <w:rPr>
          <w:sz w:val="28"/>
          <w:szCs w:val="28"/>
        </w:rPr>
        <w:t xml:space="preserve">. </w:t>
      </w:r>
      <w:r w:rsidRPr="00B17424">
        <w:rPr>
          <w:color w:val="000000"/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              на официальном сайте администрации города Байконур www.baikonuradm.ru</w:t>
      </w:r>
      <w:r w:rsidRPr="00B17424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B17424" w:rsidRPr="00B17424" w:rsidRDefault="00B17424" w:rsidP="00B17424">
      <w:pPr>
        <w:tabs>
          <w:tab w:val="left" w:pos="709"/>
          <w:tab w:val="left" w:pos="85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>. Контроль за исполнением настоящего распоряжения возложить                     на заместителя Главы администрации, отвечающего за экономическую                       и финансовую политику администрации города Байконур.</w:t>
      </w:r>
    </w:p>
    <w:p w:rsidR="00B17424" w:rsidRDefault="00B17424" w:rsidP="00B17424">
      <w:pPr>
        <w:pStyle w:val="4"/>
        <w:spacing w:line="480" w:lineRule="auto"/>
        <w:ind w:firstLine="0"/>
      </w:pPr>
    </w:p>
    <w:p w:rsidR="00BA14E5" w:rsidRDefault="00496193" w:rsidP="0012379D">
      <w:pPr>
        <w:pStyle w:val="4"/>
        <w:spacing w:line="240" w:lineRule="auto"/>
        <w:ind w:firstLine="0"/>
      </w:pPr>
      <w:r>
        <w:t xml:space="preserve">И.о. </w:t>
      </w:r>
      <w:r w:rsidR="00BA14E5">
        <w:t>Глав</w:t>
      </w:r>
      <w:r>
        <w:t>ы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              </w:t>
      </w:r>
      <w:r w:rsidR="009F009A">
        <w:t xml:space="preserve"> </w:t>
      </w:r>
      <w:r w:rsidR="00BA14E5">
        <w:t xml:space="preserve">              </w:t>
      </w:r>
      <w:r>
        <w:t xml:space="preserve"> </w:t>
      </w:r>
      <w:r w:rsidR="00734156">
        <w:t xml:space="preserve">  </w:t>
      </w:r>
      <w:r>
        <w:t>В.В. Лопаткин</w:t>
      </w:r>
    </w:p>
    <w:p w:rsidR="00BA14E5" w:rsidRDefault="00BA14E5">
      <w:pPr>
        <w:pStyle w:val="a6"/>
        <w:jc w:val="center"/>
      </w:pPr>
    </w:p>
    <w:sectPr w:rsidR="00BA14E5" w:rsidSect="009F009A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200" w:rsidRDefault="008C7200">
      <w:r>
        <w:separator/>
      </w:r>
    </w:p>
  </w:endnote>
  <w:endnote w:type="continuationSeparator" w:id="0">
    <w:p w:rsidR="008C7200" w:rsidRDefault="008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200" w:rsidRDefault="008C7200">
      <w:r>
        <w:separator/>
      </w:r>
    </w:p>
  </w:footnote>
  <w:footnote w:type="continuationSeparator" w:id="0">
    <w:p w:rsidR="008C7200" w:rsidRDefault="008C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5DEC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 w15:restartNumberingAfterBreak="0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D3588"/>
    <w:rsid w:val="000E6002"/>
    <w:rsid w:val="00103777"/>
    <w:rsid w:val="001073E0"/>
    <w:rsid w:val="0011664A"/>
    <w:rsid w:val="0012288B"/>
    <w:rsid w:val="0012379D"/>
    <w:rsid w:val="001423C4"/>
    <w:rsid w:val="001427BA"/>
    <w:rsid w:val="00146A21"/>
    <w:rsid w:val="00167BF5"/>
    <w:rsid w:val="001706E1"/>
    <w:rsid w:val="0018539D"/>
    <w:rsid w:val="00190613"/>
    <w:rsid w:val="001C3C47"/>
    <w:rsid w:val="001D6DF3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2C63"/>
    <w:rsid w:val="0024696A"/>
    <w:rsid w:val="00250FC3"/>
    <w:rsid w:val="0026389F"/>
    <w:rsid w:val="00275517"/>
    <w:rsid w:val="0027794F"/>
    <w:rsid w:val="00292F4B"/>
    <w:rsid w:val="002B0715"/>
    <w:rsid w:val="002C00A4"/>
    <w:rsid w:val="002C23E0"/>
    <w:rsid w:val="002F190C"/>
    <w:rsid w:val="002F3AD3"/>
    <w:rsid w:val="002F6D4F"/>
    <w:rsid w:val="00334A7A"/>
    <w:rsid w:val="00337867"/>
    <w:rsid w:val="0035404C"/>
    <w:rsid w:val="00356B13"/>
    <w:rsid w:val="00377A14"/>
    <w:rsid w:val="0038416E"/>
    <w:rsid w:val="003A4C27"/>
    <w:rsid w:val="003C22D1"/>
    <w:rsid w:val="003D4BC2"/>
    <w:rsid w:val="003E1C2C"/>
    <w:rsid w:val="003F3746"/>
    <w:rsid w:val="00430BB6"/>
    <w:rsid w:val="004353C9"/>
    <w:rsid w:val="00435F1C"/>
    <w:rsid w:val="00441906"/>
    <w:rsid w:val="004578EA"/>
    <w:rsid w:val="00466DE7"/>
    <w:rsid w:val="00470575"/>
    <w:rsid w:val="00473DDF"/>
    <w:rsid w:val="004869E2"/>
    <w:rsid w:val="00487320"/>
    <w:rsid w:val="00496193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7297"/>
    <w:rsid w:val="005D243A"/>
    <w:rsid w:val="005F032A"/>
    <w:rsid w:val="005F19EB"/>
    <w:rsid w:val="005F5392"/>
    <w:rsid w:val="005F5DEC"/>
    <w:rsid w:val="00610F8E"/>
    <w:rsid w:val="00623FB8"/>
    <w:rsid w:val="006272C5"/>
    <w:rsid w:val="00633F9F"/>
    <w:rsid w:val="00647111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25A00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E514A"/>
    <w:rsid w:val="007F681A"/>
    <w:rsid w:val="008025F7"/>
    <w:rsid w:val="0081279E"/>
    <w:rsid w:val="00821792"/>
    <w:rsid w:val="00841CD5"/>
    <w:rsid w:val="008725F1"/>
    <w:rsid w:val="00874549"/>
    <w:rsid w:val="00894736"/>
    <w:rsid w:val="008B373E"/>
    <w:rsid w:val="008B4013"/>
    <w:rsid w:val="008B56B5"/>
    <w:rsid w:val="008C7200"/>
    <w:rsid w:val="008D1550"/>
    <w:rsid w:val="008E01AC"/>
    <w:rsid w:val="008F448B"/>
    <w:rsid w:val="008F6F32"/>
    <w:rsid w:val="009020A3"/>
    <w:rsid w:val="00906628"/>
    <w:rsid w:val="009157D1"/>
    <w:rsid w:val="00922ABB"/>
    <w:rsid w:val="009279D1"/>
    <w:rsid w:val="0094039E"/>
    <w:rsid w:val="00942213"/>
    <w:rsid w:val="0094570D"/>
    <w:rsid w:val="009470E3"/>
    <w:rsid w:val="00952E78"/>
    <w:rsid w:val="00957B66"/>
    <w:rsid w:val="009706B3"/>
    <w:rsid w:val="009733D3"/>
    <w:rsid w:val="00983347"/>
    <w:rsid w:val="009969D1"/>
    <w:rsid w:val="009A6E48"/>
    <w:rsid w:val="009B229B"/>
    <w:rsid w:val="009C140B"/>
    <w:rsid w:val="009D08A8"/>
    <w:rsid w:val="009D0BDD"/>
    <w:rsid w:val="009D6EA2"/>
    <w:rsid w:val="009F009A"/>
    <w:rsid w:val="009F06E3"/>
    <w:rsid w:val="009F7767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C3EA9"/>
    <w:rsid w:val="00AF7267"/>
    <w:rsid w:val="00B155A2"/>
    <w:rsid w:val="00B17424"/>
    <w:rsid w:val="00B317A6"/>
    <w:rsid w:val="00B332A6"/>
    <w:rsid w:val="00B3378B"/>
    <w:rsid w:val="00B40C73"/>
    <w:rsid w:val="00B43211"/>
    <w:rsid w:val="00B52699"/>
    <w:rsid w:val="00B529AC"/>
    <w:rsid w:val="00B609CB"/>
    <w:rsid w:val="00B615A7"/>
    <w:rsid w:val="00B62D2B"/>
    <w:rsid w:val="00BA094B"/>
    <w:rsid w:val="00BA14E5"/>
    <w:rsid w:val="00BA5E68"/>
    <w:rsid w:val="00BC2941"/>
    <w:rsid w:val="00BD62D7"/>
    <w:rsid w:val="00BE3D5E"/>
    <w:rsid w:val="00C00A57"/>
    <w:rsid w:val="00C318DF"/>
    <w:rsid w:val="00C44FF4"/>
    <w:rsid w:val="00C661DA"/>
    <w:rsid w:val="00C70DDA"/>
    <w:rsid w:val="00C841CF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108C9"/>
    <w:rsid w:val="00E220E1"/>
    <w:rsid w:val="00E31379"/>
    <w:rsid w:val="00E42B9B"/>
    <w:rsid w:val="00E47669"/>
    <w:rsid w:val="00E776E4"/>
    <w:rsid w:val="00E77F80"/>
    <w:rsid w:val="00E91BA3"/>
    <w:rsid w:val="00E96A43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3DAC"/>
    <w:rsid w:val="00FA53BF"/>
    <w:rsid w:val="00FA76FF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505B86-C011-4F8E-9218-61D2A73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paragraph" w:customStyle="1" w:styleId="1">
    <w:name w:val="Знак Знак Знак1"/>
    <w:basedOn w:val="a"/>
    <w:rsid w:val="00B174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Людмила Фоминых</cp:lastModifiedBy>
  <cp:revision>2</cp:revision>
  <cp:lastPrinted>2017-10-30T05:56:00Z</cp:lastPrinted>
  <dcterms:created xsi:type="dcterms:W3CDTF">2019-07-12T09:36:00Z</dcterms:created>
  <dcterms:modified xsi:type="dcterms:W3CDTF">2019-07-12T09:36:00Z</dcterms:modified>
</cp:coreProperties>
</file>