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32A" w:rsidRDefault="0064432A" w:rsidP="008D68F1">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621751585" r:id="rId9"/>
        </w:pi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8D68F1" w:rsidRDefault="00C27F7D" w:rsidP="00406417">
      <w:pPr>
        <w:spacing w:before="120"/>
        <w:jc w:val="both"/>
        <w:rPr>
          <w:sz w:val="28"/>
        </w:rPr>
      </w:pPr>
      <w:r>
        <w:rPr>
          <w:sz w:val="28"/>
        </w:rPr>
        <w:t>07 июня 2019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406417">
        <w:rPr>
          <w:sz w:val="28"/>
        </w:rPr>
        <w:t xml:space="preserve">     </w:t>
      </w:r>
      <w:r>
        <w:rPr>
          <w:sz w:val="28"/>
        </w:rPr>
        <w:tab/>
      </w:r>
      <w:r>
        <w:rPr>
          <w:sz w:val="28"/>
        </w:rPr>
        <w:tab/>
      </w:r>
      <w:r>
        <w:rPr>
          <w:sz w:val="28"/>
        </w:rPr>
        <w:tab/>
        <w:t xml:space="preserve">     </w:t>
      </w:r>
      <w:r w:rsidR="00406417">
        <w:rPr>
          <w:sz w:val="28"/>
        </w:rPr>
        <w:t xml:space="preserve">  </w:t>
      </w:r>
      <w:r w:rsidR="008D68F1">
        <w:rPr>
          <w:sz w:val="28"/>
        </w:rPr>
        <w:t xml:space="preserve">№ </w:t>
      </w:r>
      <w:r>
        <w:rPr>
          <w:sz w:val="28"/>
        </w:rPr>
        <w:t>249</w:t>
      </w:r>
    </w:p>
    <w:p w:rsidR="000B12D5" w:rsidRPr="0001575E" w:rsidRDefault="000B12D5" w:rsidP="003977A4">
      <w:pPr>
        <w:spacing w:line="240" w:lineRule="auto"/>
        <w:jc w:val="left"/>
        <w:rPr>
          <w:b/>
        </w:rPr>
      </w:pPr>
    </w:p>
    <w:p w:rsidR="00BC6CE7" w:rsidRDefault="00BC6CE7" w:rsidP="00494C05">
      <w:pPr>
        <w:spacing w:line="240" w:lineRule="auto"/>
        <w:jc w:val="left"/>
        <w:rPr>
          <w:b/>
          <w:sz w:val="28"/>
          <w:szCs w:val="28"/>
        </w:rPr>
      </w:pPr>
    </w:p>
    <w:p w:rsidR="00D228DA" w:rsidRDefault="003977A4" w:rsidP="00BA54E4">
      <w:pPr>
        <w:pStyle w:val="Style1"/>
        <w:widowControl/>
        <w:rPr>
          <w:b/>
          <w:sz w:val="28"/>
          <w:szCs w:val="28"/>
        </w:rPr>
      </w:pPr>
      <w:r w:rsidRPr="003674DF">
        <w:rPr>
          <w:b/>
          <w:sz w:val="28"/>
          <w:szCs w:val="28"/>
        </w:rPr>
        <w:t>О</w:t>
      </w:r>
      <w:r w:rsidR="00BA54E4">
        <w:rPr>
          <w:b/>
          <w:sz w:val="28"/>
          <w:szCs w:val="28"/>
        </w:rPr>
        <w:t>б утверждении</w:t>
      </w:r>
      <w:r w:rsidR="00494C05">
        <w:rPr>
          <w:b/>
          <w:sz w:val="28"/>
          <w:szCs w:val="28"/>
        </w:rPr>
        <w:t xml:space="preserve"> </w:t>
      </w:r>
      <w:r w:rsidR="00D228DA">
        <w:rPr>
          <w:b/>
          <w:sz w:val="28"/>
          <w:szCs w:val="28"/>
        </w:rPr>
        <w:t>комплекса мер</w:t>
      </w:r>
    </w:p>
    <w:p w:rsidR="00D228DA" w:rsidRDefault="00D228DA" w:rsidP="00BA54E4">
      <w:pPr>
        <w:pStyle w:val="Style1"/>
        <w:widowControl/>
        <w:rPr>
          <w:b/>
          <w:sz w:val="28"/>
          <w:szCs w:val="28"/>
        </w:rPr>
      </w:pPr>
      <w:r>
        <w:rPr>
          <w:b/>
          <w:sz w:val="28"/>
          <w:szCs w:val="28"/>
        </w:rPr>
        <w:t xml:space="preserve">по улучшению </w:t>
      </w:r>
      <w:proofErr w:type="gramStart"/>
      <w:r>
        <w:rPr>
          <w:b/>
          <w:sz w:val="28"/>
          <w:szCs w:val="28"/>
        </w:rPr>
        <w:t>социально-экономического</w:t>
      </w:r>
      <w:proofErr w:type="gramEnd"/>
      <w:r>
        <w:rPr>
          <w:b/>
          <w:sz w:val="28"/>
          <w:szCs w:val="28"/>
        </w:rPr>
        <w:t xml:space="preserve"> </w:t>
      </w:r>
    </w:p>
    <w:p w:rsidR="007B131F" w:rsidRDefault="00D228DA" w:rsidP="00BA54E4">
      <w:pPr>
        <w:pStyle w:val="Style1"/>
        <w:widowControl/>
        <w:rPr>
          <w:b/>
          <w:sz w:val="28"/>
          <w:szCs w:val="28"/>
        </w:rPr>
      </w:pPr>
      <w:r>
        <w:rPr>
          <w:b/>
          <w:sz w:val="28"/>
          <w:szCs w:val="28"/>
        </w:rPr>
        <w:t xml:space="preserve">положения </w:t>
      </w:r>
      <w:proofErr w:type="gramStart"/>
      <w:r w:rsidR="007B131F">
        <w:rPr>
          <w:b/>
          <w:sz w:val="28"/>
          <w:szCs w:val="28"/>
        </w:rPr>
        <w:t>проживающих</w:t>
      </w:r>
      <w:proofErr w:type="gramEnd"/>
      <w:r w:rsidR="007B131F">
        <w:rPr>
          <w:b/>
          <w:sz w:val="28"/>
          <w:szCs w:val="28"/>
        </w:rPr>
        <w:t xml:space="preserve"> в городе Байконур </w:t>
      </w:r>
    </w:p>
    <w:p w:rsidR="007B131F" w:rsidRDefault="00D228DA" w:rsidP="00BA54E4">
      <w:pPr>
        <w:pStyle w:val="Style1"/>
        <w:widowControl/>
        <w:rPr>
          <w:b/>
          <w:sz w:val="28"/>
          <w:szCs w:val="28"/>
        </w:rPr>
      </w:pPr>
      <w:r>
        <w:rPr>
          <w:b/>
          <w:sz w:val="28"/>
          <w:szCs w:val="28"/>
        </w:rPr>
        <w:t xml:space="preserve">ветеранов Великой Отечественной войны </w:t>
      </w:r>
    </w:p>
    <w:p w:rsidR="00D228DA" w:rsidRDefault="00D228DA" w:rsidP="00BA54E4">
      <w:pPr>
        <w:pStyle w:val="Style1"/>
        <w:widowControl/>
        <w:rPr>
          <w:b/>
          <w:sz w:val="28"/>
          <w:szCs w:val="28"/>
        </w:rPr>
      </w:pPr>
      <w:r>
        <w:rPr>
          <w:b/>
          <w:sz w:val="28"/>
          <w:szCs w:val="28"/>
        </w:rPr>
        <w:t xml:space="preserve">в период подготовки и празднования </w:t>
      </w:r>
    </w:p>
    <w:p w:rsidR="00D228DA" w:rsidRDefault="0028435C" w:rsidP="00BA54E4">
      <w:pPr>
        <w:pStyle w:val="Style1"/>
        <w:widowControl/>
        <w:rPr>
          <w:b/>
          <w:sz w:val="28"/>
          <w:szCs w:val="28"/>
        </w:rPr>
      </w:pPr>
      <w:r>
        <w:rPr>
          <w:b/>
          <w:sz w:val="28"/>
          <w:szCs w:val="28"/>
        </w:rPr>
        <w:t>75-летия П</w:t>
      </w:r>
      <w:r w:rsidR="00D228DA">
        <w:rPr>
          <w:b/>
          <w:sz w:val="28"/>
          <w:szCs w:val="28"/>
        </w:rPr>
        <w:t xml:space="preserve">обеды </w:t>
      </w:r>
      <w:proofErr w:type="gramStart"/>
      <w:r w:rsidR="00D228DA">
        <w:rPr>
          <w:b/>
          <w:sz w:val="28"/>
          <w:szCs w:val="28"/>
        </w:rPr>
        <w:t>в</w:t>
      </w:r>
      <w:proofErr w:type="gramEnd"/>
      <w:r w:rsidR="00D228DA">
        <w:rPr>
          <w:b/>
          <w:sz w:val="28"/>
          <w:szCs w:val="28"/>
        </w:rPr>
        <w:t xml:space="preserve"> Великой Отечественной </w:t>
      </w:r>
    </w:p>
    <w:p w:rsidR="00D228DA" w:rsidRDefault="005E437C" w:rsidP="00BA54E4">
      <w:pPr>
        <w:pStyle w:val="Style1"/>
        <w:widowControl/>
        <w:rPr>
          <w:b/>
          <w:sz w:val="28"/>
          <w:szCs w:val="28"/>
        </w:rPr>
      </w:pPr>
      <w:r>
        <w:rPr>
          <w:b/>
          <w:sz w:val="28"/>
          <w:szCs w:val="28"/>
        </w:rPr>
        <w:t>войне 1941-</w:t>
      </w:r>
      <w:r w:rsidR="00D228DA">
        <w:rPr>
          <w:b/>
          <w:sz w:val="28"/>
          <w:szCs w:val="28"/>
        </w:rPr>
        <w:t>1945 годов</w:t>
      </w:r>
    </w:p>
    <w:p w:rsidR="00DE2569" w:rsidRDefault="00DE2569" w:rsidP="00A67494">
      <w:pPr>
        <w:tabs>
          <w:tab w:val="left" w:pos="1276"/>
        </w:tabs>
        <w:ind w:firstLine="709"/>
        <w:jc w:val="both"/>
        <w:rPr>
          <w:sz w:val="28"/>
          <w:szCs w:val="28"/>
        </w:rPr>
      </w:pPr>
    </w:p>
    <w:p w:rsidR="00A67494" w:rsidRPr="0011266D" w:rsidRDefault="008D68F1" w:rsidP="00585FA7">
      <w:pPr>
        <w:tabs>
          <w:tab w:val="left" w:pos="1276"/>
        </w:tabs>
        <w:spacing w:line="276" w:lineRule="auto"/>
        <w:ind w:firstLine="709"/>
        <w:jc w:val="both"/>
        <w:rPr>
          <w:color w:val="000000"/>
          <w:sz w:val="28"/>
          <w:szCs w:val="28"/>
        </w:rPr>
      </w:pPr>
      <w:proofErr w:type="gramStart"/>
      <w:r w:rsidRPr="00895817">
        <w:rPr>
          <w:sz w:val="28"/>
          <w:szCs w:val="28"/>
        </w:rPr>
        <w:t>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w:t>
      </w:r>
      <w:r w:rsidR="00EF64BF">
        <w:rPr>
          <w:sz w:val="28"/>
          <w:szCs w:val="28"/>
        </w:rPr>
        <w:t xml:space="preserve"> от 23 декабря 1995 г.</w:t>
      </w:r>
      <w:r w:rsidR="00BC6CE7">
        <w:rPr>
          <w:sz w:val="28"/>
          <w:szCs w:val="28"/>
        </w:rPr>
        <w:t xml:space="preserve">, </w:t>
      </w:r>
      <w:r w:rsidRPr="00895817">
        <w:rPr>
          <w:sz w:val="28"/>
          <w:szCs w:val="28"/>
        </w:rPr>
        <w:t xml:space="preserve">в </w:t>
      </w:r>
      <w:r w:rsidR="00807158">
        <w:rPr>
          <w:sz w:val="28"/>
          <w:szCs w:val="28"/>
        </w:rPr>
        <w:t>соответствии с У</w:t>
      </w:r>
      <w:r w:rsidR="0011266D">
        <w:rPr>
          <w:sz w:val="28"/>
          <w:szCs w:val="28"/>
        </w:rPr>
        <w:t xml:space="preserve">казом Президента Российской Федерации от 09 мая 2018 г. </w:t>
      </w:r>
      <w:r w:rsidR="00615C64">
        <w:rPr>
          <w:sz w:val="28"/>
          <w:szCs w:val="28"/>
        </w:rPr>
        <w:t>№ 211 «О подготовке и проведении</w:t>
      </w:r>
      <w:r w:rsidR="0011266D">
        <w:rPr>
          <w:sz w:val="28"/>
          <w:szCs w:val="28"/>
        </w:rPr>
        <w:t xml:space="preserve"> празднования 75-й годовщины Победы в Великой Отечественной войне 1941</w:t>
      </w:r>
      <w:r w:rsidR="00B41060">
        <w:rPr>
          <w:sz w:val="28"/>
          <w:szCs w:val="28"/>
        </w:rPr>
        <w:t>-</w:t>
      </w:r>
      <w:r w:rsidR="0011266D">
        <w:rPr>
          <w:sz w:val="28"/>
          <w:szCs w:val="28"/>
        </w:rPr>
        <w:t>1945 годов», в</w:t>
      </w:r>
      <w:r w:rsidR="0011266D" w:rsidRPr="0011266D">
        <w:rPr>
          <w:sz w:val="28"/>
          <w:szCs w:val="28"/>
        </w:rPr>
        <w:t xml:space="preserve"> целях п</w:t>
      </w:r>
      <w:r w:rsidR="0028435C">
        <w:rPr>
          <w:sz w:val="28"/>
          <w:szCs w:val="28"/>
        </w:rPr>
        <w:t>ринятия комплекса мер по улучшению</w:t>
      </w:r>
      <w:proofErr w:type="gramEnd"/>
      <w:r w:rsidR="0028435C">
        <w:rPr>
          <w:sz w:val="28"/>
          <w:szCs w:val="28"/>
        </w:rPr>
        <w:t xml:space="preserve"> социально-экономического положения ветеранов Великой Отечественной войны и организации его выполнения в период подготовки </w:t>
      </w:r>
      <w:r w:rsidR="0011266D" w:rsidRPr="0011266D">
        <w:rPr>
          <w:sz w:val="28"/>
          <w:szCs w:val="28"/>
        </w:rPr>
        <w:t xml:space="preserve">и </w:t>
      </w:r>
      <w:r w:rsidR="0028435C">
        <w:rPr>
          <w:sz w:val="28"/>
          <w:szCs w:val="28"/>
        </w:rPr>
        <w:t xml:space="preserve">празднования </w:t>
      </w:r>
      <w:r w:rsidR="0011266D" w:rsidRPr="0011266D">
        <w:rPr>
          <w:sz w:val="28"/>
          <w:szCs w:val="28"/>
        </w:rPr>
        <w:t>75-</w:t>
      </w:r>
      <w:r w:rsidR="0028435C">
        <w:rPr>
          <w:sz w:val="28"/>
          <w:szCs w:val="28"/>
        </w:rPr>
        <w:t>летия</w:t>
      </w:r>
      <w:r w:rsidR="0011266D" w:rsidRPr="0011266D">
        <w:rPr>
          <w:sz w:val="28"/>
          <w:szCs w:val="28"/>
        </w:rPr>
        <w:t xml:space="preserve"> Победы в Великой Отечественной войне 1941 - 1945 годов </w:t>
      </w:r>
    </w:p>
    <w:p w:rsidR="008D68F1" w:rsidRDefault="008D68F1" w:rsidP="00BC6CE7">
      <w:pPr>
        <w:tabs>
          <w:tab w:val="left" w:pos="1276"/>
        </w:tabs>
        <w:spacing w:before="120"/>
        <w:ind w:firstLine="709"/>
        <w:rPr>
          <w:b/>
          <w:sz w:val="28"/>
        </w:rPr>
      </w:pPr>
      <w:proofErr w:type="gramStart"/>
      <w:r>
        <w:rPr>
          <w:b/>
          <w:sz w:val="28"/>
        </w:rPr>
        <w:t>П</w:t>
      </w:r>
      <w:proofErr w:type="gramEnd"/>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740238" w:rsidRDefault="00BA54E4" w:rsidP="00585FA7">
      <w:pPr>
        <w:pStyle w:val="Style1"/>
        <w:widowControl/>
        <w:numPr>
          <w:ilvl w:val="0"/>
          <w:numId w:val="1"/>
        </w:numPr>
        <w:spacing w:line="276" w:lineRule="auto"/>
        <w:ind w:left="0" w:firstLine="709"/>
        <w:jc w:val="both"/>
        <w:rPr>
          <w:sz w:val="28"/>
          <w:szCs w:val="28"/>
        </w:rPr>
      </w:pPr>
      <w:r w:rsidRPr="00BA54E4">
        <w:rPr>
          <w:sz w:val="28"/>
          <w:szCs w:val="28"/>
        </w:rPr>
        <w:t xml:space="preserve">Утвердить </w:t>
      </w:r>
      <w:r w:rsidR="00AA1953">
        <w:rPr>
          <w:sz w:val="28"/>
          <w:szCs w:val="28"/>
        </w:rPr>
        <w:t xml:space="preserve">прилагаемый </w:t>
      </w:r>
      <w:r w:rsidR="00176DE5">
        <w:rPr>
          <w:sz w:val="28"/>
          <w:szCs w:val="28"/>
        </w:rPr>
        <w:t xml:space="preserve">комплекс мер по улучшению социально-экономического положения </w:t>
      </w:r>
      <w:r w:rsidR="00615C64">
        <w:rPr>
          <w:sz w:val="28"/>
          <w:szCs w:val="28"/>
        </w:rPr>
        <w:t xml:space="preserve">проживающих в городе Байконур </w:t>
      </w:r>
      <w:r w:rsidR="00176DE5">
        <w:rPr>
          <w:sz w:val="28"/>
          <w:szCs w:val="28"/>
        </w:rPr>
        <w:t>в</w:t>
      </w:r>
      <w:r w:rsidR="00615C64">
        <w:rPr>
          <w:sz w:val="28"/>
          <w:szCs w:val="28"/>
        </w:rPr>
        <w:t>етеранов Великой Отечественной в</w:t>
      </w:r>
      <w:r w:rsidR="00176DE5">
        <w:rPr>
          <w:sz w:val="28"/>
          <w:szCs w:val="28"/>
        </w:rPr>
        <w:t xml:space="preserve">ойны </w:t>
      </w:r>
      <w:r w:rsidR="009E0501">
        <w:rPr>
          <w:sz w:val="28"/>
          <w:szCs w:val="28"/>
        </w:rPr>
        <w:t>в период подг</w:t>
      </w:r>
      <w:r w:rsidR="0028435C">
        <w:rPr>
          <w:sz w:val="28"/>
          <w:szCs w:val="28"/>
        </w:rPr>
        <w:t>отовки и празднования 75-летия П</w:t>
      </w:r>
      <w:r w:rsidR="009E0501">
        <w:rPr>
          <w:sz w:val="28"/>
          <w:szCs w:val="28"/>
        </w:rPr>
        <w:t>обеды в В</w:t>
      </w:r>
      <w:r w:rsidR="00B41060">
        <w:rPr>
          <w:sz w:val="28"/>
          <w:szCs w:val="28"/>
        </w:rPr>
        <w:t>еликой Отечественной войне 1941</w:t>
      </w:r>
      <w:r w:rsidR="009E0501">
        <w:rPr>
          <w:sz w:val="28"/>
          <w:szCs w:val="28"/>
        </w:rPr>
        <w:t>-1945 годов (далее – Комплекс мер).</w:t>
      </w:r>
    </w:p>
    <w:p w:rsidR="00E95283" w:rsidRDefault="00E95283" w:rsidP="00585FA7">
      <w:pPr>
        <w:pStyle w:val="Style1"/>
        <w:widowControl/>
        <w:numPr>
          <w:ilvl w:val="0"/>
          <w:numId w:val="1"/>
        </w:numPr>
        <w:spacing w:line="276" w:lineRule="auto"/>
        <w:ind w:left="0" w:firstLine="709"/>
        <w:jc w:val="both"/>
        <w:rPr>
          <w:sz w:val="28"/>
          <w:szCs w:val="28"/>
        </w:rPr>
      </w:pPr>
      <w:r>
        <w:rPr>
          <w:sz w:val="28"/>
          <w:szCs w:val="28"/>
        </w:rPr>
        <w:t>Координацию по исполнению Комплекса мер возложить на Управление социальной защиты населения.</w:t>
      </w:r>
    </w:p>
    <w:p w:rsidR="00E95283" w:rsidRDefault="00E95283" w:rsidP="00585FA7">
      <w:pPr>
        <w:pStyle w:val="Style1"/>
        <w:widowControl/>
        <w:numPr>
          <w:ilvl w:val="0"/>
          <w:numId w:val="1"/>
        </w:numPr>
        <w:spacing w:line="276" w:lineRule="auto"/>
        <w:ind w:left="0" w:firstLine="709"/>
        <w:jc w:val="both"/>
        <w:rPr>
          <w:sz w:val="28"/>
          <w:szCs w:val="28"/>
        </w:rPr>
      </w:pPr>
      <w:r>
        <w:rPr>
          <w:sz w:val="28"/>
          <w:szCs w:val="28"/>
        </w:rPr>
        <w:t xml:space="preserve">Ответственным исполнителям </w:t>
      </w:r>
      <w:r w:rsidR="009248FF">
        <w:rPr>
          <w:sz w:val="28"/>
          <w:szCs w:val="28"/>
        </w:rPr>
        <w:t>информацию о ходе выполнения К</w:t>
      </w:r>
      <w:r>
        <w:rPr>
          <w:sz w:val="28"/>
          <w:szCs w:val="28"/>
        </w:rPr>
        <w:t xml:space="preserve">омплекса мер представлять в Управление социальной защиты населения ежегодно по итогам 1 полугодия – до 20 июля текущего года, по итогам года – </w:t>
      </w:r>
      <w:r w:rsidR="00B41060">
        <w:rPr>
          <w:sz w:val="28"/>
          <w:szCs w:val="28"/>
        </w:rPr>
        <w:t xml:space="preserve"> </w:t>
      </w:r>
      <w:r>
        <w:rPr>
          <w:sz w:val="28"/>
          <w:szCs w:val="28"/>
        </w:rPr>
        <w:t xml:space="preserve">до 25 января, следующего </w:t>
      </w:r>
      <w:proofErr w:type="gramStart"/>
      <w:r>
        <w:rPr>
          <w:sz w:val="28"/>
          <w:szCs w:val="28"/>
        </w:rPr>
        <w:t>за</w:t>
      </w:r>
      <w:proofErr w:type="gramEnd"/>
      <w:r>
        <w:rPr>
          <w:sz w:val="28"/>
          <w:szCs w:val="28"/>
        </w:rPr>
        <w:t xml:space="preserve"> отчетным.</w:t>
      </w:r>
    </w:p>
    <w:p w:rsidR="00E95283" w:rsidRDefault="00E95283" w:rsidP="00585FA7">
      <w:pPr>
        <w:pStyle w:val="Style1"/>
        <w:widowControl/>
        <w:numPr>
          <w:ilvl w:val="0"/>
          <w:numId w:val="1"/>
        </w:numPr>
        <w:spacing w:line="276" w:lineRule="auto"/>
        <w:ind w:left="0" w:firstLine="709"/>
        <w:jc w:val="both"/>
        <w:rPr>
          <w:sz w:val="28"/>
          <w:szCs w:val="28"/>
        </w:rPr>
      </w:pPr>
      <w:r>
        <w:rPr>
          <w:sz w:val="28"/>
          <w:szCs w:val="28"/>
        </w:rPr>
        <w:t>Управлению социальной защиты населения обобщенную информацию об исполнении Комплекса мер представлять заместителю                  Главы администрации</w:t>
      </w:r>
      <w:r w:rsidR="007738BF">
        <w:rPr>
          <w:sz w:val="28"/>
          <w:szCs w:val="28"/>
        </w:rPr>
        <w:t>, отвечающему за вопросы социальной сферы в городе Байконур</w:t>
      </w:r>
      <w:r>
        <w:rPr>
          <w:sz w:val="28"/>
          <w:szCs w:val="28"/>
        </w:rPr>
        <w:t>.</w:t>
      </w:r>
    </w:p>
    <w:p w:rsidR="00D747BF" w:rsidRDefault="00D747BF" w:rsidP="00D747BF">
      <w:pPr>
        <w:pStyle w:val="Style1"/>
        <w:widowControl/>
        <w:spacing w:line="276" w:lineRule="auto"/>
        <w:jc w:val="both"/>
        <w:rPr>
          <w:sz w:val="28"/>
          <w:szCs w:val="28"/>
        </w:rPr>
      </w:pPr>
    </w:p>
    <w:p w:rsidR="00B927F0" w:rsidRPr="00C87DE8" w:rsidRDefault="00D747BF" w:rsidP="00585FA7">
      <w:pPr>
        <w:pStyle w:val="ConsPlusNormal"/>
        <w:widowControl/>
        <w:tabs>
          <w:tab w:val="left" w:pos="1134"/>
        </w:tabs>
        <w:spacing w:line="276" w:lineRule="auto"/>
        <w:ind w:firstLine="709"/>
        <w:jc w:val="both"/>
        <w:rPr>
          <w:rFonts w:ascii="Times New Roman" w:hAnsi="Times New Roman" w:cs="Times New Roman"/>
          <w:sz w:val="28"/>
          <w:szCs w:val="28"/>
        </w:rPr>
      </w:pPr>
      <w:r>
        <w:rPr>
          <w:rFonts w:ascii="Times New Roman" w:hAnsi="Times New Roman"/>
          <w:color w:val="000000"/>
          <w:sz w:val="28"/>
          <w:szCs w:val="28"/>
        </w:rPr>
        <w:lastRenderedPageBreak/>
        <w:t>5</w:t>
      </w:r>
      <w:r w:rsidR="00B927F0">
        <w:rPr>
          <w:rFonts w:ascii="Times New Roman" w:hAnsi="Times New Roman"/>
          <w:color w:val="000000"/>
          <w:sz w:val="28"/>
          <w:szCs w:val="28"/>
        </w:rPr>
        <w:t xml:space="preserve">. </w:t>
      </w:r>
      <w:r w:rsidR="00B927F0" w:rsidRPr="00C87DE8">
        <w:rPr>
          <w:rFonts w:ascii="Times New Roman" w:hAnsi="Times New Roman"/>
          <w:color w:val="000000"/>
          <w:sz w:val="28"/>
          <w:szCs w:val="28"/>
        </w:rPr>
        <w:t xml:space="preserve">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w:t>
      </w:r>
      <w:proofErr w:type="gramStart"/>
      <w:r w:rsidR="00B927F0" w:rsidRPr="00C87DE8">
        <w:rPr>
          <w:rFonts w:ascii="Times New Roman" w:hAnsi="Times New Roman"/>
          <w:color w:val="000000"/>
          <w:sz w:val="28"/>
          <w:szCs w:val="28"/>
        </w:rPr>
        <w:t>разместить</w:t>
      </w:r>
      <w:proofErr w:type="gramEnd"/>
      <w:r w:rsidR="00B927F0" w:rsidRPr="00C87DE8">
        <w:rPr>
          <w:rFonts w:ascii="Times New Roman" w:hAnsi="Times New Roman"/>
          <w:color w:val="000000"/>
          <w:sz w:val="28"/>
          <w:szCs w:val="28"/>
        </w:rPr>
        <w:t xml:space="preserve"> настоящее постановление в информационно-телекоммуникационной сети «Интернет» на официальном сайте администрации города Байконур </w:t>
      </w:r>
      <w:r w:rsidR="00B927F0" w:rsidRPr="00C87DE8">
        <w:rPr>
          <w:rFonts w:ascii="Times New Roman" w:hAnsi="Times New Roman"/>
          <w:color w:val="000000"/>
          <w:sz w:val="28"/>
          <w:szCs w:val="28"/>
          <w:lang w:val="en-US"/>
        </w:rPr>
        <w:t>www</w:t>
      </w:r>
      <w:r w:rsidR="00B927F0" w:rsidRPr="00C87DE8">
        <w:rPr>
          <w:rFonts w:ascii="Times New Roman" w:hAnsi="Times New Roman"/>
          <w:color w:val="000000"/>
          <w:sz w:val="28"/>
          <w:szCs w:val="28"/>
        </w:rPr>
        <w:t>.</w:t>
      </w:r>
      <w:r w:rsidR="00B927F0" w:rsidRPr="00C87DE8">
        <w:rPr>
          <w:rFonts w:ascii="Times New Roman" w:hAnsi="Times New Roman"/>
          <w:color w:val="000000"/>
          <w:sz w:val="28"/>
          <w:szCs w:val="28"/>
          <w:lang w:val="en-US"/>
        </w:rPr>
        <w:t>baikonuradm</w:t>
      </w:r>
      <w:r w:rsidR="00B927F0" w:rsidRPr="00C87DE8">
        <w:rPr>
          <w:rFonts w:ascii="Times New Roman" w:hAnsi="Times New Roman"/>
          <w:color w:val="000000"/>
          <w:sz w:val="28"/>
          <w:szCs w:val="28"/>
        </w:rPr>
        <w:t>.</w:t>
      </w:r>
      <w:r w:rsidR="00B927F0" w:rsidRPr="00C87DE8">
        <w:rPr>
          <w:rFonts w:ascii="Times New Roman" w:hAnsi="Times New Roman"/>
          <w:color w:val="000000"/>
          <w:sz w:val="28"/>
          <w:szCs w:val="28"/>
          <w:lang w:val="en-US"/>
        </w:rPr>
        <w:t>ru</w:t>
      </w:r>
      <w:r w:rsidR="00B927F0" w:rsidRPr="00C87DE8">
        <w:rPr>
          <w:rFonts w:ascii="Times New Roman" w:hAnsi="Times New Roman"/>
          <w:color w:val="000000"/>
          <w:sz w:val="28"/>
          <w:szCs w:val="28"/>
        </w:rPr>
        <w:t>.</w:t>
      </w:r>
    </w:p>
    <w:p w:rsidR="008D68F1" w:rsidRPr="00333BA4" w:rsidRDefault="000A55B8" w:rsidP="00585FA7">
      <w:pPr>
        <w:tabs>
          <w:tab w:val="left" w:pos="1276"/>
        </w:tabs>
        <w:spacing w:line="276" w:lineRule="auto"/>
        <w:ind w:firstLine="709"/>
        <w:jc w:val="both"/>
        <w:rPr>
          <w:sz w:val="28"/>
          <w:szCs w:val="28"/>
        </w:rPr>
      </w:pPr>
      <w:r>
        <w:rPr>
          <w:sz w:val="28"/>
          <w:szCs w:val="28"/>
        </w:rPr>
        <w:t>6</w:t>
      </w:r>
      <w:r w:rsidR="00B927F0">
        <w:rPr>
          <w:sz w:val="28"/>
          <w:szCs w:val="28"/>
        </w:rPr>
        <w:t xml:space="preserve">. </w:t>
      </w:r>
      <w:proofErr w:type="gramStart"/>
      <w:r w:rsidR="008D68F1" w:rsidRPr="00333BA4">
        <w:rPr>
          <w:sz w:val="28"/>
          <w:szCs w:val="28"/>
        </w:rPr>
        <w:t>Контроль за</w:t>
      </w:r>
      <w:proofErr w:type="gramEnd"/>
      <w:r w:rsidR="008D68F1" w:rsidRPr="00333BA4">
        <w:rPr>
          <w:sz w:val="28"/>
          <w:szCs w:val="28"/>
        </w:rPr>
        <w:t xml:space="preserve"> исполнением настоящего постановления возложить на заместителя Главы администрации</w:t>
      </w:r>
      <w:r w:rsidR="007738BF">
        <w:rPr>
          <w:sz w:val="28"/>
          <w:szCs w:val="28"/>
        </w:rPr>
        <w:t>, отвечающего за вопросы социальной сферы в городе Байконур.</w:t>
      </w:r>
    </w:p>
    <w:p w:rsidR="0001575E" w:rsidRDefault="0001575E" w:rsidP="005A74A7">
      <w:pPr>
        <w:spacing w:line="276" w:lineRule="auto"/>
        <w:ind w:left="709" w:firstLine="709"/>
        <w:jc w:val="both"/>
        <w:rPr>
          <w:sz w:val="28"/>
          <w:szCs w:val="28"/>
        </w:rPr>
      </w:pPr>
    </w:p>
    <w:p w:rsidR="00DE2569" w:rsidRPr="00333BA4" w:rsidRDefault="00DE2569" w:rsidP="005A74A7">
      <w:pPr>
        <w:spacing w:line="276" w:lineRule="auto"/>
        <w:ind w:left="709" w:firstLine="709"/>
        <w:jc w:val="both"/>
        <w:rPr>
          <w:sz w:val="28"/>
          <w:szCs w:val="28"/>
        </w:rPr>
      </w:pPr>
    </w:p>
    <w:p w:rsidR="008D68F1" w:rsidRPr="00333BA4" w:rsidRDefault="008F3BF0" w:rsidP="008D68F1">
      <w:pPr>
        <w:ind w:left="709" w:hanging="709"/>
        <w:jc w:val="both"/>
        <w:rPr>
          <w:b/>
          <w:sz w:val="28"/>
          <w:szCs w:val="28"/>
        </w:rPr>
      </w:pPr>
      <w:r>
        <w:rPr>
          <w:b/>
          <w:sz w:val="28"/>
          <w:szCs w:val="28"/>
        </w:rPr>
        <w:t>Г</w:t>
      </w:r>
      <w:r w:rsidR="008D68F1">
        <w:rPr>
          <w:b/>
          <w:sz w:val="28"/>
          <w:szCs w:val="28"/>
        </w:rPr>
        <w:t>л</w:t>
      </w:r>
      <w:r w:rsidR="00BF6044">
        <w:rPr>
          <w:b/>
          <w:sz w:val="28"/>
          <w:szCs w:val="28"/>
        </w:rPr>
        <w:t>ава</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D747BF">
        <w:rPr>
          <w:b/>
          <w:sz w:val="28"/>
          <w:szCs w:val="28"/>
        </w:rPr>
        <w:t xml:space="preserve"> </w:t>
      </w:r>
      <w:r w:rsidR="00744311">
        <w:rPr>
          <w:b/>
          <w:sz w:val="28"/>
          <w:szCs w:val="28"/>
        </w:rPr>
        <w:t xml:space="preserve"> </w:t>
      </w:r>
      <w:r w:rsidR="00BF6044">
        <w:rPr>
          <w:b/>
          <w:sz w:val="28"/>
          <w:szCs w:val="28"/>
        </w:rPr>
        <w:t xml:space="preserve">  </w:t>
      </w:r>
      <w:r w:rsidR="00744311">
        <w:rPr>
          <w:b/>
          <w:sz w:val="28"/>
          <w:szCs w:val="28"/>
        </w:rPr>
        <w:t xml:space="preserve">    </w:t>
      </w:r>
      <w:r w:rsidR="00C77456">
        <w:rPr>
          <w:b/>
          <w:sz w:val="28"/>
          <w:szCs w:val="28"/>
        </w:rPr>
        <w:t xml:space="preserve">   </w:t>
      </w:r>
      <w:r w:rsidR="00744311">
        <w:rPr>
          <w:b/>
          <w:sz w:val="28"/>
          <w:szCs w:val="28"/>
        </w:rPr>
        <w:t xml:space="preserve">  </w:t>
      </w:r>
      <w:r w:rsidR="00BF6044">
        <w:rPr>
          <w:b/>
          <w:sz w:val="28"/>
          <w:szCs w:val="28"/>
        </w:rPr>
        <w:t>К.Д. Бусыгин</w:t>
      </w:r>
    </w:p>
    <w:sectPr w:rsidR="008D68F1" w:rsidRPr="00333BA4" w:rsidSect="00E81510">
      <w:headerReference w:type="default" r:id="rId10"/>
      <w:pgSz w:w="11906" w:h="16838"/>
      <w:pgMar w:top="1134" w:right="567" w:bottom="1134"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B4F" w:rsidRDefault="00400B4F">
      <w:r>
        <w:separator/>
      </w:r>
    </w:p>
  </w:endnote>
  <w:endnote w:type="continuationSeparator" w:id="0">
    <w:p w:rsidR="00400B4F" w:rsidRDefault="00400B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B4F" w:rsidRDefault="00400B4F">
      <w:r>
        <w:separator/>
      </w:r>
    </w:p>
  </w:footnote>
  <w:footnote w:type="continuationSeparator" w:id="0">
    <w:p w:rsidR="00400B4F" w:rsidRDefault="00400B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11" w:rsidRDefault="00744311">
    <w:pPr>
      <w:pStyle w:val="a9"/>
    </w:pPr>
    <w:fldSimple w:instr=" PAGE   \* MERGEFORMAT ">
      <w:r w:rsidR="00590CD3">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B695C"/>
    <w:multiLevelType w:val="hybridMultilevel"/>
    <w:tmpl w:val="85824F94"/>
    <w:lvl w:ilvl="0" w:tplc="826E43CC">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9DC7AAD"/>
    <w:multiLevelType w:val="hybridMultilevel"/>
    <w:tmpl w:val="BAC6BAFC"/>
    <w:lvl w:ilvl="0" w:tplc="FE78D118">
      <w:start w:val="1"/>
      <w:numFmt w:val="decimal"/>
      <w:lvlText w:val="%1."/>
      <w:lvlJc w:val="left"/>
      <w:pPr>
        <w:ind w:left="975" w:hanging="360"/>
      </w:pPr>
      <w:rPr>
        <w:rFonts w:ascii="Times New Roman" w:eastAsia="Times New Roman" w:hAnsi="Times New Roman" w:cs="Times New Roman"/>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2">
    <w:nsid w:val="63C67C6D"/>
    <w:multiLevelType w:val="hybridMultilevel"/>
    <w:tmpl w:val="BAC6BAFC"/>
    <w:lvl w:ilvl="0" w:tplc="FE78D118">
      <w:start w:val="1"/>
      <w:numFmt w:val="decimal"/>
      <w:lvlText w:val="%1."/>
      <w:lvlJc w:val="left"/>
      <w:pPr>
        <w:ind w:left="975" w:hanging="360"/>
      </w:pPr>
      <w:rPr>
        <w:rFonts w:ascii="Times New Roman" w:eastAsia="Times New Roman" w:hAnsi="Times New Roman" w:cs="Times New Roman"/>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68F1"/>
    <w:rsid w:val="0001575E"/>
    <w:rsid w:val="00055A76"/>
    <w:rsid w:val="00060F7A"/>
    <w:rsid w:val="00063383"/>
    <w:rsid w:val="00064710"/>
    <w:rsid w:val="00090AD5"/>
    <w:rsid w:val="00097B80"/>
    <w:rsid w:val="000A55B8"/>
    <w:rsid w:val="000B12D5"/>
    <w:rsid w:val="000D2C6F"/>
    <w:rsid w:val="0011266D"/>
    <w:rsid w:val="00121447"/>
    <w:rsid w:val="00135473"/>
    <w:rsid w:val="00154EAB"/>
    <w:rsid w:val="00161B13"/>
    <w:rsid w:val="00176DE5"/>
    <w:rsid w:val="00181AA6"/>
    <w:rsid w:val="00183591"/>
    <w:rsid w:val="00192717"/>
    <w:rsid w:val="001A5A26"/>
    <w:rsid w:val="001B7DA9"/>
    <w:rsid w:val="001C405C"/>
    <w:rsid w:val="001D7CE3"/>
    <w:rsid w:val="00212AFE"/>
    <w:rsid w:val="002169A0"/>
    <w:rsid w:val="00220B7A"/>
    <w:rsid w:val="00225F95"/>
    <w:rsid w:val="00272D60"/>
    <w:rsid w:val="00274F83"/>
    <w:rsid w:val="0028435C"/>
    <w:rsid w:val="002A0158"/>
    <w:rsid w:val="002C2722"/>
    <w:rsid w:val="002E5532"/>
    <w:rsid w:val="00347F92"/>
    <w:rsid w:val="0035007A"/>
    <w:rsid w:val="003674DF"/>
    <w:rsid w:val="00373D38"/>
    <w:rsid w:val="0039357C"/>
    <w:rsid w:val="003977A4"/>
    <w:rsid w:val="003E01D5"/>
    <w:rsid w:val="003E24B9"/>
    <w:rsid w:val="003E51C6"/>
    <w:rsid w:val="00400B4F"/>
    <w:rsid w:val="00406417"/>
    <w:rsid w:val="004421EF"/>
    <w:rsid w:val="00450693"/>
    <w:rsid w:val="00457B54"/>
    <w:rsid w:val="00494C05"/>
    <w:rsid w:val="004B73ED"/>
    <w:rsid w:val="004E36C3"/>
    <w:rsid w:val="00512FF2"/>
    <w:rsid w:val="00543CBC"/>
    <w:rsid w:val="005475B7"/>
    <w:rsid w:val="005508C7"/>
    <w:rsid w:val="00555C5D"/>
    <w:rsid w:val="00585FA7"/>
    <w:rsid w:val="00590CD3"/>
    <w:rsid w:val="00596D7E"/>
    <w:rsid w:val="00597EA6"/>
    <w:rsid w:val="005A246C"/>
    <w:rsid w:val="005A71BD"/>
    <w:rsid w:val="005A74A7"/>
    <w:rsid w:val="005D543E"/>
    <w:rsid w:val="005E175E"/>
    <w:rsid w:val="005E437C"/>
    <w:rsid w:val="005F2FBC"/>
    <w:rsid w:val="00615C64"/>
    <w:rsid w:val="00622AE2"/>
    <w:rsid w:val="0064432A"/>
    <w:rsid w:val="006608E0"/>
    <w:rsid w:val="00692AA8"/>
    <w:rsid w:val="00692CFE"/>
    <w:rsid w:val="006A083A"/>
    <w:rsid w:val="006A4CA3"/>
    <w:rsid w:val="006C1F8A"/>
    <w:rsid w:val="006D1D55"/>
    <w:rsid w:val="006F60CD"/>
    <w:rsid w:val="007019CA"/>
    <w:rsid w:val="00720FD3"/>
    <w:rsid w:val="0072343B"/>
    <w:rsid w:val="00731D8B"/>
    <w:rsid w:val="00740238"/>
    <w:rsid w:val="00744311"/>
    <w:rsid w:val="007738BF"/>
    <w:rsid w:val="007906CC"/>
    <w:rsid w:val="007B131F"/>
    <w:rsid w:val="00800766"/>
    <w:rsid w:val="00807158"/>
    <w:rsid w:val="00882013"/>
    <w:rsid w:val="00882D8E"/>
    <w:rsid w:val="008A6544"/>
    <w:rsid w:val="008B09FE"/>
    <w:rsid w:val="008C45E3"/>
    <w:rsid w:val="008C5B6C"/>
    <w:rsid w:val="008D68F1"/>
    <w:rsid w:val="008F3BF0"/>
    <w:rsid w:val="00902FDF"/>
    <w:rsid w:val="009248FF"/>
    <w:rsid w:val="00940972"/>
    <w:rsid w:val="00957EAF"/>
    <w:rsid w:val="009704C0"/>
    <w:rsid w:val="009852C1"/>
    <w:rsid w:val="009A3AA2"/>
    <w:rsid w:val="009C3F0D"/>
    <w:rsid w:val="009C5D62"/>
    <w:rsid w:val="009E0501"/>
    <w:rsid w:val="009F5405"/>
    <w:rsid w:val="00A27C7B"/>
    <w:rsid w:val="00A33FA4"/>
    <w:rsid w:val="00A35BE9"/>
    <w:rsid w:val="00A47689"/>
    <w:rsid w:val="00A56274"/>
    <w:rsid w:val="00A63731"/>
    <w:rsid w:val="00A65AF4"/>
    <w:rsid w:val="00A67494"/>
    <w:rsid w:val="00A8573C"/>
    <w:rsid w:val="00A95CF3"/>
    <w:rsid w:val="00AA1953"/>
    <w:rsid w:val="00AA30DC"/>
    <w:rsid w:val="00AD643E"/>
    <w:rsid w:val="00AE48BD"/>
    <w:rsid w:val="00B138DF"/>
    <w:rsid w:val="00B34F30"/>
    <w:rsid w:val="00B41060"/>
    <w:rsid w:val="00B66CBB"/>
    <w:rsid w:val="00B7505F"/>
    <w:rsid w:val="00B927F0"/>
    <w:rsid w:val="00BA17CB"/>
    <w:rsid w:val="00BA54E4"/>
    <w:rsid w:val="00BA5FCE"/>
    <w:rsid w:val="00BA6885"/>
    <w:rsid w:val="00BB2126"/>
    <w:rsid w:val="00BC6CE7"/>
    <w:rsid w:val="00BD3123"/>
    <w:rsid w:val="00BE1BE9"/>
    <w:rsid w:val="00BF6044"/>
    <w:rsid w:val="00C17814"/>
    <w:rsid w:val="00C24F0E"/>
    <w:rsid w:val="00C27F7D"/>
    <w:rsid w:val="00C76ED4"/>
    <w:rsid w:val="00C77456"/>
    <w:rsid w:val="00C849BA"/>
    <w:rsid w:val="00C97DB4"/>
    <w:rsid w:val="00CD3EA6"/>
    <w:rsid w:val="00CE0A1F"/>
    <w:rsid w:val="00CF4A7D"/>
    <w:rsid w:val="00D10495"/>
    <w:rsid w:val="00D228DA"/>
    <w:rsid w:val="00D3272C"/>
    <w:rsid w:val="00D32C5B"/>
    <w:rsid w:val="00D425C0"/>
    <w:rsid w:val="00D740BE"/>
    <w:rsid w:val="00D747BF"/>
    <w:rsid w:val="00DB312B"/>
    <w:rsid w:val="00DB6C1A"/>
    <w:rsid w:val="00DD3EF4"/>
    <w:rsid w:val="00DE2569"/>
    <w:rsid w:val="00DF331F"/>
    <w:rsid w:val="00DF3C59"/>
    <w:rsid w:val="00E156DA"/>
    <w:rsid w:val="00E211BC"/>
    <w:rsid w:val="00E23121"/>
    <w:rsid w:val="00E334F6"/>
    <w:rsid w:val="00E6384E"/>
    <w:rsid w:val="00E673BE"/>
    <w:rsid w:val="00E814BC"/>
    <w:rsid w:val="00E81510"/>
    <w:rsid w:val="00E86F8F"/>
    <w:rsid w:val="00E94C28"/>
    <w:rsid w:val="00E95283"/>
    <w:rsid w:val="00EC1C0E"/>
    <w:rsid w:val="00EC45BF"/>
    <w:rsid w:val="00EC7969"/>
    <w:rsid w:val="00EE35EE"/>
    <w:rsid w:val="00EF64BF"/>
    <w:rsid w:val="00F43198"/>
    <w:rsid w:val="00F471D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rPr>
  </w:style>
  <w:style w:type="character" w:customStyle="1" w:styleId="a5">
    <w:name w:val="Название Знак"/>
    <w:basedOn w:val="a0"/>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rPr>
  </w:style>
  <w:style w:type="character" w:customStyle="1" w:styleId="a7">
    <w:name w:val="Основной текст с отступом Знак"/>
    <w:basedOn w:val="a0"/>
    <w:link w:val="a6"/>
    <w:semiHidden/>
    <w:rsid w:val="008D68F1"/>
    <w:rPr>
      <w:rFonts w:ascii="Times New Roman" w:eastAsia="Times New Roman" w:hAnsi="Times New Roman" w:cs="Times New Roman"/>
      <w:sz w:val="28"/>
      <w:szCs w:val="20"/>
      <w:lang w:eastAsia="ar-SA"/>
    </w:rPr>
  </w:style>
  <w:style w:type="paragraph" w:styleId="a8">
    <w:name w:val="List Paragraph"/>
    <w:basedOn w:val="a"/>
    <w:uiPriority w:val="34"/>
    <w:qFormat/>
    <w:rsid w:val="008D68F1"/>
    <w:pPr>
      <w:widowControl w:val="0"/>
      <w:ind w:left="720"/>
    </w:pPr>
    <w:rPr>
      <w:rFonts w:ascii="Arial" w:eastAsia="Lucida Sans Unicode" w:hAnsi="Arial"/>
      <w:sz w:val="24"/>
      <w:szCs w:val="24"/>
    </w:rPr>
  </w:style>
  <w:style w:type="paragraph" w:styleId="a9">
    <w:name w:val="header"/>
    <w:basedOn w:val="a"/>
    <w:link w:val="aa"/>
    <w:uiPriority w:val="99"/>
    <w:unhideWhenUsed/>
    <w:rsid w:val="008D68F1"/>
    <w:pPr>
      <w:tabs>
        <w:tab w:val="center" w:pos="4677"/>
        <w:tab w:val="right" w:pos="9355"/>
      </w:tabs>
    </w:pPr>
  </w:style>
  <w:style w:type="character" w:customStyle="1" w:styleId="aa">
    <w:name w:val="Верхний колонтитул Знак"/>
    <w:basedOn w:val="a0"/>
    <w:link w:val="a9"/>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b"/>
    <w:uiPriority w:val="11"/>
    <w:qFormat/>
    <w:rsid w:val="008D68F1"/>
    <w:pPr>
      <w:numPr>
        <w:ilvl w:val="1"/>
      </w:numPr>
    </w:pPr>
    <w:rPr>
      <w:rFonts w:ascii="Cambria" w:hAnsi="Cambria"/>
      <w:i/>
      <w:iCs/>
      <w:color w:val="4F81BD"/>
      <w:spacing w:val="15"/>
      <w:sz w:val="24"/>
      <w:szCs w:val="24"/>
    </w:rPr>
  </w:style>
  <w:style w:type="character" w:customStyle="1" w:styleId="ab">
    <w:name w:val="Подзаголовок Знак"/>
    <w:basedOn w:val="a0"/>
    <w:link w:val="a4"/>
    <w:uiPriority w:val="11"/>
    <w:rsid w:val="008D68F1"/>
    <w:rPr>
      <w:rFonts w:ascii="Cambria" w:eastAsia="Times New Roman" w:hAnsi="Cambria" w:cs="Times New Roman"/>
      <w:i/>
      <w:iCs/>
      <w:color w:val="4F81BD"/>
      <w:spacing w:val="15"/>
      <w:sz w:val="24"/>
      <w:szCs w:val="24"/>
      <w:lang w:eastAsia="ar-SA"/>
    </w:rPr>
  </w:style>
  <w:style w:type="paragraph" w:styleId="ac">
    <w:name w:val="Balloon Text"/>
    <w:basedOn w:val="a"/>
    <w:link w:val="ad"/>
    <w:uiPriority w:val="99"/>
    <w:semiHidden/>
    <w:unhideWhenUsed/>
    <w:rsid w:val="00121447"/>
    <w:rPr>
      <w:rFonts w:ascii="Tahoma" w:hAnsi="Tahoma" w:cs="Tahoma"/>
      <w:sz w:val="16"/>
      <w:szCs w:val="16"/>
    </w:rPr>
  </w:style>
  <w:style w:type="character" w:customStyle="1" w:styleId="ad">
    <w:name w:val="Текст выноски Знак"/>
    <w:basedOn w:val="a0"/>
    <w:link w:val="ac"/>
    <w:uiPriority w:val="99"/>
    <w:semiHidden/>
    <w:rsid w:val="00121447"/>
    <w:rPr>
      <w:rFonts w:ascii="Tahoma" w:eastAsia="Times New Roman" w:hAnsi="Tahoma" w:cs="Tahoma"/>
      <w:sz w:val="16"/>
      <w:szCs w:val="16"/>
      <w:lang w:eastAsia="ar-SA"/>
    </w:rPr>
  </w:style>
  <w:style w:type="paragraph" w:styleId="ae">
    <w:name w:val="footer"/>
    <w:basedOn w:val="a"/>
    <w:link w:val="af"/>
    <w:uiPriority w:val="99"/>
    <w:semiHidden/>
    <w:unhideWhenUsed/>
    <w:rsid w:val="009A3AA2"/>
    <w:pPr>
      <w:tabs>
        <w:tab w:val="center" w:pos="4677"/>
        <w:tab w:val="right" w:pos="9355"/>
      </w:tabs>
    </w:pPr>
  </w:style>
  <w:style w:type="character" w:customStyle="1" w:styleId="af">
    <w:name w:val="Нижний колонтитул Знак"/>
    <w:basedOn w:val="a0"/>
    <w:link w:val="ae"/>
    <w:uiPriority w:val="99"/>
    <w:semiHidden/>
    <w:rsid w:val="009A3AA2"/>
    <w:rPr>
      <w:rFonts w:ascii="Times New Roman" w:eastAsia="Times New Roman" w:hAnsi="Times New Roman"/>
      <w:lang w:eastAsia="ar-SA"/>
    </w:rPr>
  </w:style>
  <w:style w:type="paragraph" w:customStyle="1" w:styleId="ConsPlusNormal">
    <w:name w:val="ConsPlusNormal"/>
    <w:rsid w:val="00B927F0"/>
    <w:pPr>
      <w:widowControl w:val="0"/>
      <w:autoSpaceDE w:val="0"/>
      <w:autoSpaceDN w:val="0"/>
      <w:adjustRightInd w:val="0"/>
    </w:pPr>
    <w:rPr>
      <w:rFonts w:ascii="Arial" w:eastAsia="Times New Roman" w:hAnsi="Arial" w:cs="Arial"/>
    </w:rPr>
  </w:style>
  <w:style w:type="character" w:styleId="af0">
    <w:name w:val="Strong"/>
    <w:basedOn w:val="a0"/>
    <w:uiPriority w:val="22"/>
    <w:qFormat/>
    <w:rsid w:val="00C17814"/>
    <w:rPr>
      <w:b/>
      <w:bCs/>
    </w:rPr>
  </w:style>
  <w:style w:type="paragraph" w:customStyle="1" w:styleId="Style1">
    <w:name w:val="Style1"/>
    <w:basedOn w:val="a"/>
    <w:uiPriority w:val="99"/>
    <w:rsid w:val="00BA54E4"/>
    <w:pPr>
      <w:widowControl w:val="0"/>
      <w:suppressAutoHyphens w:val="0"/>
      <w:autoSpaceDE w:val="0"/>
      <w:autoSpaceDN w:val="0"/>
      <w:adjustRightInd w:val="0"/>
      <w:spacing w:line="240" w:lineRule="auto"/>
      <w:jc w:val="left"/>
    </w:pPr>
    <w:rPr>
      <w:sz w:val="24"/>
      <w:szCs w:val="24"/>
      <w:lang w:eastAsia="ru-RU"/>
    </w:rPr>
  </w:style>
  <w:style w:type="character" w:customStyle="1" w:styleId="FontStyle11">
    <w:name w:val="Font Style11"/>
    <w:basedOn w:val="a0"/>
    <w:uiPriority w:val="99"/>
    <w:rsid w:val="00BA54E4"/>
    <w:rPr>
      <w:rFonts w:ascii="Times New Roman" w:hAnsi="Times New Roman" w:cs="Times New Roman"/>
      <w:b/>
      <w:bCs/>
      <w:sz w:val="26"/>
      <w:szCs w:val="26"/>
    </w:rPr>
  </w:style>
  <w:style w:type="paragraph" w:customStyle="1" w:styleId="af1">
    <w:name w:val="Мой"/>
    <w:basedOn w:val="af2"/>
    <w:link w:val="af3"/>
    <w:qFormat/>
    <w:rsid w:val="00AD643E"/>
    <w:pPr>
      <w:suppressAutoHyphens w:val="0"/>
      <w:ind w:firstLine="567"/>
      <w:jc w:val="both"/>
    </w:pPr>
    <w:rPr>
      <w:rFonts w:eastAsia="Calibri"/>
      <w:sz w:val="28"/>
      <w:szCs w:val="22"/>
      <w:lang w:eastAsia="en-US"/>
    </w:rPr>
  </w:style>
  <w:style w:type="character" w:customStyle="1" w:styleId="af3">
    <w:name w:val="Мой Знак"/>
    <w:basedOn w:val="a0"/>
    <w:link w:val="af1"/>
    <w:rsid w:val="00AD643E"/>
    <w:rPr>
      <w:rFonts w:ascii="Times New Roman" w:hAnsi="Times New Roman"/>
      <w:sz w:val="28"/>
      <w:szCs w:val="22"/>
      <w:lang w:eastAsia="en-US"/>
    </w:rPr>
  </w:style>
  <w:style w:type="paragraph" w:styleId="af2">
    <w:name w:val="No Spacing"/>
    <w:uiPriority w:val="1"/>
    <w:qFormat/>
    <w:rsid w:val="00AD643E"/>
    <w:pPr>
      <w:suppressAutoHyphens/>
      <w:jc w:val="center"/>
    </w:pPr>
    <w:rPr>
      <w:rFonts w:ascii="Times New Roman" w:eastAsia="Times New Roman" w:hAnsi="Times New Roman"/>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D6F0A-0DFF-4C75-921C-5B9FF2973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2075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fom_ln</cp:lastModifiedBy>
  <cp:revision>2</cp:revision>
  <cp:lastPrinted>2019-02-05T12:44:00Z</cp:lastPrinted>
  <dcterms:created xsi:type="dcterms:W3CDTF">2019-06-11T04:47:00Z</dcterms:created>
  <dcterms:modified xsi:type="dcterms:W3CDTF">2019-06-11T04:47:00Z</dcterms:modified>
</cp:coreProperties>
</file>