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AD" w:rsidRPr="00600539" w:rsidRDefault="00493EAD" w:rsidP="00493EAD">
      <w:pPr>
        <w:jc w:val="center"/>
        <w:rPr>
          <w:noProof/>
          <w:sz w:val="16"/>
          <w:szCs w:val="16"/>
        </w:rPr>
      </w:pPr>
      <w:r w:rsidRPr="00600539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621751572" r:id="rId9"/>
        </w:object>
      </w:r>
    </w:p>
    <w:p w:rsidR="00493EAD" w:rsidRPr="00600539" w:rsidRDefault="00493EAD" w:rsidP="00493EAD">
      <w:pPr>
        <w:spacing w:line="360" w:lineRule="auto"/>
        <w:jc w:val="center"/>
        <w:rPr>
          <w:b/>
          <w:szCs w:val="28"/>
        </w:rPr>
      </w:pPr>
      <w:r w:rsidRPr="00600539">
        <w:rPr>
          <w:b/>
          <w:szCs w:val="28"/>
        </w:rPr>
        <w:t>ГЛАВА АДМИНИСТРАЦИИ ГОРОДА БАЙКОНУР</w:t>
      </w:r>
    </w:p>
    <w:p w:rsidR="00493EAD" w:rsidRPr="00600539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00539"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Pr="00600539">
        <w:rPr>
          <w:b/>
          <w:spacing w:val="100"/>
          <w:sz w:val="32"/>
          <w:szCs w:val="32"/>
        </w:rPr>
        <w:t>ПОСТАНОВЛЕНИЕ</w:t>
      </w:r>
    </w:p>
    <w:p w:rsidR="00E60CAF" w:rsidRPr="00600539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00539" w:rsidRDefault="001E32E5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>10 июня 2019 г.</w:t>
      </w:r>
      <w:r w:rsidR="00493EAD" w:rsidRPr="00600539">
        <w:rPr>
          <w:szCs w:val="28"/>
        </w:rPr>
        <w:t xml:space="preserve">                                         </w:t>
      </w:r>
      <w:r w:rsidR="00E60CAF" w:rsidRPr="00600539">
        <w:rPr>
          <w:szCs w:val="28"/>
        </w:rPr>
        <w:t xml:space="preserve">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E60CAF" w:rsidRPr="00600539">
        <w:rPr>
          <w:szCs w:val="28"/>
        </w:rPr>
        <w:t xml:space="preserve">  </w:t>
      </w:r>
      <w:r>
        <w:rPr>
          <w:szCs w:val="28"/>
        </w:rPr>
        <w:t>№ 253</w:t>
      </w:r>
    </w:p>
    <w:p w:rsidR="00E60CAF" w:rsidRPr="00600539" w:rsidRDefault="00E60CAF" w:rsidP="006F22C2">
      <w:pPr>
        <w:pStyle w:val="20"/>
        <w:spacing w:line="300" w:lineRule="exact"/>
        <w:ind w:right="4423"/>
      </w:pPr>
    </w:p>
    <w:p w:rsidR="00EE3AB8" w:rsidRDefault="002A2BC5" w:rsidP="00636A4E">
      <w:pPr>
        <w:pStyle w:val="20"/>
        <w:spacing w:line="300" w:lineRule="exact"/>
        <w:ind w:right="4138"/>
        <w:jc w:val="left"/>
        <w:rPr>
          <w:szCs w:val="28"/>
          <w:lang w:val="ru-RU"/>
        </w:rPr>
      </w:pPr>
      <w:r w:rsidRPr="00600539">
        <w:t>О</w:t>
      </w:r>
      <w:r w:rsidR="00E82ABA" w:rsidRPr="00600539">
        <w:rPr>
          <w:lang w:val="ru-RU"/>
        </w:rPr>
        <w:t xml:space="preserve"> внесении изменени</w:t>
      </w:r>
      <w:r w:rsidR="007E13F6">
        <w:rPr>
          <w:lang w:val="ru-RU"/>
        </w:rPr>
        <w:t xml:space="preserve">й </w:t>
      </w:r>
      <w:r w:rsidR="00E82ABA" w:rsidRPr="00600539">
        <w:rPr>
          <w:lang w:val="ru-RU"/>
        </w:rPr>
        <w:t xml:space="preserve">в </w:t>
      </w:r>
      <w:r w:rsidR="00392FD7" w:rsidRPr="00600539">
        <w:rPr>
          <w:lang w:val="ru-RU"/>
        </w:rPr>
        <w:t xml:space="preserve">Административный регламент предоставления </w:t>
      </w:r>
      <w:r w:rsidRPr="00600539">
        <w:t xml:space="preserve"> </w:t>
      </w:r>
      <w:r w:rsidR="00392FD7" w:rsidRPr="00600539">
        <w:rPr>
          <w:szCs w:val="28"/>
        </w:rPr>
        <w:t xml:space="preserve">государственной услуги </w:t>
      </w:r>
    </w:p>
    <w:p w:rsidR="00EE3AB8" w:rsidRDefault="00392FD7" w:rsidP="00636A4E">
      <w:pPr>
        <w:pStyle w:val="20"/>
        <w:spacing w:line="300" w:lineRule="exact"/>
        <w:ind w:right="4138"/>
        <w:jc w:val="left"/>
        <w:rPr>
          <w:szCs w:val="28"/>
          <w:lang w:val="ru-RU"/>
        </w:rPr>
      </w:pPr>
      <w:r w:rsidRPr="00600539">
        <w:rPr>
          <w:szCs w:val="28"/>
        </w:rPr>
        <w:t>по оплате</w:t>
      </w:r>
      <w:r w:rsidRPr="00600539">
        <w:rPr>
          <w:szCs w:val="28"/>
          <w:lang w:val="ru-RU"/>
        </w:rPr>
        <w:t xml:space="preserve"> </w:t>
      </w:r>
      <w:r w:rsidRPr="00600539">
        <w:rPr>
          <w:szCs w:val="28"/>
        </w:rPr>
        <w:t xml:space="preserve"> стоимости проезда и провоза</w:t>
      </w:r>
      <w:r w:rsidR="00D5358F">
        <w:rPr>
          <w:szCs w:val="28"/>
        </w:rPr>
        <w:t xml:space="preserve"> багажа, связанных с отселением</w:t>
      </w:r>
      <w:r w:rsidR="00D5358F">
        <w:rPr>
          <w:szCs w:val="28"/>
          <w:lang w:val="ru-RU"/>
        </w:rPr>
        <w:t xml:space="preserve"> </w:t>
      </w:r>
      <w:r w:rsidRPr="00600539">
        <w:rPr>
          <w:szCs w:val="28"/>
        </w:rPr>
        <w:t>граждан Российской Федерации с комплекса «Байконур» на территорию Российской Федерации</w:t>
      </w:r>
      <w:r w:rsidRPr="00600539">
        <w:rPr>
          <w:szCs w:val="28"/>
          <w:lang w:val="ru-RU"/>
        </w:rPr>
        <w:t xml:space="preserve">, утвержденный </w:t>
      </w:r>
      <w:r w:rsidR="00636A4E" w:rsidRPr="00600539">
        <w:rPr>
          <w:szCs w:val="28"/>
          <w:lang w:val="ru-RU"/>
        </w:rPr>
        <w:t>п</w:t>
      </w:r>
      <w:r w:rsidRPr="00600539">
        <w:rPr>
          <w:szCs w:val="28"/>
          <w:lang w:val="ru-RU"/>
        </w:rPr>
        <w:t xml:space="preserve">остановлением Главы администрации города Байконур </w:t>
      </w:r>
    </w:p>
    <w:p w:rsidR="00392FD7" w:rsidRPr="00600539" w:rsidRDefault="00392FD7" w:rsidP="00636A4E">
      <w:pPr>
        <w:pStyle w:val="20"/>
        <w:spacing w:line="300" w:lineRule="exact"/>
        <w:ind w:right="4138"/>
        <w:jc w:val="left"/>
        <w:rPr>
          <w:szCs w:val="28"/>
          <w:lang w:val="ru-RU"/>
        </w:rPr>
      </w:pPr>
      <w:r w:rsidRPr="00600539">
        <w:rPr>
          <w:szCs w:val="28"/>
          <w:lang w:val="ru-RU"/>
        </w:rPr>
        <w:t xml:space="preserve">от 13 августа 2018 г. </w:t>
      </w:r>
      <w:r w:rsidR="00636A4E" w:rsidRPr="00600539">
        <w:rPr>
          <w:szCs w:val="28"/>
          <w:lang w:val="ru-RU"/>
        </w:rPr>
        <w:t>№</w:t>
      </w:r>
      <w:r w:rsidR="00084D98" w:rsidRPr="00600539">
        <w:rPr>
          <w:szCs w:val="28"/>
          <w:lang w:val="ru-RU"/>
        </w:rPr>
        <w:t xml:space="preserve"> </w:t>
      </w:r>
      <w:r w:rsidRPr="00600539">
        <w:rPr>
          <w:szCs w:val="28"/>
          <w:lang w:val="ru-RU"/>
        </w:rPr>
        <w:t>425</w:t>
      </w:r>
    </w:p>
    <w:p w:rsidR="00E60CAF" w:rsidRPr="00600539" w:rsidRDefault="00E60CAF" w:rsidP="00E60CAF">
      <w:pPr>
        <w:pStyle w:val="a4"/>
        <w:spacing w:before="0"/>
        <w:ind w:left="11" w:firstLine="697"/>
      </w:pPr>
    </w:p>
    <w:p w:rsidR="00636A4E" w:rsidRPr="00600539" w:rsidRDefault="00AE76C8" w:rsidP="00597B8D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0E628C">
        <w:rPr>
          <w:color w:val="000000"/>
          <w:szCs w:val="28"/>
        </w:rPr>
        <w:t xml:space="preserve">На основании </w:t>
      </w:r>
      <w:r w:rsidRPr="0066349C">
        <w:rPr>
          <w:color w:val="000000"/>
          <w:szCs w:val="28"/>
        </w:rPr>
        <w:t>Соглашения м</w:t>
      </w:r>
      <w:r w:rsidRPr="000E628C">
        <w:rPr>
          <w:color w:val="000000"/>
          <w:szCs w:val="28"/>
        </w:rPr>
        <w:t>ежду Российской Федерацией и Республикой Казахстан о статусе города Байконур,</w:t>
      </w:r>
      <w:r w:rsidRPr="000E628C">
        <w:rPr>
          <w:color w:val="000000"/>
          <w:szCs w:val="28"/>
          <w:shd w:val="clear" w:color="auto" w:fill="FFFFFF"/>
        </w:rPr>
        <w:t xml:space="preserve"> порядке формирования и статусе его органов исполнительной власти от 23 декабря 1995 г.,</w:t>
      </w:r>
      <w:r w:rsidR="00392FD7" w:rsidRPr="000E628C">
        <w:rPr>
          <w:color w:val="000000"/>
          <w:szCs w:val="28"/>
        </w:rPr>
        <w:t xml:space="preserve"> </w:t>
      </w:r>
      <w:r w:rsidR="006258A9" w:rsidRPr="00D25541">
        <w:rPr>
          <w:color w:val="000000"/>
          <w:szCs w:val="28"/>
        </w:rPr>
        <w:t>в соответствии</w:t>
      </w:r>
      <w:r w:rsidR="009012FE">
        <w:rPr>
          <w:color w:val="000000"/>
          <w:szCs w:val="28"/>
        </w:rPr>
        <w:t xml:space="preserve">       </w:t>
      </w:r>
      <w:r w:rsidR="006258A9" w:rsidRPr="00D25541">
        <w:rPr>
          <w:color w:val="000000"/>
          <w:szCs w:val="28"/>
        </w:rPr>
        <w:t xml:space="preserve"> </w:t>
      </w:r>
      <w:r w:rsidR="009012FE">
        <w:rPr>
          <w:color w:val="000000"/>
          <w:szCs w:val="28"/>
        </w:rPr>
        <w:t xml:space="preserve">            </w:t>
      </w:r>
      <w:r w:rsidR="006258A9" w:rsidRPr="00D25541">
        <w:rPr>
          <w:color w:val="000000"/>
          <w:szCs w:val="28"/>
        </w:rPr>
        <w:t>с Федеральным законом от 14 июля 1992 г. № 3297-1 «О закрытом административно-территориальном образовании» (с изменениями),</w:t>
      </w:r>
      <w:r w:rsidR="006258A9">
        <w:rPr>
          <w:color w:val="000000"/>
          <w:szCs w:val="28"/>
        </w:rPr>
        <w:t xml:space="preserve"> </w:t>
      </w:r>
      <w:r w:rsidR="00810A90" w:rsidRPr="00D25541">
        <w:rPr>
          <w:color w:val="000000"/>
          <w:szCs w:val="28"/>
        </w:rPr>
        <w:t>Федеральным законом от 27 июля 2010 г.</w:t>
      </w:r>
      <w:r w:rsidR="00810A90">
        <w:rPr>
          <w:color w:val="000000"/>
          <w:szCs w:val="28"/>
        </w:rPr>
        <w:t xml:space="preserve"> </w:t>
      </w:r>
      <w:r w:rsidR="00810A90" w:rsidRPr="00D25541">
        <w:rPr>
          <w:color w:val="000000"/>
          <w:szCs w:val="28"/>
        </w:rPr>
        <w:t>№ 210</w:t>
      </w:r>
      <w:r w:rsidR="00810A90">
        <w:rPr>
          <w:color w:val="000000"/>
          <w:szCs w:val="28"/>
        </w:rPr>
        <w:t xml:space="preserve"> Ф</w:t>
      </w:r>
      <w:r w:rsidR="00810A90" w:rsidRPr="00D25541">
        <w:rPr>
          <w:color w:val="000000"/>
          <w:szCs w:val="28"/>
        </w:rPr>
        <w:t>З «Об организации предоставления государственных и муниципальных услуг» (с изменениями),</w:t>
      </w:r>
      <w:r w:rsidR="00810A90">
        <w:rPr>
          <w:color w:val="000000"/>
          <w:szCs w:val="28"/>
        </w:rPr>
        <w:t xml:space="preserve"> </w:t>
      </w:r>
      <w:r w:rsidR="00810A90" w:rsidRPr="00D25541">
        <w:rPr>
          <w:color w:val="000000"/>
          <w:szCs w:val="28"/>
        </w:rPr>
        <w:t xml:space="preserve">постановлением Главы администрации города Байконур от 06 апреля 2006 г. </w:t>
      </w:r>
      <w:r w:rsidR="00810A90">
        <w:rPr>
          <w:color w:val="000000"/>
          <w:szCs w:val="28"/>
        </w:rPr>
        <w:t xml:space="preserve">     </w:t>
      </w:r>
      <w:r w:rsidR="00810A90" w:rsidRPr="00D25541">
        <w:rPr>
          <w:color w:val="000000"/>
          <w:szCs w:val="28"/>
        </w:rPr>
        <w:t>№ 67 «О финансировании мероприятий, связанных с отселением граждан Российской Федерации с комплекса «Байконур» на территорию Российской Федерации» (с изменениями),</w:t>
      </w:r>
      <w:r w:rsidR="00810A90">
        <w:rPr>
          <w:color w:val="000000"/>
          <w:szCs w:val="28"/>
        </w:rPr>
        <w:t xml:space="preserve"> </w:t>
      </w:r>
      <w:r w:rsidR="00AC486D">
        <w:rPr>
          <w:color w:val="000000"/>
          <w:szCs w:val="28"/>
          <w:shd w:val="clear" w:color="auto" w:fill="FFFFFF"/>
        </w:rPr>
        <w:t>по</w:t>
      </w:r>
      <w:r w:rsidR="00310C51" w:rsidRPr="000E628C">
        <w:rPr>
          <w:color w:val="000000"/>
          <w:szCs w:val="28"/>
          <w:shd w:val="clear" w:color="auto" w:fill="FFFFFF"/>
        </w:rPr>
        <w:t xml:space="preserve">становлением </w:t>
      </w:r>
      <w:r w:rsidR="00310C51" w:rsidRPr="000E628C">
        <w:rPr>
          <w:color w:val="000000"/>
          <w:szCs w:val="28"/>
        </w:rPr>
        <w:t>Главы администрации города Байконур</w:t>
      </w:r>
      <w:r w:rsidR="00310C51" w:rsidRPr="00600539">
        <w:rPr>
          <w:color w:val="000000"/>
          <w:szCs w:val="28"/>
        </w:rPr>
        <w:t xml:space="preserve"> </w:t>
      </w:r>
      <w:r w:rsidR="007E13F6">
        <w:rPr>
          <w:color w:val="000000"/>
          <w:szCs w:val="28"/>
        </w:rPr>
        <w:t xml:space="preserve">от 24 октября 2018 г. </w:t>
      </w:r>
      <w:r w:rsidR="00310C51" w:rsidRPr="00600539">
        <w:rPr>
          <w:color w:val="000000"/>
          <w:szCs w:val="28"/>
        </w:rPr>
        <w:t xml:space="preserve">№ 570 </w:t>
      </w:r>
      <w:r w:rsidR="00310C51" w:rsidRPr="00600539">
        <w:rPr>
          <w:szCs w:val="28"/>
        </w:rPr>
        <w:t>«</w:t>
      </w:r>
      <w:hyperlink r:id="rId10" w:tgtFrame="_blank" w:history="1">
        <w:r w:rsidR="00310C51" w:rsidRPr="00600539">
          <w:rPr>
            <w:rStyle w:val="af"/>
            <w:color w:val="auto"/>
            <w:szCs w:val="28"/>
            <w:u w:val="none"/>
            <w:shd w:val="clear" w:color="auto" w:fill="FFFFFF"/>
          </w:rPr>
          <w:t xml:space="preserve">Об утверждении Порядка разработки </w:t>
        </w:r>
        <w:r w:rsidR="009012FE">
          <w:rPr>
            <w:rStyle w:val="af"/>
            <w:color w:val="auto"/>
            <w:szCs w:val="28"/>
            <w:u w:val="none"/>
            <w:shd w:val="clear" w:color="auto" w:fill="FFFFFF"/>
          </w:rPr>
          <w:t xml:space="preserve">       </w:t>
        </w:r>
        <w:r w:rsidR="00310C51" w:rsidRPr="00600539">
          <w:rPr>
            <w:rStyle w:val="af"/>
            <w:color w:val="auto"/>
            <w:szCs w:val="28"/>
            <w:u w:val="none"/>
            <w:shd w:val="clear" w:color="auto" w:fill="FFFFFF"/>
          </w:rPr>
          <w:t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 w:rsidR="00310C51" w:rsidRPr="00CF07F1">
        <w:rPr>
          <w:color w:val="000000"/>
          <w:szCs w:val="28"/>
        </w:rPr>
        <w:t>»</w:t>
      </w:r>
      <w:r w:rsidR="002243A4" w:rsidRPr="002243A4">
        <w:rPr>
          <w:color w:val="000000"/>
          <w:szCs w:val="28"/>
        </w:rPr>
        <w:t xml:space="preserve"> </w:t>
      </w:r>
      <w:r w:rsidR="002243A4" w:rsidRPr="00CF07F1">
        <w:rPr>
          <w:color w:val="000000"/>
          <w:szCs w:val="28"/>
        </w:rPr>
        <w:t>(с изменениями)</w:t>
      </w:r>
      <w:r w:rsidR="00FC76CF" w:rsidRPr="00CF07F1">
        <w:rPr>
          <w:color w:val="000000"/>
          <w:szCs w:val="28"/>
        </w:rPr>
        <w:t xml:space="preserve"> (далее</w:t>
      </w:r>
      <w:r w:rsidR="00CF07F1">
        <w:rPr>
          <w:color w:val="000000"/>
          <w:szCs w:val="28"/>
        </w:rPr>
        <w:t xml:space="preserve"> – </w:t>
      </w:r>
      <w:r w:rsidR="00FC76CF" w:rsidRPr="00CF07F1">
        <w:rPr>
          <w:color w:val="000000"/>
          <w:szCs w:val="28"/>
        </w:rPr>
        <w:t>П</w:t>
      </w:r>
      <w:r w:rsidR="00CF07F1" w:rsidRPr="00CF07F1">
        <w:rPr>
          <w:color w:val="000000"/>
          <w:szCs w:val="28"/>
        </w:rPr>
        <w:t>о</w:t>
      </w:r>
      <w:r w:rsidR="00FC76CF" w:rsidRPr="00CF07F1">
        <w:rPr>
          <w:color w:val="000000"/>
          <w:szCs w:val="28"/>
        </w:rPr>
        <w:t>рядок разработки и утверждения административных регламентов предоставления государственных услуг</w:t>
      </w:r>
      <w:r w:rsidR="00FC76CF" w:rsidRPr="00CF07F1">
        <w:rPr>
          <w:color w:val="000000"/>
          <w:szCs w:val="28"/>
          <w:shd w:val="clear" w:color="auto" w:fill="FFFFFF"/>
        </w:rPr>
        <w:t xml:space="preserve"> структурными подразделениями администрации города Байконур</w:t>
      </w:r>
      <w:r w:rsidR="00FC76CF" w:rsidRPr="00CF07F1">
        <w:rPr>
          <w:color w:val="000000"/>
          <w:szCs w:val="28"/>
        </w:rPr>
        <w:t>)</w:t>
      </w:r>
      <w:r w:rsidR="000E628C" w:rsidRPr="00CF07F1">
        <w:rPr>
          <w:color w:val="000000"/>
          <w:szCs w:val="28"/>
        </w:rPr>
        <w:t>,</w:t>
      </w:r>
      <w:r w:rsidR="00AC486D" w:rsidRPr="00CF07F1">
        <w:rPr>
          <w:color w:val="000000"/>
          <w:szCs w:val="28"/>
          <w:shd w:val="clear" w:color="auto" w:fill="FFFFFF"/>
        </w:rPr>
        <w:t xml:space="preserve"> в целях приведения Административного </w:t>
      </w:r>
      <w:r w:rsidR="00AC486D" w:rsidRPr="00CF07F1">
        <w:rPr>
          <w:color w:val="000000"/>
          <w:szCs w:val="28"/>
          <w:shd w:val="clear" w:color="auto" w:fill="FFFFFF"/>
        </w:rPr>
        <w:lastRenderedPageBreak/>
        <w:t>регламента</w:t>
      </w:r>
      <w:r w:rsidR="00AC486D" w:rsidRPr="000E628C">
        <w:rPr>
          <w:color w:val="000000"/>
          <w:szCs w:val="28"/>
          <w:shd w:val="clear" w:color="auto" w:fill="FFFFFF"/>
        </w:rPr>
        <w:t xml:space="preserve"> предоставления государственной услуги </w:t>
      </w:r>
      <w:r w:rsidR="00AC486D" w:rsidRPr="000E628C">
        <w:rPr>
          <w:szCs w:val="28"/>
        </w:rPr>
        <w:t>по оплате  стоимости проезда и провоза багажа, связанных с отселением граждан Российской Федерации с комплекса «Байконур» на территорию Российской Федерации,</w:t>
      </w:r>
      <w:r w:rsidR="00AC486D">
        <w:rPr>
          <w:szCs w:val="28"/>
        </w:rPr>
        <w:t xml:space="preserve"> утвержденн</w:t>
      </w:r>
      <w:r w:rsidR="002243A4">
        <w:rPr>
          <w:szCs w:val="28"/>
        </w:rPr>
        <w:t>ого</w:t>
      </w:r>
      <w:r w:rsidR="00AC486D">
        <w:rPr>
          <w:szCs w:val="28"/>
        </w:rPr>
        <w:t xml:space="preserve"> постановлением Главы администрации города Байконур </w:t>
      </w:r>
      <w:r w:rsidR="00852729">
        <w:rPr>
          <w:szCs w:val="28"/>
        </w:rPr>
        <w:t xml:space="preserve">            </w:t>
      </w:r>
      <w:r w:rsidR="00AC486D">
        <w:rPr>
          <w:szCs w:val="28"/>
        </w:rPr>
        <w:t xml:space="preserve">от 13 августа 2018 г. </w:t>
      </w:r>
      <w:r w:rsidR="00CF07F1">
        <w:rPr>
          <w:szCs w:val="28"/>
        </w:rPr>
        <w:t xml:space="preserve">   </w:t>
      </w:r>
      <w:r w:rsidR="00AC486D">
        <w:rPr>
          <w:szCs w:val="28"/>
        </w:rPr>
        <w:t>№ 425,</w:t>
      </w:r>
      <w:r w:rsidR="00AC486D">
        <w:rPr>
          <w:color w:val="000000"/>
          <w:szCs w:val="28"/>
          <w:shd w:val="clear" w:color="auto" w:fill="FFFFFF"/>
        </w:rPr>
        <w:t xml:space="preserve"> в соответствие с требованиями,</w:t>
      </w:r>
      <w:r w:rsidR="00AC486D" w:rsidRPr="000E628C">
        <w:rPr>
          <w:color w:val="000000"/>
          <w:szCs w:val="28"/>
          <w:shd w:val="clear" w:color="auto" w:fill="FFFFFF"/>
        </w:rPr>
        <w:t xml:space="preserve"> установленн</w:t>
      </w:r>
      <w:r w:rsidR="00AC486D">
        <w:rPr>
          <w:color w:val="000000"/>
          <w:szCs w:val="28"/>
          <w:shd w:val="clear" w:color="auto" w:fill="FFFFFF"/>
        </w:rPr>
        <w:t xml:space="preserve">ыми Порядком </w:t>
      </w:r>
      <w:r w:rsidR="00AC486D" w:rsidRPr="00AC486D">
        <w:rPr>
          <w:color w:val="000000"/>
          <w:szCs w:val="28"/>
          <w:shd w:val="clear" w:color="auto" w:fill="FFFFFF"/>
        </w:rPr>
        <w:t>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AC486D">
        <w:rPr>
          <w:color w:val="000000"/>
          <w:szCs w:val="28"/>
          <w:shd w:val="clear" w:color="auto" w:fill="FFFFFF"/>
        </w:rPr>
        <w:t>,</w:t>
      </w:r>
    </w:p>
    <w:p w:rsidR="00156837" w:rsidRPr="00600539" w:rsidRDefault="002953E9" w:rsidP="00D641A4">
      <w:pPr>
        <w:shd w:val="clear" w:color="auto" w:fill="FFFFFF"/>
        <w:spacing w:before="120" w:after="120" w:line="276" w:lineRule="auto"/>
        <w:ind w:right="11"/>
        <w:jc w:val="center"/>
        <w:rPr>
          <w:b/>
          <w:color w:val="000000"/>
          <w:spacing w:val="60"/>
        </w:rPr>
      </w:pPr>
      <w:r w:rsidRPr="00600539">
        <w:rPr>
          <w:b/>
          <w:color w:val="000000"/>
          <w:spacing w:val="60"/>
        </w:rPr>
        <w:t>ПОСТАНОВЛЯЮ:</w:t>
      </w:r>
    </w:p>
    <w:p w:rsidR="00D25541" w:rsidRDefault="00A930E0" w:rsidP="001824F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AE76C8" w:rsidRPr="00600539">
        <w:rPr>
          <w:szCs w:val="28"/>
        </w:rPr>
        <w:t xml:space="preserve">Внести </w:t>
      </w:r>
      <w:r w:rsidR="00636A4E" w:rsidRPr="00600539">
        <w:rPr>
          <w:szCs w:val="28"/>
        </w:rPr>
        <w:t>в Административный регламент предоставления</w:t>
      </w:r>
      <w:r w:rsidR="00D25541" w:rsidRPr="00600539">
        <w:rPr>
          <w:szCs w:val="28"/>
        </w:rPr>
        <w:t xml:space="preserve"> государственной услуги по оплате стоимости </w:t>
      </w:r>
      <w:r w:rsidR="00A101A0">
        <w:rPr>
          <w:szCs w:val="28"/>
        </w:rPr>
        <w:t xml:space="preserve">проезда </w:t>
      </w:r>
      <w:r w:rsidR="00D25541" w:rsidRPr="00600539">
        <w:rPr>
          <w:szCs w:val="28"/>
        </w:rPr>
        <w:t>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636A4E" w:rsidRPr="00600539">
        <w:rPr>
          <w:szCs w:val="28"/>
        </w:rPr>
        <w:t xml:space="preserve">, утвержденный постановлением Главы администрации города Байконур от 13 августа 2018 г. </w:t>
      </w:r>
      <w:r w:rsidR="00D641A4">
        <w:rPr>
          <w:szCs w:val="28"/>
        </w:rPr>
        <w:t xml:space="preserve">   </w:t>
      </w:r>
      <w:r w:rsidR="00636A4E" w:rsidRPr="00600539">
        <w:rPr>
          <w:szCs w:val="28"/>
        </w:rPr>
        <w:t>№ 425 «Об утверждении Административного регламента предоставления  государственной услуги по оплате  стоимости 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636A4E" w:rsidRPr="00600539">
        <w:rPr>
          <w:rStyle w:val="af4"/>
          <w:i w:val="0"/>
          <w:szCs w:val="28"/>
        </w:rPr>
        <w:t>»</w:t>
      </w:r>
      <w:r w:rsidR="00310C51" w:rsidRPr="00600539">
        <w:rPr>
          <w:rStyle w:val="af4"/>
          <w:i w:val="0"/>
          <w:szCs w:val="28"/>
        </w:rPr>
        <w:t xml:space="preserve"> (далее – Административный регламент)</w:t>
      </w:r>
      <w:r>
        <w:rPr>
          <w:rStyle w:val="af4"/>
          <w:i w:val="0"/>
          <w:szCs w:val="28"/>
        </w:rPr>
        <w:t>,</w:t>
      </w:r>
      <w:r w:rsidR="00636A4E" w:rsidRPr="00600539">
        <w:rPr>
          <w:spacing w:val="60"/>
          <w:szCs w:val="28"/>
        </w:rPr>
        <w:t xml:space="preserve"> </w:t>
      </w:r>
      <w:r w:rsidR="00636A4E" w:rsidRPr="00600539">
        <w:rPr>
          <w:szCs w:val="28"/>
        </w:rPr>
        <w:t>следующие изменения:</w:t>
      </w:r>
    </w:p>
    <w:p w:rsidR="000E628C" w:rsidRPr="0075134C" w:rsidRDefault="0075134C" w:rsidP="001824F0">
      <w:pPr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75134C">
        <w:rPr>
          <w:szCs w:val="28"/>
        </w:rPr>
        <w:t>Н</w:t>
      </w:r>
      <w:r w:rsidR="000E628C" w:rsidRPr="0075134C">
        <w:rPr>
          <w:szCs w:val="28"/>
        </w:rPr>
        <w:t>аименование</w:t>
      </w:r>
      <w:r w:rsidRPr="0075134C">
        <w:rPr>
          <w:szCs w:val="28"/>
        </w:rPr>
        <w:t xml:space="preserve"> Административного регламента изложить в следующей редакции:</w:t>
      </w:r>
    </w:p>
    <w:p w:rsidR="000E628C" w:rsidRDefault="0075134C" w:rsidP="001824F0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75134C">
        <w:rPr>
          <w:szCs w:val="28"/>
        </w:rPr>
        <w:t xml:space="preserve">«Административный регламент предоставления государственной услуги </w:t>
      </w:r>
      <w:r w:rsidR="00CF07F1">
        <w:rPr>
          <w:szCs w:val="28"/>
        </w:rPr>
        <w:t xml:space="preserve"> </w:t>
      </w:r>
      <w:r w:rsidRPr="0075134C">
        <w:rPr>
          <w:szCs w:val="28"/>
        </w:rPr>
        <w:t>по о</w:t>
      </w:r>
      <w:r w:rsidR="000E628C" w:rsidRPr="0075134C">
        <w:rPr>
          <w:szCs w:val="28"/>
        </w:rPr>
        <w:t>плат</w:t>
      </w:r>
      <w:r w:rsidRPr="0075134C">
        <w:rPr>
          <w:szCs w:val="28"/>
        </w:rPr>
        <w:t>е</w:t>
      </w:r>
      <w:r w:rsidR="000E628C" w:rsidRPr="0075134C">
        <w:rPr>
          <w:szCs w:val="28"/>
        </w:rPr>
        <w:t xml:space="preserve">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</w:t>
      </w:r>
      <w:r w:rsidR="00CF07F1">
        <w:rPr>
          <w:szCs w:val="28"/>
        </w:rPr>
        <w:t xml:space="preserve">                   </w:t>
      </w:r>
      <w:r w:rsidR="000E628C" w:rsidRPr="0075134C">
        <w:rPr>
          <w:szCs w:val="28"/>
        </w:rPr>
        <w:t>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>
        <w:rPr>
          <w:szCs w:val="28"/>
        </w:rPr>
        <w:t>».</w:t>
      </w:r>
    </w:p>
    <w:p w:rsidR="0075134C" w:rsidRDefault="004B4AB5" w:rsidP="001824F0">
      <w:pPr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Название п</w:t>
      </w:r>
      <w:r w:rsidR="0075134C">
        <w:rPr>
          <w:szCs w:val="28"/>
        </w:rPr>
        <w:t>ункт</w:t>
      </w:r>
      <w:r>
        <w:rPr>
          <w:szCs w:val="28"/>
        </w:rPr>
        <w:t>а</w:t>
      </w:r>
      <w:r w:rsidR="0075134C">
        <w:rPr>
          <w:szCs w:val="28"/>
        </w:rPr>
        <w:t xml:space="preserve"> 1.1 раздела </w:t>
      </w:r>
      <w:r w:rsidR="0075134C" w:rsidRPr="00600539">
        <w:rPr>
          <w:szCs w:val="28"/>
          <w:lang w:val="en-US"/>
        </w:rPr>
        <w:t>I</w:t>
      </w:r>
      <w:r w:rsidR="0075134C" w:rsidRPr="00600539">
        <w:rPr>
          <w:szCs w:val="28"/>
        </w:rPr>
        <w:t xml:space="preserve"> Административного регламента изложить в следующей редакции</w:t>
      </w:r>
      <w:r w:rsidR="0075134C">
        <w:rPr>
          <w:szCs w:val="28"/>
        </w:rPr>
        <w:t>:</w:t>
      </w:r>
    </w:p>
    <w:p w:rsidR="00635B4B" w:rsidRPr="00EE1A19" w:rsidRDefault="0075134C" w:rsidP="001824F0">
      <w:pPr>
        <w:tabs>
          <w:tab w:val="left" w:pos="993"/>
          <w:tab w:val="left" w:pos="1276"/>
          <w:tab w:val="left" w:pos="1418"/>
        </w:tabs>
        <w:spacing w:line="276" w:lineRule="auto"/>
        <w:ind w:firstLine="709"/>
        <w:jc w:val="both"/>
        <w:rPr>
          <w:b/>
          <w:spacing w:val="-6"/>
          <w:szCs w:val="28"/>
        </w:rPr>
      </w:pPr>
      <w:r w:rsidRPr="00EE1A19">
        <w:rPr>
          <w:spacing w:val="-6"/>
          <w:szCs w:val="28"/>
        </w:rPr>
        <w:t>«</w:t>
      </w:r>
      <w:r w:rsidR="00635B4B" w:rsidRPr="00EE1A19">
        <w:rPr>
          <w:b/>
          <w:spacing w:val="-6"/>
          <w:szCs w:val="28"/>
        </w:rPr>
        <w:t xml:space="preserve">1.1. </w:t>
      </w:r>
      <w:r w:rsidRPr="00EE1A19">
        <w:rPr>
          <w:b/>
          <w:spacing w:val="-6"/>
          <w:szCs w:val="28"/>
        </w:rPr>
        <w:t xml:space="preserve">Предмет </w:t>
      </w:r>
      <w:r w:rsidR="00635B4B" w:rsidRPr="00EE1A19">
        <w:rPr>
          <w:b/>
          <w:spacing w:val="-6"/>
          <w:szCs w:val="28"/>
        </w:rPr>
        <w:t xml:space="preserve">регулирования Административного регламента предоставления государственной услуги 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</w:t>
      </w:r>
      <w:r w:rsidR="00EE1A19">
        <w:rPr>
          <w:b/>
          <w:spacing w:val="-6"/>
          <w:szCs w:val="28"/>
        </w:rPr>
        <w:t xml:space="preserve">      </w:t>
      </w:r>
      <w:r w:rsidR="00635B4B" w:rsidRPr="00EE1A19">
        <w:rPr>
          <w:b/>
          <w:spacing w:val="-6"/>
          <w:szCs w:val="28"/>
        </w:rPr>
        <w:t>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D634E1" w:rsidRPr="00EE1A19">
        <w:rPr>
          <w:b/>
          <w:spacing w:val="-6"/>
          <w:szCs w:val="28"/>
        </w:rPr>
        <w:t>»</w:t>
      </w:r>
      <w:r w:rsidR="00D634E1" w:rsidRPr="00EE1A19">
        <w:rPr>
          <w:spacing w:val="-6"/>
          <w:szCs w:val="28"/>
        </w:rPr>
        <w:t>.</w:t>
      </w:r>
    </w:p>
    <w:p w:rsidR="004B4AB5" w:rsidRDefault="004B4AB5" w:rsidP="001824F0">
      <w:pPr>
        <w:numPr>
          <w:ilvl w:val="1"/>
          <w:numId w:val="17"/>
        </w:numPr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>Подпункт 1.</w:t>
      </w:r>
      <w:r>
        <w:rPr>
          <w:szCs w:val="28"/>
        </w:rPr>
        <w:t>1</w:t>
      </w:r>
      <w:r w:rsidRPr="00600539">
        <w:rPr>
          <w:szCs w:val="28"/>
        </w:rPr>
        <w:t>.</w:t>
      </w:r>
      <w:r>
        <w:rPr>
          <w:szCs w:val="28"/>
        </w:rPr>
        <w:t xml:space="preserve">1 </w:t>
      </w:r>
      <w:r w:rsidRPr="00600539">
        <w:rPr>
          <w:szCs w:val="28"/>
        </w:rPr>
        <w:t xml:space="preserve"> пункта 1.1 </w:t>
      </w:r>
      <w:r>
        <w:rPr>
          <w:szCs w:val="28"/>
        </w:rPr>
        <w:t>раздела</w:t>
      </w:r>
      <w:r w:rsidRPr="00600539">
        <w:rPr>
          <w:szCs w:val="28"/>
        </w:rPr>
        <w:t xml:space="preserve"> </w:t>
      </w:r>
      <w:r w:rsidRPr="00600539">
        <w:rPr>
          <w:szCs w:val="28"/>
          <w:lang w:val="en-US"/>
        </w:rPr>
        <w:t>I</w:t>
      </w:r>
      <w:r w:rsidRPr="00600539">
        <w:rPr>
          <w:szCs w:val="28"/>
        </w:rPr>
        <w:t xml:space="preserve"> Административного регламента изложить в следующей редакции</w:t>
      </w:r>
      <w:r w:rsidR="00D634E1">
        <w:rPr>
          <w:szCs w:val="28"/>
        </w:rPr>
        <w:t>:</w:t>
      </w:r>
      <w:r>
        <w:rPr>
          <w:szCs w:val="28"/>
        </w:rPr>
        <w:t xml:space="preserve"> </w:t>
      </w:r>
    </w:p>
    <w:p w:rsidR="00635B4B" w:rsidRPr="00264971" w:rsidRDefault="004B4AB5" w:rsidP="001824F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«1.1.1. </w:t>
      </w:r>
      <w:r w:rsidR="00635B4B">
        <w:rPr>
          <w:szCs w:val="28"/>
        </w:rPr>
        <w:t xml:space="preserve">Предметом регулирования Административного регламента </w:t>
      </w:r>
      <w:r w:rsidR="00635B4B" w:rsidRPr="0075134C">
        <w:rPr>
          <w:szCs w:val="28"/>
        </w:rPr>
        <w:t xml:space="preserve">предоставления государственной услуги по оплате стоимости проезда и провоза </w:t>
      </w:r>
      <w:r w:rsidR="00635B4B" w:rsidRPr="0075134C">
        <w:rPr>
          <w:szCs w:val="28"/>
        </w:rPr>
        <w:lastRenderedPageBreak/>
        <w:t xml:space="preserve">багажа гражданам, обеспеченным жилыми помещениями на территории Российской Федерации через администрацию города Байконур, в том числе </w:t>
      </w:r>
      <w:r w:rsidR="00EE1A19">
        <w:rPr>
          <w:szCs w:val="28"/>
        </w:rPr>
        <w:t xml:space="preserve">        </w:t>
      </w:r>
      <w:r w:rsidR="00635B4B" w:rsidRPr="0075134C">
        <w:rPr>
          <w:szCs w:val="28"/>
        </w:rPr>
        <w:t>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635B4B">
        <w:rPr>
          <w:szCs w:val="28"/>
        </w:rPr>
        <w:t xml:space="preserve"> (далее – Административный регламент) </w:t>
      </w:r>
      <w:r w:rsidR="00635B4B" w:rsidRPr="00776761">
        <w:rPr>
          <w:szCs w:val="28"/>
        </w:rPr>
        <w:t xml:space="preserve">являются </w:t>
      </w:r>
      <w:r w:rsidR="00635B4B" w:rsidRPr="006F5FE6">
        <w:rPr>
          <w:szCs w:val="28"/>
        </w:rPr>
        <w:t xml:space="preserve">отношения, возникающие между </w:t>
      </w:r>
      <w:r w:rsidR="00635B4B">
        <w:rPr>
          <w:szCs w:val="28"/>
        </w:rPr>
        <w:t>Отделом</w:t>
      </w:r>
      <w:r w:rsidR="00635B4B" w:rsidRPr="006F5FE6">
        <w:rPr>
          <w:szCs w:val="28"/>
        </w:rPr>
        <w:t xml:space="preserve"> </w:t>
      </w:r>
      <w:r w:rsidR="00635B4B">
        <w:rPr>
          <w:szCs w:val="28"/>
        </w:rPr>
        <w:t>по отселению граждан</w:t>
      </w:r>
      <w:r w:rsidR="00635B4B" w:rsidRPr="006F5FE6">
        <w:rPr>
          <w:szCs w:val="28"/>
        </w:rPr>
        <w:t xml:space="preserve"> </w:t>
      </w:r>
      <w:r w:rsidR="00635B4B">
        <w:rPr>
          <w:szCs w:val="28"/>
        </w:rPr>
        <w:t>(далее – Отдел)</w:t>
      </w:r>
      <w:r w:rsidR="00635B4B" w:rsidRPr="006F5FE6">
        <w:rPr>
          <w:szCs w:val="28"/>
        </w:rPr>
        <w:t xml:space="preserve"> и гражданами</w:t>
      </w:r>
      <w:r w:rsidR="002243A4">
        <w:rPr>
          <w:szCs w:val="28"/>
        </w:rPr>
        <w:t xml:space="preserve"> </w:t>
      </w:r>
      <w:r w:rsidR="00635B4B" w:rsidRPr="006F5FE6">
        <w:rPr>
          <w:szCs w:val="28"/>
        </w:rPr>
        <w:t xml:space="preserve"> либо их уполномоченными</w:t>
      </w:r>
      <w:r w:rsidR="00635B4B" w:rsidRPr="00264971">
        <w:rPr>
          <w:szCs w:val="28"/>
        </w:rPr>
        <w:t xml:space="preserve"> представителями,</w:t>
      </w:r>
      <w:r w:rsidR="00635B4B">
        <w:rPr>
          <w:szCs w:val="28"/>
        </w:rPr>
        <w:t xml:space="preserve"> </w:t>
      </w:r>
      <w:r w:rsidR="00635B4B" w:rsidRPr="00264971">
        <w:rPr>
          <w:szCs w:val="28"/>
        </w:rPr>
        <w:t xml:space="preserve">связанные </w:t>
      </w:r>
      <w:r w:rsidR="00EE1A19">
        <w:rPr>
          <w:szCs w:val="28"/>
        </w:rPr>
        <w:t xml:space="preserve">                </w:t>
      </w:r>
      <w:r w:rsidR="00635B4B" w:rsidRPr="00264971">
        <w:rPr>
          <w:szCs w:val="28"/>
        </w:rPr>
        <w:t>с</w:t>
      </w:r>
      <w:r w:rsidR="00635B4B">
        <w:rPr>
          <w:szCs w:val="28"/>
        </w:rPr>
        <w:t xml:space="preserve"> </w:t>
      </w:r>
      <w:r w:rsidR="00635B4B" w:rsidRPr="00264971">
        <w:rPr>
          <w:szCs w:val="28"/>
        </w:rPr>
        <w:t xml:space="preserve">предоставлением </w:t>
      </w:r>
      <w:r w:rsidR="00635B4B">
        <w:rPr>
          <w:szCs w:val="28"/>
        </w:rPr>
        <w:t>Отделом</w:t>
      </w:r>
      <w:r w:rsidR="00635B4B" w:rsidRPr="00264971">
        <w:rPr>
          <w:szCs w:val="28"/>
        </w:rPr>
        <w:t xml:space="preserve"> государственной услуги </w:t>
      </w:r>
      <w:r w:rsidR="00635B4B" w:rsidRPr="0075134C">
        <w:rPr>
          <w:szCs w:val="28"/>
        </w:rPr>
        <w:t xml:space="preserve">по оплате стоимости проезда и провоза багажа гражданам, обеспеченным жилыми помещениями </w:t>
      </w:r>
      <w:r w:rsidR="00EE1A19">
        <w:rPr>
          <w:szCs w:val="28"/>
        </w:rPr>
        <w:t xml:space="preserve">      </w:t>
      </w:r>
      <w:r w:rsidR="00635B4B" w:rsidRPr="0075134C">
        <w:rPr>
          <w:szCs w:val="28"/>
        </w:rPr>
        <w:t xml:space="preserve">на территории Российской Федерации через администрацию города Байконур, </w:t>
      </w:r>
      <w:r w:rsidR="00EE1A19">
        <w:rPr>
          <w:szCs w:val="28"/>
        </w:rPr>
        <w:t xml:space="preserve">    </w:t>
      </w:r>
      <w:r w:rsidR="00635B4B" w:rsidRPr="0075134C">
        <w:rPr>
          <w:szCs w:val="28"/>
        </w:rPr>
        <w:t xml:space="preserve">в том числе в порядке переселения с территории комплекса «Байконур», </w:t>
      </w:r>
      <w:r w:rsidR="00EE1A19">
        <w:rPr>
          <w:szCs w:val="28"/>
        </w:rPr>
        <w:t xml:space="preserve">            </w:t>
      </w:r>
      <w:r w:rsidR="00635B4B" w:rsidRPr="0075134C">
        <w:rPr>
          <w:szCs w:val="28"/>
        </w:rPr>
        <w:t xml:space="preserve">от прежнего места жительства в городе Байконур до нового места жительства </w:t>
      </w:r>
      <w:r w:rsidR="00EE1A19">
        <w:rPr>
          <w:szCs w:val="28"/>
        </w:rPr>
        <w:t xml:space="preserve">  </w:t>
      </w:r>
      <w:r w:rsidR="00635B4B" w:rsidRPr="0075134C">
        <w:rPr>
          <w:szCs w:val="28"/>
        </w:rPr>
        <w:t>на территории Российской Федерации</w:t>
      </w:r>
      <w:r w:rsidR="00635B4B">
        <w:rPr>
          <w:szCs w:val="28"/>
        </w:rPr>
        <w:t xml:space="preserve"> </w:t>
      </w:r>
      <w:r w:rsidR="00635B4B" w:rsidRPr="00264971">
        <w:rPr>
          <w:szCs w:val="28"/>
        </w:rPr>
        <w:t>(далее – государственная услуга).</w:t>
      </w:r>
    </w:p>
    <w:p w:rsidR="00635B4B" w:rsidRDefault="00635B4B" w:rsidP="001824F0">
      <w:pPr>
        <w:spacing w:line="276" w:lineRule="auto"/>
        <w:ind w:firstLine="709"/>
        <w:jc w:val="both"/>
        <w:rPr>
          <w:szCs w:val="28"/>
        </w:rPr>
      </w:pPr>
      <w:r w:rsidRPr="00E6633E">
        <w:rPr>
          <w:szCs w:val="28"/>
        </w:rPr>
        <w:t>Государственная услуга предоставляется Отделом.</w:t>
      </w:r>
      <w:r>
        <w:rPr>
          <w:szCs w:val="28"/>
        </w:rPr>
        <w:t>».</w:t>
      </w:r>
      <w:r w:rsidRPr="00E6633E">
        <w:rPr>
          <w:szCs w:val="28"/>
        </w:rPr>
        <w:t xml:space="preserve"> </w:t>
      </w:r>
    </w:p>
    <w:p w:rsidR="003204C4" w:rsidRPr="00600539" w:rsidRDefault="003204C4" w:rsidP="001824F0">
      <w:pPr>
        <w:numPr>
          <w:ilvl w:val="1"/>
          <w:numId w:val="17"/>
        </w:numPr>
        <w:tabs>
          <w:tab w:val="left" w:pos="851"/>
          <w:tab w:val="left" w:pos="993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>Подпункт 1.</w:t>
      </w:r>
      <w:r w:rsidR="00877246">
        <w:rPr>
          <w:szCs w:val="28"/>
        </w:rPr>
        <w:t>1</w:t>
      </w:r>
      <w:r w:rsidRPr="00600539">
        <w:rPr>
          <w:szCs w:val="28"/>
        </w:rPr>
        <w:t>.</w:t>
      </w:r>
      <w:r w:rsidR="00877246">
        <w:rPr>
          <w:szCs w:val="28"/>
        </w:rPr>
        <w:t>2</w:t>
      </w:r>
      <w:r w:rsidR="00A507F4" w:rsidRPr="00600539">
        <w:rPr>
          <w:szCs w:val="28"/>
        </w:rPr>
        <w:t xml:space="preserve"> пункта 1.1 </w:t>
      </w:r>
      <w:r w:rsidR="00F47264">
        <w:rPr>
          <w:szCs w:val="28"/>
        </w:rPr>
        <w:t>раздела</w:t>
      </w:r>
      <w:r w:rsidR="00A507F4" w:rsidRPr="00600539">
        <w:rPr>
          <w:szCs w:val="28"/>
        </w:rPr>
        <w:t xml:space="preserve"> </w:t>
      </w:r>
      <w:r w:rsidR="00A507F4" w:rsidRPr="00600539">
        <w:rPr>
          <w:szCs w:val="28"/>
          <w:lang w:val="en-US"/>
        </w:rPr>
        <w:t>I</w:t>
      </w:r>
      <w:r w:rsidRPr="00600539">
        <w:rPr>
          <w:szCs w:val="28"/>
        </w:rPr>
        <w:t xml:space="preserve"> </w:t>
      </w:r>
      <w:r w:rsidR="00ED1CBA" w:rsidRPr="00600539">
        <w:rPr>
          <w:szCs w:val="28"/>
        </w:rPr>
        <w:t xml:space="preserve">Административного регламента </w:t>
      </w:r>
      <w:r w:rsidRPr="00600539">
        <w:rPr>
          <w:szCs w:val="28"/>
        </w:rPr>
        <w:t>изложить в следующей редакции:</w:t>
      </w:r>
    </w:p>
    <w:p w:rsidR="003204C4" w:rsidRDefault="003204C4" w:rsidP="001824F0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0539">
        <w:rPr>
          <w:rFonts w:ascii="Times New Roman" w:hAnsi="Times New Roman"/>
          <w:sz w:val="28"/>
          <w:szCs w:val="28"/>
          <w:lang w:val="ru-RU"/>
        </w:rPr>
        <w:t xml:space="preserve">«1.1.2. </w:t>
      </w:r>
      <w:r w:rsidRPr="00600539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соответствии с Федеральным законом от 27 июля </w:t>
      </w:r>
      <w:smartTag w:uri="urn:schemas-microsoft-com:office:smarttags" w:element="metricconverter">
        <w:smartTagPr>
          <w:attr w:name="ProductID" w:val="2010 г"/>
        </w:smartTagPr>
        <w:r w:rsidRPr="00600539">
          <w:rPr>
            <w:rFonts w:ascii="Times New Roman" w:hAnsi="Times New Roman"/>
            <w:sz w:val="28"/>
            <w:szCs w:val="28"/>
          </w:rPr>
          <w:t>2010 г</w:t>
        </w:r>
      </w:smartTag>
      <w:r w:rsidRPr="00600539">
        <w:rPr>
          <w:rFonts w:ascii="Times New Roman" w:hAnsi="Times New Roman"/>
          <w:sz w:val="28"/>
          <w:szCs w:val="28"/>
        </w:rPr>
        <w:t>. № 210-ФЗ «Об организации предоставления государственных и муниципальных услуг</w:t>
      </w:r>
      <w:r w:rsidR="000F67BB">
        <w:rPr>
          <w:rFonts w:ascii="Times New Roman" w:hAnsi="Times New Roman"/>
          <w:sz w:val="28"/>
          <w:szCs w:val="28"/>
          <w:lang w:val="ru-RU"/>
        </w:rPr>
        <w:t>» (с изменениями)</w:t>
      </w:r>
      <w:r w:rsidRPr="00600539">
        <w:rPr>
          <w:rFonts w:ascii="Times New Roman" w:hAnsi="Times New Roman"/>
          <w:sz w:val="28"/>
          <w:szCs w:val="28"/>
        </w:rPr>
        <w:t xml:space="preserve"> (далее</w:t>
      </w:r>
      <w:r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0539">
        <w:rPr>
          <w:rFonts w:ascii="Times New Roman" w:hAnsi="Times New Roman"/>
          <w:sz w:val="28"/>
          <w:szCs w:val="28"/>
        </w:rPr>
        <w:t xml:space="preserve">– Федеральный закон № 210-ФЗ) в целях повышения качества предоставления и доступности результата предоставления государственной услуги, создания комфортных условий для участников отношений, возникающих в процессе предоставления государственной услуги, устанавливает стандарт предоставления государственной услуги, а также определяет сроки </w:t>
      </w:r>
      <w:r w:rsidR="00D641A4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600539">
        <w:rPr>
          <w:rFonts w:ascii="Times New Roman" w:hAnsi="Times New Roman"/>
          <w:sz w:val="28"/>
          <w:szCs w:val="28"/>
        </w:rPr>
        <w:t>и последовательность административных процедур и административных действий, осуществляемых по </w:t>
      </w:r>
      <w:r w:rsidR="00047FEE">
        <w:rPr>
          <w:rFonts w:ascii="Times New Roman" w:hAnsi="Times New Roman"/>
          <w:sz w:val="28"/>
          <w:szCs w:val="28"/>
          <w:lang w:val="ru-RU"/>
        </w:rPr>
        <w:t>запросу</w:t>
      </w:r>
      <w:r w:rsidRPr="00600539">
        <w:rPr>
          <w:rFonts w:ascii="Times New Roman" w:hAnsi="Times New Roman"/>
          <w:sz w:val="28"/>
          <w:szCs w:val="28"/>
        </w:rPr>
        <w:t xml:space="preserve"> заявителей либо их уполномоченных представителей, в пределах, установленных нормативными правовыми актами Российской Федерации</w:t>
      </w:r>
      <w:r w:rsidR="002A4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0539">
        <w:rPr>
          <w:rFonts w:ascii="Times New Roman" w:hAnsi="Times New Roman"/>
          <w:sz w:val="28"/>
          <w:szCs w:val="28"/>
        </w:rPr>
        <w:t>и </w:t>
      </w:r>
      <w:r w:rsidR="002A4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0539">
        <w:rPr>
          <w:rFonts w:ascii="Times New Roman" w:hAnsi="Times New Roman"/>
          <w:sz w:val="28"/>
          <w:szCs w:val="28"/>
        </w:rPr>
        <w:t>администрации города Байконур (далее</w:t>
      </w:r>
      <w:r w:rsidR="00CF07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0539">
        <w:rPr>
          <w:rFonts w:ascii="Times New Roman" w:hAnsi="Times New Roman"/>
          <w:sz w:val="28"/>
          <w:szCs w:val="28"/>
        </w:rPr>
        <w:t>– Администрация).</w:t>
      </w:r>
      <w:r w:rsidR="00406C66" w:rsidRPr="00600539">
        <w:rPr>
          <w:rFonts w:ascii="Times New Roman" w:hAnsi="Times New Roman"/>
          <w:sz w:val="28"/>
          <w:szCs w:val="28"/>
          <w:lang w:val="ru-RU"/>
        </w:rPr>
        <w:t>»</w:t>
      </w:r>
      <w:r w:rsidR="000F67BB">
        <w:rPr>
          <w:rFonts w:ascii="Times New Roman" w:hAnsi="Times New Roman"/>
          <w:sz w:val="28"/>
          <w:szCs w:val="28"/>
          <w:lang w:val="ru-RU"/>
        </w:rPr>
        <w:t>.</w:t>
      </w:r>
    </w:p>
    <w:p w:rsidR="00C56BFD" w:rsidRDefault="009D7191" w:rsidP="001824F0">
      <w:pPr>
        <w:pStyle w:val="af5"/>
        <w:numPr>
          <w:ilvl w:val="1"/>
          <w:numId w:val="1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31BE">
        <w:rPr>
          <w:rFonts w:ascii="Times New Roman" w:hAnsi="Times New Roman"/>
          <w:spacing w:val="-8"/>
          <w:sz w:val="28"/>
          <w:szCs w:val="28"/>
          <w:lang w:val="ru-RU"/>
        </w:rPr>
        <w:t xml:space="preserve">Абзац девятый </w:t>
      </w:r>
      <w:r w:rsidR="008331BE" w:rsidRPr="008331BE">
        <w:rPr>
          <w:rFonts w:ascii="Times New Roman" w:hAnsi="Times New Roman"/>
          <w:spacing w:val="-8"/>
          <w:sz w:val="28"/>
          <w:szCs w:val="28"/>
          <w:lang w:val="ru-RU"/>
        </w:rPr>
        <w:t>п</w:t>
      </w:r>
      <w:r w:rsidRPr="008331BE">
        <w:rPr>
          <w:rFonts w:ascii="Times New Roman" w:hAnsi="Times New Roman"/>
          <w:spacing w:val="-8"/>
          <w:sz w:val="28"/>
          <w:szCs w:val="28"/>
          <w:lang w:val="ru-RU"/>
        </w:rPr>
        <w:t>одпункт</w:t>
      </w:r>
      <w:r w:rsidR="008331BE" w:rsidRPr="008331BE">
        <w:rPr>
          <w:rFonts w:ascii="Times New Roman" w:hAnsi="Times New Roman"/>
          <w:spacing w:val="-8"/>
          <w:sz w:val="28"/>
          <w:szCs w:val="28"/>
          <w:lang w:val="ru-RU"/>
        </w:rPr>
        <w:t>а</w:t>
      </w:r>
      <w:r w:rsidRPr="008331BE">
        <w:rPr>
          <w:rFonts w:ascii="Times New Roman" w:hAnsi="Times New Roman"/>
          <w:spacing w:val="-8"/>
          <w:sz w:val="28"/>
          <w:szCs w:val="28"/>
          <w:lang w:val="ru-RU"/>
        </w:rPr>
        <w:t xml:space="preserve"> 1.1.</w:t>
      </w:r>
      <w:r w:rsidR="008331BE" w:rsidRPr="008331BE">
        <w:rPr>
          <w:rFonts w:ascii="Times New Roman" w:hAnsi="Times New Roman"/>
          <w:spacing w:val="-8"/>
          <w:sz w:val="28"/>
          <w:szCs w:val="28"/>
          <w:lang w:val="ru-RU"/>
        </w:rPr>
        <w:t>3</w:t>
      </w:r>
      <w:r w:rsidRPr="008331BE">
        <w:rPr>
          <w:rFonts w:ascii="Times New Roman" w:hAnsi="Times New Roman"/>
          <w:spacing w:val="-8"/>
          <w:sz w:val="28"/>
          <w:szCs w:val="28"/>
          <w:lang w:val="ru-RU"/>
        </w:rPr>
        <w:t xml:space="preserve"> пункта 1.1 раздела I Административного</w:t>
      </w:r>
      <w:r w:rsidRPr="009D7191">
        <w:rPr>
          <w:rFonts w:ascii="Times New Roman" w:hAnsi="Times New Roman"/>
          <w:sz w:val="28"/>
          <w:szCs w:val="28"/>
          <w:lang w:val="ru-RU"/>
        </w:rPr>
        <w:t xml:space="preserve"> регламента</w:t>
      </w:r>
      <w:r w:rsidR="008331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6BFD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9D7191" w:rsidRPr="00C56BFD" w:rsidRDefault="00C56BFD" w:rsidP="001824F0">
      <w:pPr>
        <w:shd w:val="clear" w:color="auto" w:fill="FFFFFF"/>
        <w:tabs>
          <w:tab w:val="left" w:pos="109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56BFD">
        <w:rPr>
          <w:i/>
          <w:szCs w:val="28"/>
        </w:rPr>
        <w:t>переселяющиеся члены семьи</w:t>
      </w:r>
      <w:r>
        <w:rPr>
          <w:szCs w:val="28"/>
        </w:rPr>
        <w:t xml:space="preserve"> – </w:t>
      </w:r>
      <w:r w:rsidRPr="00C56BFD">
        <w:rPr>
          <w:szCs w:val="28"/>
        </w:rPr>
        <w:t>члены семьи заявителя, являющиеся гражданами Российской Федерации, которые обеспечены через администр</w:t>
      </w:r>
      <w:r w:rsidRPr="00C56BFD">
        <w:rPr>
          <w:szCs w:val="28"/>
        </w:rPr>
        <w:t>а</w:t>
      </w:r>
      <w:r w:rsidRPr="00C56BFD">
        <w:rPr>
          <w:szCs w:val="28"/>
        </w:rPr>
        <w:t>цию города Байконур жилыми помещениями на территории Российской Федерации или социальной выплатой</w:t>
      </w:r>
      <w:r>
        <w:rPr>
          <w:szCs w:val="28"/>
        </w:rPr>
        <w:t xml:space="preserve"> </w:t>
      </w:r>
      <w:r w:rsidRPr="00C56BFD">
        <w:rPr>
          <w:szCs w:val="28"/>
        </w:rPr>
        <w:t>за счет бюджетных ассигнований федерального бюджета для приобретения жилых помещ</w:t>
      </w:r>
      <w:r w:rsidRPr="00C56BFD">
        <w:rPr>
          <w:szCs w:val="28"/>
        </w:rPr>
        <w:t>е</w:t>
      </w:r>
      <w:r w:rsidRPr="00C56BFD">
        <w:rPr>
          <w:szCs w:val="28"/>
        </w:rPr>
        <w:t>ний на территории Российской Федерации, право на получение которой подтверждается гос</w:t>
      </w:r>
      <w:r w:rsidRPr="00C56BFD">
        <w:rPr>
          <w:szCs w:val="28"/>
        </w:rPr>
        <w:t>у</w:t>
      </w:r>
      <w:r w:rsidRPr="00C56BFD">
        <w:rPr>
          <w:szCs w:val="28"/>
        </w:rPr>
        <w:t>дарственным жилищным сертификатом, утратившие служебную связь с организациями, предприятиями и учреждени</w:t>
      </w:r>
      <w:r w:rsidRPr="00C56BFD">
        <w:rPr>
          <w:szCs w:val="28"/>
        </w:rPr>
        <w:t>я</w:t>
      </w:r>
      <w:r w:rsidRPr="00C56BFD">
        <w:rPr>
          <w:szCs w:val="28"/>
        </w:rPr>
        <w:t xml:space="preserve">ми, расположенными на территории комплекса «Байконур» (кроме граждан, уволенных с военной или приравненной к ней </w:t>
      </w:r>
      <w:r w:rsidRPr="00C56BFD">
        <w:rPr>
          <w:szCs w:val="28"/>
        </w:rPr>
        <w:lastRenderedPageBreak/>
        <w:t>службы, имеющих право на оплату проезда и провоза багажа за счет средств Министе</w:t>
      </w:r>
      <w:r w:rsidRPr="00C56BFD">
        <w:rPr>
          <w:szCs w:val="28"/>
        </w:rPr>
        <w:t>р</w:t>
      </w:r>
      <w:r w:rsidRPr="00C56BFD">
        <w:rPr>
          <w:szCs w:val="28"/>
        </w:rPr>
        <w:t>ства обороны или других министерств и ведомств Российской Федерации, и чл</w:t>
      </w:r>
      <w:r w:rsidRPr="00C56BFD">
        <w:rPr>
          <w:szCs w:val="28"/>
        </w:rPr>
        <w:t>е</w:t>
      </w:r>
      <w:r w:rsidRPr="00C56BFD">
        <w:rPr>
          <w:szCs w:val="28"/>
        </w:rPr>
        <w:t>нов их семей)</w:t>
      </w:r>
      <w:r>
        <w:rPr>
          <w:szCs w:val="28"/>
        </w:rPr>
        <w:t>;».</w:t>
      </w:r>
      <w:r w:rsidRPr="00C56BFD">
        <w:rPr>
          <w:szCs w:val="28"/>
        </w:rPr>
        <w:t xml:space="preserve"> </w:t>
      </w:r>
    </w:p>
    <w:p w:rsidR="003204C4" w:rsidRDefault="000F67BB" w:rsidP="001824F0">
      <w:pPr>
        <w:pStyle w:val="af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A5789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D1CBA" w:rsidRPr="00600539">
        <w:rPr>
          <w:rFonts w:ascii="Times New Roman" w:hAnsi="Times New Roman"/>
          <w:sz w:val="28"/>
          <w:szCs w:val="28"/>
          <w:lang w:val="ru-RU"/>
        </w:rPr>
        <w:t xml:space="preserve">Подпункт 1.1.4 пункта 1.1 </w:t>
      </w:r>
      <w:r>
        <w:rPr>
          <w:rFonts w:ascii="Times New Roman" w:hAnsi="Times New Roman"/>
          <w:sz w:val="28"/>
          <w:szCs w:val="28"/>
          <w:lang w:val="ru-RU"/>
        </w:rPr>
        <w:t>раздела</w:t>
      </w:r>
      <w:r w:rsidR="00ED1CBA" w:rsidRPr="00600539">
        <w:rPr>
          <w:rFonts w:ascii="Times New Roman" w:hAnsi="Times New Roman"/>
          <w:sz w:val="28"/>
          <w:szCs w:val="28"/>
        </w:rPr>
        <w:t xml:space="preserve"> </w:t>
      </w:r>
      <w:r w:rsidR="00ED1CBA" w:rsidRPr="00600539">
        <w:rPr>
          <w:rFonts w:ascii="Times New Roman" w:hAnsi="Times New Roman"/>
          <w:sz w:val="28"/>
          <w:szCs w:val="28"/>
          <w:lang w:val="en-US"/>
        </w:rPr>
        <w:t>I</w:t>
      </w:r>
      <w:r w:rsidR="00ED1CBA" w:rsidRPr="00600539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</w:t>
      </w:r>
      <w:r w:rsidR="003204C4" w:rsidRPr="00600539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силу.</w:t>
      </w:r>
    </w:p>
    <w:p w:rsidR="00635B4B" w:rsidRDefault="0020502C" w:rsidP="001824F0">
      <w:pPr>
        <w:pStyle w:val="af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A5789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00539">
        <w:rPr>
          <w:rFonts w:ascii="Times New Roman" w:hAnsi="Times New Roman"/>
          <w:sz w:val="28"/>
          <w:szCs w:val="28"/>
          <w:lang w:val="ru-RU"/>
        </w:rPr>
        <w:t>Пункт 1.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раздела</w:t>
      </w:r>
      <w:r w:rsidRPr="00600539">
        <w:rPr>
          <w:rFonts w:ascii="Times New Roman" w:hAnsi="Times New Roman"/>
          <w:sz w:val="28"/>
          <w:szCs w:val="28"/>
        </w:rPr>
        <w:t xml:space="preserve"> </w:t>
      </w:r>
      <w:r w:rsidRPr="00600539">
        <w:rPr>
          <w:rFonts w:ascii="Times New Roman" w:hAnsi="Times New Roman"/>
          <w:sz w:val="28"/>
          <w:szCs w:val="28"/>
          <w:lang w:val="en-US"/>
        </w:rPr>
        <w:t>I</w:t>
      </w:r>
      <w:r w:rsidRPr="00600539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5B4B"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 w:rsidR="00EE1A19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635B4B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F630C7" w:rsidRDefault="00F630C7" w:rsidP="001824F0">
      <w:pPr>
        <w:pStyle w:val="af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F630C7">
        <w:rPr>
          <w:rFonts w:ascii="Times New Roman" w:hAnsi="Times New Roman"/>
          <w:b/>
          <w:sz w:val="28"/>
          <w:szCs w:val="28"/>
          <w:lang w:val="ru-RU"/>
        </w:rPr>
        <w:t>1.2. Круг заявителей</w:t>
      </w:r>
    </w:p>
    <w:p w:rsidR="00730C29" w:rsidRPr="00684F9B" w:rsidRDefault="00730C29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1.2.1. Заявителями являются физические лица (граждане), имеющие право на получение государственной услуги в соответствии с нормативными правовыми актами Российской Федерации и </w:t>
      </w:r>
      <w:r w:rsidR="006B5F4C">
        <w:rPr>
          <w:szCs w:val="28"/>
        </w:rPr>
        <w:t>А</w:t>
      </w:r>
      <w:r w:rsidRPr="00684F9B">
        <w:rPr>
          <w:szCs w:val="28"/>
        </w:rPr>
        <w:t xml:space="preserve">дминистрации, либо </w:t>
      </w:r>
      <w:r w:rsidR="00EE1A19">
        <w:rPr>
          <w:szCs w:val="28"/>
        </w:rPr>
        <w:t xml:space="preserve">                      </w:t>
      </w:r>
      <w:r w:rsidRPr="00684F9B">
        <w:rPr>
          <w:szCs w:val="28"/>
        </w:rPr>
        <w:t xml:space="preserve">их уполномоченные представители в силу наделения их полномочиями выступать от имени заявителей при взаимодействии с Отделом (в порядке, установленном законодательством Российской Федерации), и обратившиеся </w:t>
      </w:r>
      <w:r w:rsidR="00EE1A19">
        <w:rPr>
          <w:szCs w:val="28"/>
        </w:rPr>
        <w:t xml:space="preserve">       </w:t>
      </w:r>
      <w:r w:rsidRPr="00684F9B">
        <w:rPr>
          <w:szCs w:val="28"/>
        </w:rPr>
        <w:t xml:space="preserve">в Отдел с запросом о предоставлении государственной услуги, выраженным </w:t>
      </w:r>
      <w:r w:rsidR="00EE1A19">
        <w:rPr>
          <w:szCs w:val="28"/>
        </w:rPr>
        <w:t xml:space="preserve">       </w:t>
      </w:r>
      <w:r w:rsidRPr="00684F9B">
        <w:rPr>
          <w:szCs w:val="28"/>
        </w:rPr>
        <w:t>в письменной форме (далее – заявитель).</w:t>
      </w:r>
    </w:p>
    <w:p w:rsidR="00F630C7" w:rsidRPr="00C56BFD" w:rsidRDefault="00730C29" w:rsidP="002243A4">
      <w:pPr>
        <w:shd w:val="clear" w:color="auto" w:fill="FFFFFF"/>
        <w:tabs>
          <w:tab w:val="left" w:pos="109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2243A4">
        <w:rPr>
          <w:szCs w:val="28"/>
        </w:rPr>
        <w:t>2</w:t>
      </w:r>
      <w:r>
        <w:rPr>
          <w:szCs w:val="28"/>
        </w:rPr>
        <w:t>. К з</w:t>
      </w:r>
      <w:r w:rsidR="00F630C7" w:rsidRPr="00F630C7">
        <w:rPr>
          <w:szCs w:val="28"/>
        </w:rPr>
        <w:t>аявителям</w:t>
      </w:r>
      <w:r>
        <w:rPr>
          <w:szCs w:val="28"/>
        </w:rPr>
        <w:t xml:space="preserve"> относятся г</w:t>
      </w:r>
      <w:r w:rsidR="00F630C7" w:rsidRPr="00F630C7">
        <w:rPr>
          <w:szCs w:val="28"/>
        </w:rPr>
        <w:t>раждане Российской Федер</w:t>
      </w:r>
      <w:r w:rsidR="00F630C7" w:rsidRPr="00F630C7">
        <w:rPr>
          <w:szCs w:val="28"/>
        </w:rPr>
        <w:t>а</w:t>
      </w:r>
      <w:r w:rsidR="00F630C7" w:rsidRPr="00F630C7">
        <w:rPr>
          <w:szCs w:val="28"/>
        </w:rPr>
        <w:t xml:space="preserve">ции и члены </w:t>
      </w:r>
      <w:r w:rsidR="00EE1A19">
        <w:rPr>
          <w:szCs w:val="28"/>
        </w:rPr>
        <w:t xml:space="preserve">   </w:t>
      </w:r>
      <w:r w:rsidR="00F630C7" w:rsidRPr="00F630C7">
        <w:rPr>
          <w:szCs w:val="28"/>
        </w:rPr>
        <w:t xml:space="preserve">их семей, которые обеспечены через </w:t>
      </w:r>
      <w:r w:rsidR="006B5F4C">
        <w:rPr>
          <w:szCs w:val="28"/>
        </w:rPr>
        <w:t>А</w:t>
      </w:r>
      <w:r w:rsidR="00F630C7" w:rsidRPr="00F630C7">
        <w:rPr>
          <w:szCs w:val="28"/>
        </w:rPr>
        <w:t>дминистр</w:t>
      </w:r>
      <w:r w:rsidR="00F630C7" w:rsidRPr="00F630C7">
        <w:rPr>
          <w:szCs w:val="28"/>
        </w:rPr>
        <w:t>а</w:t>
      </w:r>
      <w:r w:rsidR="00F630C7" w:rsidRPr="00F630C7">
        <w:rPr>
          <w:szCs w:val="28"/>
        </w:rPr>
        <w:t>цию жилыми помещениями</w:t>
      </w:r>
      <w:r w:rsidR="00CF07F1">
        <w:rPr>
          <w:szCs w:val="28"/>
        </w:rPr>
        <w:t xml:space="preserve"> </w:t>
      </w:r>
      <w:r w:rsidR="00F630C7" w:rsidRPr="00F630C7">
        <w:rPr>
          <w:szCs w:val="28"/>
        </w:rPr>
        <w:t xml:space="preserve"> </w:t>
      </w:r>
      <w:r w:rsidR="00CF07F1">
        <w:rPr>
          <w:szCs w:val="28"/>
        </w:rPr>
        <w:t xml:space="preserve">  </w:t>
      </w:r>
      <w:r w:rsidR="00F630C7" w:rsidRPr="00F630C7">
        <w:rPr>
          <w:szCs w:val="28"/>
        </w:rPr>
        <w:t xml:space="preserve">на территории Российской Федерации или социальной </w:t>
      </w:r>
      <w:r>
        <w:rPr>
          <w:szCs w:val="28"/>
        </w:rPr>
        <w:t xml:space="preserve">  </w:t>
      </w:r>
      <w:r w:rsidR="00F630C7" w:rsidRPr="00F630C7">
        <w:rPr>
          <w:szCs w:val="28"/>
        </w:rPr>
        <w:t>выплатой</w:t>
      </w:r>
      <w:r w:rsidR="002243A4">
        <w:rPr>
          <w:szCs w:val="28"/>
        </w:rPr>
        <w:t xml:space="preserve"> </w:t>
      </w:r>
      <w:r w:rsidR="00F630C7" w:rsidRPr="00F630C7">
        <w:rPr>
          <w:szCs w:val="28"/>
        </w:rPr>
        <w:t>за счет бюджетных ассигнований федерального бюджета для приобретения жилых помещ</w:t>
      </w:r>
      <w:r w:rsidR="00F630C7" w:rsidRPr="00F630C7">
        <w:rPr>
          <w:szCs w:val="28"/>
        </w:rPr>
        <w:t>е</w:t>
      </w:r>
      <w:r w:rsidR="00F630C7" w:rsidRPr="00F630C7">
        <w:rPr>
          <w:szCs w:val="28"/>
        </w:rPr>
        <w:t>ний на территории Российской Федерации, право на получение которой подтверждается гос</w:t>
      </w:r>
      <w:r w:rsidR="00F630C7" w:rsidRPr="00F630C7">
        <w:rPr>
          <w:szCs w:val="28"/>
        </w:rPr>
        <w:t>у</w:t>
      </w:r>
      <w:r w:rsidR="00F630C7" w:rsidRPr="00F630C7">
        <w:rPr>
          <w:szCs w:val="28"/>
        </w:rPr>
        <w:t xml:space="preserve">дарственным жилищным </w:t>
      </w:r>
      <w:r>
        <w:rPr>
          <w:szCs w:val="28"/>
        </w:rPr>
        <w:t xml:space="preserve"> </w:t>
      </w:r>
      <w:r w:rsidR="00F630C7" w:rsidRPr="00F630C7">
        <w:rPr>
          <w:szCs w:val="28"/>
        </w:rPr>
        <w:t>сертификатом, утратившие служебную связь с организациями, предприятиями и учреждени</w:t>
      </w:r>
      <w:r w:rsidR="00F630C7" w:rsidRPr="00F630C7">
        <w:rPr>
          <w:szCs w:val="28"/>
        </w:rPr>
        <w:t>я</w:t>
      </w:r>
      <w:r w:rsidR="00F630C7" w:rsidRPr="00F630C7">
        <w:rPr>
          <w:szCs w:val="28"/>
        </w:rPr>
        <w:t xml:space="preserve">ми, расположенными на территории комплекса «Байконур» (кроме граждан, уволенных с военной или приравненной к ней службы, имеющих право </w:t>
      </w:r>
      <w:r w:rsidR="00EE1A19">
        <w:rPr>
          <w:szCs w:val="28"/>
        </w:rPr>
        <w:t xml:space="preserve">             </w:t>
      </w:r>
      <w:r w:rsidR="00F630C7" w:rsidRPr="00F630C7">
        <w:rPr>
          <w:szCs w:val="28"/>
        </w:rPr>
        <w:t>на оплату проезда и провоза багажа за счет средств Министе</w:t>
      </w:r>
      <w:r w:rsidR="00F630C7" w:rsidRPr="00F630C7">
        <w:rPr>
          <w:szCs w:val="28"/>
        </w:rPr>
        <w:t>р</w:t>
      </w:r>
      <w:r w:rsidR="00F630C7" w:rsidRPr="00F630C7">
        <w:rPr>
          <w:szCs w:val="28"/>
        </w:rPr>
        <w:t>ства обороны или других министерств и ведомств Российской Федерации, и чл</w:t>
      </w:r>
      <w:r w:rsidR="00F630C7" w:rsidRPr="00F630C7">
        <w:rPr>
          <w:szCs w:val="28"/>
        </w:rPr>
        <w:t>е</w:t>
      </w:r>
      <w:r w:rsidR="00F630C7" w:rsidRPr="00F630C7">
        <w:rPr>
          <w:szCs w:val="28"/>
        </w:rPr>
        <w:t>нов их семей)</w:t>
      </w:r>
      <w:r w:rsidR="00C56BFD">
        <w:rPr>
          <w:szCs w:val="28"/>
        </w:rPr>
        <w:t>.».</w:t>
      </w:r>
    </w:p>
    <w:p w:rsidR="003204C4" w:rsidRPr="00600539" w:rsidRDefault="000F67BB" w:rsidP="001824F0">
      <w:pPr>
        <w:pStyle w:val="af5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A5789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204C4" w:rsidRPr="00600539">
        <w:rPr>
          <w:rFonts w:ascii="Times New Roman" w:hAnsi="Times New Roman"/>
          <w:sz w:val="28"/>
          <w:szCs w:val="28"/>
          <w:lang w:val="ru-RU"/>
        </w:rPr>
        <w:t>Пункт 1.3</w:t>
      </w:r>
      <w:r w:rsidR="00ED1CBA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4C4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раздела</w:t>
      </w:r>
      <w:r w:rsidR="00ED1CBA" w:rsidRPr="00600539">
        <w:rPr>
          <w:rFonts w:ascii="Times New Roman" w:hAnsi="Times New Roman"/>
          <w:sz w:val="28"/>
          <w:szCs w:val="28"/>
        </w:rPr>
        <w:t xml:space="preserve"> </w:t>
      </w:r>
      <w:r w:rsidR="00ED1CBA" w:rsidRPr="00600539">
        <w:rPr>
          <w:rFonts w:ascii="Times New Roman" w:hAnsi="Times New Roman"/>
          <w:sz w:val="28"/>
          <w:szCs w:val="28"/>
          <w:lang w:val="en-US"/>
        </w:rPr>
        <w:t>I</w:t>
      </w:r>
      <w:r w:rsidR="00ED1CBA" w:rsidRPr="00600539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</w:t>
      </w:r>
      <w:r w:rsidR="003204C4" w:rsidRPr="00600539"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 w:rsidR="00D641A4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3204C4" w:rsidRPr="00600539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3204C4" w:rsidRPr="00600539" w:rsidRDefault="009D2607" w:rsidP="001824F0">
      <w:pPr>
        <w:tabs>
          <w:tab w:val="left" w:pos="993"/>
          <w:tab w:val="left" w:pos="3828"/>
        </w:tabs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«</w:t>
      </w:r>
      <w:r w:rsidR="003204C4" w:rsidRPr="00A101A0">
        <w:rPr>
          <w:b/>
          <w:szCs w:val="28"/>
        </w:rPr>
        <w:t>1.3. Требования к порядку информирования о предоставлении государственной услуги</w:t>
      </w:r>
    </w:p>
    <w:p w:rsidR="003204C4" w:rsidRPr="00600539" w:rsidRDefault="00935F1E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 xml:space="preserve">1.3.1. </w:t>
      </w:r>
      <w:r w:rsidR="003204C4" w:rsidRPr="00600539">
        <w:rPr>
          <w:szCs w:val="28"/>
        </w:rPr>
        <w:t xml:space="preserve">Информация по вопросам </w:t>
      </w:r>
      <w:r w:rsidR="006B5F4C">
        <w:rPr>
          <w:szCs w:val="28"/>
        </w:rPr>
        <w:t>предоставления</w:t>
      </w:r>
      <w:r w:rsidR="003204C4" w:rsidRPr="00600539">
        <w:rPr>
          <w:szCs w:val="28"/>
        </w:rPr>
        <w:t xml:space="preserve"> государственной услуги, сведения о ходе </w:t>
      </w:r>
      <w:r w:rsidR="006B5F4C">
        <w:rPr>
          <w:szCs w:val="28"/>
        </w:rPr>
        <w:t>предоставления</w:t>
      </w:r>
      <w:r w:rsidR="003204C4" w:rsidRPr="00600539">
        <w:rPr>
          <w:szCs w:val="28"/>
        </w:rPr>
        <w:t xml:space="preserve"> государственной услуги предоставля</w:t>
      </w:r>
      <w:r w:rsidR="00567DA1">
        <w:rPr>
          <w:szCs w:val="28"/>
        </w:rPr>
        <w:t>ю</w:t>
      </w:r>
      <w:r w:rsidR="003204C4" w:rsidRPr="00600539">
        <w:rPr>
          <w:szCs w:val="28"/>
        </w:rPr>
        <w:t xml:space="preserve">тся Отделом при личном или письменном обращении заявителя, включая обращение </w:t>
      </w:r>
      <w:r w:rsidR="00EE3AB8">
        <w:rPr>
          <w:szCs w:val="28"/>
        </w:rPr>
        <w:t xml:space="preserve">            </w:t>
      </w:r>
      <w:r w:rsidR="003204C4" w:rsidRPr="00600539">
        <w:rPr>
          <w:szCs w:val="28"/>
        </w:rPr>
        <w:t xml:space="preserve">по электронной почте по адресу электронной почты </w:t>
      </w:r>
      <w:r w:rsidR="003204C4" w:rsidRPr="00600539">
        <w:rPr>
          <w:szCs w:val="28"/>
          <w:lang w:val="en-US"/>
        </w:rPr>
        <w:t>ugs</w:t>
      </w:r>
      <w:r w:rsidR="003204C4" w:rsidRPr="00600539">
        <w:rPr>
          <w:szCs w:val="28"/>
        </w:rPr>
        <w:t>.</w:t>
      </w:r>
      <w:r w:rsidR="003204C4" w:rsidRPr="00600539">
        <w:rPr>
          <w:szCs w:val="28"/>
          <w:lang w:val="en-US"/>
        </w:rPr>
        <w:t>baikonur</w:t>
      </w:r>
      <w:r w:rsidR="003204C4" w:rsidRPr="00600539">
        <w:rPr>
          <w:szCs w:val="28"/>
        </w:rPr>
        <w:t>@</w:t>
      </w:r>
      <w:r w:rsidR="003204C4" w:rsidRPr="00600539">
        <w:rPr>
          <w:szCs w:val="28"/>
          <w:lang w:val="en-US"/>
        </w:rPr>
        <w:t>mail</w:t>
      </w:r>
      <w:r w:rsidR="003204C4" w:rsidRPr="00600539">
        <w:rPr>
          <w:szCs w:val="28"/>
        </w:rPr>
        <w:t>.</w:t>
      </w:r>
      <w:r w:rsidR="003204C4" w:rsidRPr="00600539">
        <w:rPr>
          <w:szCs w:val="28"/>
          <w:lang w:val="en-US"/>
        </w:rPr>
        <w:t>ru</w:t>
      </w:r>
      <w:r w:rsidR="003204C4" w:rsidRPr="00600539">
        <w:rPr>
          <w:szCs w:val="28"/>
        </w:rPr>
        <w:t xml:space="preserve">, </w:t>
      </w:r>
      <w:r w:rsidR="00EE3AB8">
        <w:rPr>
          <w:szCs w:val="28"/>
        </w:rPr>
        <w:t xml:space="preserve">             </w:t>
      </w:r>
      <w:r w:rsidR="003204C4" w:rsidRPr="00600539">
        <w:rPr>
          <w:szCs w:val="28"/>
        </w:rPr>
        <w:t>с использованием средств телефонной связи, на информационных стендах</w:t>
      </w:r>
      <w:r w:rsidR="006D2C91">
        <w:rPr>
          <w:szCs w:val="28"/>
        </w:rPr>
        <w:t>,</w:t>
      </w:r>
      <w:r w:rsidR="003204C4" w:rsidRPr="00600539">
        <w:rPr>
          <w:szCs w:val="28"/>
        </w:rPr>
        <w:t xml:space="preserve"> </w:t>
      </w:r>
      <w:r w:rsidR="00EE3AB8">
        <w:rPr>
          <w:szCs w:val="28"/>
        </w:rPr>
        <w:t xml:space="preserve">           </w:t>
      </w:r>
      <w:r w:rsidR="006D2C91">
        <w:rPr>
          <w:szCs w:val="28"/>
        </w:rPr>
        <w:t xml:space="preserve">расположенных </w:t>
      </w:r>
      <w:r w:rsidR="003204C4" w:rsidRPr="00600539">
        <w:rPr>
          <w:szCs w:val="28"/>
        </w:rPr>
        <w:t xml:space="preserve">в </w:t>
      </w:r>
      <w:r w:rsidR="006D2C91">
        <w:rPr>
          <w:szCs w:val="28"/>
        </w:rPr>
        <w:t xml:space="preserve">холлах </w:t>
      </w:r>
      <w:r w:rsidR="003204C4" w:rsidRPr="00600539">
        <w:rPr>
          <w:szCs w:val="28"/>
        </w:rPr>
        <w:t>здани</w:t>
      </w:r>
      <w:r w:rsidR="006D2C91">
        <w:rPr>
          <w:szCs w:val="28"/>
        </w:rPr>
        <w:t>я, используемого для размещения</w:t>
      </w:r>
      <w:r w:rsidR="003204C4" w:rsidRPr="00600539">
        <w:rPr>
          <w:szCs w:val="28"/>
        </w:rPr>
        <w:t xml:space="preserve"> Отдела</w:t>
      </w:r>
      <w:r w:rsidR="006D2C91">
        <w:rPr>
          <w:szCs w:val="28"/>
        </w:rPr>
        <w:t>,</w:t>
      </w:r>
      <w:r w:rsidR="003204C4" w:rsidRPr="00600539">
        <w:rPr>
          <w:szCs w:val="28"/>
        </w:rPr>
        <w:t xml:space="preserve"> </w:t>
      </w:r>
      <w:r w:rsidR="00EE1A19">
        <w:rPr>
          <w:szCs w:val="28"/>
        </w:rPr>
        <w:t xml:space="preserve">            </w:t>
      </w:r>
      <w:r w:rsidR="003204C4" w:rsidRPr="00600539">
        <w:rPr>
          <w:szCs w:val="28"/>
        </w:rPr>
        <w:t>с соблюдением следующих требований: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при информировании по т</w:t>
      </w:r>
      <w:r w:rsidR="00215EAF">
        <w:rPr>
          <w:szCs w:val="28"/>
        </w:rPr>
        <w:t>елефону должностное лицо Отдела</w:t>
      </w:r>
      <w:r w:rsidRPr="00684F9B">
        <w:rPr>
          <w:szCs w:val="28"/>
        </w:rPr>
        <w:t xml:space="preserve"> </w:t>
      </w:r>
      <w:r w:rsidR="009012FE">
        <w:rPr>
          <w:szCs w:val="28"/>
        </w:rPr>
        <w:t xml:space="preserve">                        </w:t>
      </w:r>
      <w:r w:rsidRPr="00684F9B">
        <w:rPr>
          <w:szCs w:val="28"/>
        </w:rPr>
        <w:t>в соответствии с возложенными обязанностями и распределен</w:t>
      </w:r>
      <w:r w:rsidR="00215EAF">
        <w:rPr>
          <w:szCs w:val="28"/>
        </w:rPr>
        <w:t>ием полномочий</w:t>
      </w:r>
      <w:r w:rsidRPr="00684F9B">
        <w:rPr>
          <w:szCs w:val="28"/>
        </w:rPr>
        <w:t xml:space="preserve"> должно представиться: назвать фамилию, имя, отчество, должность, наименование Отдела;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должностное лицо Отдела обязано сообщить график приема, почтовый адрес, а также требования к письменному запросу;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звонки по вопросу информирования принимаются в соответствии с графиком работы Отдела.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 нормативных правовых актах Российской Федерации, </w:t>
      </w:r>
      <w:r w:rsidR="00215EAF">
        <w:rPr>
          <w:szCs w:val="28"/>
        </w:rPr>
        <w:t>А</w:t>
      </w:r>
      <w:r w:rsidRPr="00684F9B">
        <w:rPr>
          <w:szCs w:val="28"/>
        </w:rPr>
        <w:t>дминистрации, регулирующих предоставлени</w:t>
      </w:r>
      <w:r w:rsidR="00567DA1">
        <w:rPr>
          <w:szCs w:val="28"/>
        </w:rPr>
        <w:t>е</w:t>
      </w:r>
      <w:r w:rsidRPr="00684F9B">
        <w:rPr>
          <w:szCs w:val="28"/>
        </w:rPr>
        <w:t xml:space="preserve"> государственной услуги (вид, дата принятия, номер и наименование нормативного правового акта);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 месте размещения на официальном сайте </w:t>
      </w:r>
      <w:r w:rsidR="00215EAF">
        <w:rPr>
          <w:szCs w:val="28"/>
        </w:rPr>
        <w:t>А</w:t>
      </w:r>
      <w:r w:rsidRPr="00684F9B">
        <w:rPr>
          <w:szCs w:val="28"/>
        </w:rPr>
        <w:t>дминистрации информации по вопросам предоставления государственной услуги.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На информационных стендах, расположенных в холлах здания, используемого для размещения Отдела, и официальном сайте </w:t>
      </w:r>
      <w:r w:rsidR="00215EAF">
        <w:rPr>
          <w:szCs w:val="28"/>
        </w:rPr>
        <w:t>А</w:t>
      </w:r>
      <w:r w:rsidRPr="00684F9B">
        <w:rPr>
          <w:szCs w:val="28"/>
        </w:rPr>
        <w:t>дминистрации размещается следующая информация: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положения законодательных и иных нормативных правовых актов Российской Федерации, </w:t>
      </w:r>
      <w:r w:rsidR="00215EAF">
        <w:rPr>
          <w:szCs w:val="28"/>
        </w:rPr>
        <w:t>А</w:t>
      </w:r>
      <w:r w:rsidRPr="00684F9B">
        <w:rPr>
          <w:szCs w:val="28"/>
        </w:rPr>
        <w:t>дминистрации</w:t>
      </w:r>
      <w:r w:rsidR="00215EAF">
        <w:rPr>
          <w:szCs w:val="28"/>
        </w:rPr>
        <w:t>,</w:t>
      </w:r>
      <w:r w:rsidRPr="00684F9B">
        <w:rPr>
          <w:szCs w:val="28"/>
        </w:rPr>
        <w:t xml:space="preserve"> содержащих нормы, регулирующие деятельность по предоставлению государственной услуги;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текст </w:t>
      </w:r>
      <w:r w:rsidR="00567DA1">
        <w:rPr>
          <w:szCs w:val="28"/>
        </w:rPr>
        <w:t>А</w:t>
      </w:r>
      <w:r w:rsidRPr="00684F9B">
        <w:rPr>
          <w:szCs w:val="28"/>
        </w:rPr>
        <w:t>дминистративного регламента с приложениями;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мест</w:t>
      </w:r>
      <w:r w:rsidR="00567DA1">
        <w:rPr>
          <w:szCs w:val="28"/>
        </w:rPr>
        <w:t>о</w:t>
      </w:r>
      <w:r w:rsidRPr="00684F9B">
        <w:rPr>
          <w:szCs w:val="28"/>
        </w:rPr>
        <w:t xml:space="preserve"> нахождения, график работы, номера телефонов, адрес электронной почты Отдела;</w:t>
      </w:r>
    </w:p>
    <w:p w:rsidR="00556A7C" w:rsidRPr="00684F9B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требования к письменному запросу о предоставлении информации.</w:t>
      </w:r>
    </w:p>
    <w:p w:rsidR="003204C4" w:rsidRPr="00600539" w:rsidRDefault="00556A7C" w:rsidP="001824F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1.3.2. </w:t>
      </w:r>
      <w:r w:rsidR="003204C4" w:rsidRPr="00600539">
        <w:rPr>
          <w:szCs w:val="28"/>
        </w:rPr>
        <w:t>Место нахождения Отдела: г. Байконур, ул. имени космонавта Титова Г.С., д. 12, кабинет № 1, 5, 23.</w:t>
      </w:r>
    </w:p>
    <w:p w:rsidR="00ED7935" w:rsidRPr="00684F9B" w:rsidRDefault="00ED7935" w:rsidP="001824F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84F9B">
        <w:rPr>
          <w:szCs w:val="28"/>
        </w:rPr>
        <w:t xml:space="preserve">Почтовый адрес Отдела: Отдел по отселению граждан, 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684F9B">
          <w:rPr>
            <w:szCs w:val="28"/>
          </w:rPr>
          <w:t>12, г</w:t>
        </w:r>
      </w:smartTag>
      <w:r w:rsidRPr="00684F9B">
        <w:rPr>
          <w:szCs w:val="28"/>
        </w:rPr>
        <w:t>. Байконур, 468320.</w:t>
      </w:r>
    </w:p>
    <w:p w:rsidR="003204C4" w:rsidRPr="00600539" w:rsidRDefault="003204C4" w:rsidP="001824F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00539">
        <w:rPr>
          <w:szCs w:val="28"/>
        </w:rPr>
        <w:t>Справочные телефоны: 8(33622) 4-05-55, 4-14-50, 4-14-47</w:t>
      </w:r>
      <w:r w:rsidR="00567DA1">
        <w:rPr>
          <w:szCs w:val="28"/>
        </w:rPr>
        <w:t>.</w:t>
      </w:r>
    </w:p>
    <w:p w:rsidR="003204C4" w:rsidRPr="00600539" w:rsidRDefault="003204C4" w:rsidP="001824F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00539">
        <w:rPr>
          <w:szCs w:val="28"/>
        </w:rPr>
        <w:t xml:space="preserve">Адрес электронной почты: </w:t>
      </w:r>
      <w:r w:rsidRPr="00600539">
        <w:rPr>
          <w:szCs w:val="28"/>
          <w:lang w:val="en-US"/>
        </w:rPr>
        <w:t>ugs</w:t>
      </w:r>
      <w:r w:rsidRPr="00600539">
        <w:rPr>
          <w:szCs w:val="28"/>
        </w:rPr>
        <w:t>.</w:t>
      </w:r>
      <w:r w:rsidRPr="00600539">
        <w:rPr>
          <w:szCs w:val="28"/>
          <w:lang w:val="en-US"/>
        </w:rPr>
        <w:t>baikonur</w:t>
      </w:r>
      <w:r w:rsidRPr="00600539">
        <w:rPr>
          <w:szCs w:val="28"/>
        </w:rPr>
        <w:t>@</w:t>
      </w:r>
      <w:r w:rsidRPr="00600539">
        <w:rPr>
          <w:szCs w:val="28"/>
          <w:lang w:val="en-US"/>
        </w:rPr>
        <w:t>mail</w:t>
      </w:r>
      <w:r w:rsidRPr="00600539">
        <w:rPr>
          <w:szCs w:val="28"/>
        </w:rPr>
        <w:t>.</w:t>
      </w:r>
      <w:r w:rsidRPr="00600539">
        <w:rPr>
          <w:szCs w:val="28"/>
          <w:lang w:val="en-US"/>
        </w:rPr>
        <w:t>ru</w:t>
      </w:r>
      <w:r w:rsidRPr="00600539">
        <w:rPr>
          <w:szCs w:val="28"/>
        </w:rPr>
        <w:t>.</w:t>
      </w:r>
    </w:p>
    <w:p w:rsidR="003204C4" w:rsidRPr="00600539" w:rsidRDefault="003204C4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 xml:space="preserve">Официальный сайт Администрации: </w:t>
      </w:r>
      <w:r w:rsidRPr="00600539">
        <w:rPr>
          <w:szCs w:val="28"/>
          <w:lang w:val="en-US"/>
        </w:rPr>
        <w:t>http</w:t>
      </w:r>
      <w:r w:rsidRPr="00600539">
        <w:rPr>
          <w:szCs w:val="28"/>
        </w:rPr>
        <w:t>://</w:t>
      </w:r>
      <w:r w:rsidRPr="00600539">
        <w:rPr>
          <w:szCs w:val="28"/>
          <w:lang w:val="en-US"/>
        </w:rPr>
        <w:t>baikonuradm</w:t>
      </w:r>
      <w:r w:rsidRPr="00600539">
        <w:rPr>
          <w:szCs w:val="28"/>
        </w:rPr>
        <w:t>.</w:t>
      </w:r>
      <w:r w:rsidRPr="00600539">
        <w:rPr>
          <w:szCs w:val="28"/>
          <w:lang w:val="en-US"/>
        </w:rPr>
        <w:t>ru</w:t>
      </w:r>
      <w:r w:rsidRPr="00600539">
        <w:rPr>
          <w:szCs w:val="28"/>
        </w:rPr>
        <w:t>/</w:t>
      </w:r>
      <w:r w:rsidR="00567DA1">
        <w:rPr>
          <w:szCs w:val="28"/>
        </w:rPr>
        <w:t>.</w:t>
      </w:r>
    </w:p>
    <w:p w:rsidR="003204C4" w:rsidRPr="005B724C" w:rsidRDefault="003204C4" w:rsidP="001824F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 xml:space="preserve">В </w:t>
      </w:r>
      <w:r w:rsidRPr="005B724C">
        <w:rPr>
          <w:szCs w:val="28"/>
        </w:rPr>
        <w:t>Отделе установлен следующий режим работы:</w:t>
      </w:r>
    </w:p>
    <w:tbl>
      <w:tblPr>
        <w:tblW w:w="77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5200"/>
      </w:tblGrid>
      <w:tr w:rsidR="003204C4" w:rsidRPr="005B724C" w:rsidTr="009D2607">
        <w:tc>
          <w:tcPr>
            <w:tcW w:w="2552" w:type="dxa"/>
          </w:tcPr>
          <w:p w:rsidR="003204C4" w:rsidRPr="005B724C" w:rsidRDefault="003204C4" w:rsidP="00066F74">
            <w:pPr>
              <w:tabs>
                <w:tab w:val="left" w:pos="6863"/>
              </w:tabs>
              <w:rPr>
                <w:szCs w:val="28"/>
              </w:rPr>
            </w:pPr>
            <w:r w:rsidRPr="005B724C">
              <w:rPr>
                <w:szCs w:val="28"/>
              </w:rPr>
              <w:t>понедельник</w:t>
            </w:r>
          </w:p>
        </w:tc>
        <w:tc>
          <w:tcPr>
            <w:tcW w:w="5200" w:type="dxa"/>
          </w:tcPr>
          <w:p w:rsidR="003204C4" w:rsidRPr="005B724C" w:rsidRDefault="003204C4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18:00</w:t>
            </w:r>
          </w:p>
        </w:tc>
      </w:tr>
      <w:tr w:rsidR="003204C4" w:rsidRPr="005B724C" w:rsidTr="009D2607">
        <w:tc>
          <w:tcPr>
            <w:tcW w:w="2552" w:type="dxa"/>
          </w:tcPr>
          <w:p w:rsidR="003204C4" w:rsidRPr="005B724C" w:rsidRDefault="003204C4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вторник</w:t>
            </w:r>
          </w:p>
        </w:tc>
        <w:tc>
          <w:tcPr>
            <w:tcW w:w="5200" w:type="dxa"/>
          </w:tcPr>
          <w:p w:rsidR="003204C4" w:rsidRPr="005B724C" w:rsidRDefault="003204C4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 xml:space="preserve">09:00 – </w:t>
            </w:r>
            <w:r w:rsidR="00C701BE" w:rsidRPr="005B724C">
              <w:rPr>
                <w:szCs w:val="28"/>
              </w:rPr>
              <w:t>20</w:t>
            </w:r>
            <w:r w:rsidRPr="005B724C">
              <w:rPr>
                <w:szCs w:val="28"/>
              </w:rPr>
              <w:t>:00</w:t>
            </w:r>
          </w:p>
        </w:tc>
      </w:tr>
      <w:tr w:rsidR="003204C4" w:rsidRPr="005B724C" w:rsidTr="009D2607">
        <w:tc>
          <w:tcPr>
            <w:tcW w:w="2552" w:type="dxa"/>
          </w:tcPr>
          <w:p w:rsidR="003204C4" w:rsidRPr="005B724C" w:rsidRDefault="003204C4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среда</w:t>
            </w:r>
          </w:p>
        </w:tc>
        <w:tc>
          <w:tcPr>
            <w:tcW w:w="5200" w:type="dxa"/>
          </w:tcPr>
          <w:p w:rsidR="003204C4" w:rsidRPr="005B724C" w:rsidRDefault="003204C4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18:00</w:t>
            </w:r>
          </w:p>
        </w:tc>
      </w:tr>
      <w:tr w:rsidR="003204C4" w:rsidRPr="005B724C" w:rsidTr="009D2607">
        <w:tc>
          <w:tcPr>
            <w:tcW w:w="2552" w:type="dxa"/>
          </w:tcPr>
          <w:p w:rsidR="003204C4" w:rsidRPr="005B724C" w:rsidRDefault="003204C4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четверг</w:t>
            </w:r>
          </w:p>
        </w:tc>
        <w:tc>
          <w:tcPr>
            <w:tcW w:w="5200" w:type="dxa"/>
          </w:tcPr>
          <w:p w:rsidR="003204C4" w:rsidRPr="005B724C" w:rsidRDefault="003204C4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 xml:space="preserve">09:00 – </w:t>
            </w:r>
            <w:r w:rsidR="00C701BE" w:rsidRPr="005B724C">
              <w:rPr>
                <w:szCs w:val="28"/>
              </w:rPr>
              <w:t>20</w:t>
            </w:r>
            <w:r w:rsidRPr="005B724C">
              <w:rPr>
                <w:szCs w:val="28"/>
              </w:rPr>
              <w:t>:00</w:t>
            </w:r>
          </w:p>
        </w:tc>
      </w:tr>
      <w:tr w:rsidR="003204C4" w:rsidRPr="005B724C" w:rsidTr="009D2607">
        <w:tc>
          <w:tcPr>
            <w:tcW w:w="2552" w:type="dxa"/>
          </w:tcPr>
          <w:p w:rsidR="003204C4" w:rsidRPr="005B724C" w:rsidRDefault="003204C4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пятница</w:t>
            </w:r>
          </w:p>
        </w:tc>
        <w:tc>
          <w:tcPr>
            <w:tcW w:w="5200" w:type="dxa"/>
          </w:tcPr>
          <w:p w:rsidR="003204C4" w:rsidRPr="005B724C" w:rsidRDefault="003204C4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18:00</w:t>
            </w:r>
          </w:p>
        </w:tc>
      </w:tr>
      <w:tr w:rsidR="00C701BE" w:rsidRPr="005B724C" w:rsidTr="009D2607">
        <w:trPr>
          <w:trHeight w:val="320"/>
        </w:trPr>
        <w:tc>
          <w:tcPr>
            <w:tcW w:w="2552" w:type="dxa"/>
          </w:tcPr>
          <w:p w:rsidR="00C701BE" w:rsidRPr="005B724C" w:rsidRDefault="00C701BE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суббота</w:t>
            </w:r>
          </w:p>
        </w:tc>
        <w:tc>
          <w:tcPr>
            <w:tcW w:w="5200" w:type="dxa"/>
          </w:tcPr>
          <w:p w:rsidR="00C701BE" w:rsidRPr="005B724C" w:rsidRDefault="00C701BE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18:00</w:t>
            </w:r>
          </w:p>
        </w:tc>
      </w:tr>
      <w:tr w:rsidR="003204C4" w:rsidRPr="005B724C" w:rsidTr="009D2607">
        <w:trPr>
          <w:trHeight w:val="320"/>
        </w:trPr>
        <w:tc>
          <w:tcPr>
            <w:tcW w:w="2552" w:type="dxa"/>
          </w:tcPr>
          <w:p w:rsidR="003204C4" w:rsidRPr="005B724C" w:rsidRDefault="003E696C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воскресенье</w:t>
            </w:r>
          </w:p>
        </w:tc>
        <w:tc>
          <w:tcPr>
            <w:tcW w:w="5200" w:type="dxa"/>
          </w:tcPr>
          <w:p w:rsidR="003204C4" w:rsidRPr="005B724C" w:rsidRDefault="003E696C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 xml:space="preserve">выходной день </w:t>
            </w:r>
          </w:p>
        </w:tc>
      </w:tr>
      <w:tr w:rsidR="003204C4" w:rsidRPr="005B724C" w:rsidTr="009D2607">
        <w:tc>
          <w:tcPr>
            <w:tcW w:w="2552" w:type="dxa"/>
          </w:tcPr>
          <w:p w:rsidR="003204C4" w:rsidRPr="005B724C" w:rsidRDefault="003E696C" w:rsidP="00066F74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перерыв на обед</w:t>
            </w:r>
          </w:p>
        </w:tc>
        <w:tc>
          <w:tcPr>
            <w:tcW w:w="5200" w:type="dxa"/>
          </w:tcPr>
          <w:p w:rsidR="003204C4" w:rsidRPr="005B724C" w:rsidRDefault="003E696C" w:rsidP="00066F74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13:00 – 14:00</w:t>
            </w:r>
          </w:p>
        </w:tc>
      </w:tr>
    </w:tbl>
    <w:p w:rsidR="003204C4" w:rsidRPr="005B724C" w:rsidRDefault="003204C4" w:rsidP="001824F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5B724C">
        <w:rPr>
          <w:szCs w:val="28"/>
        </w:rPr>
        <w:t xml:space="preserve">Отдел осуществляет прием заявлений и документов от заявителей </w:t>
      </w:r>
      <w:r w:rsidR="00EE3AB8" w:rsidRPr="005B724C">
        <w:rPr>
          <w:szCs w:val="28"/>
        </w:rPr>
        <w:t xml:space="preserve">              </w:t>
      </w:r>
      <w:r w:rsidRPr="005B724C">
        <w:rPr>
          <w:szCs w:val="28"/>
        </w:rPr>
        <w:t>в порядке очереди в соответствии со следующим графиком: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800"/>
        <w:gridCol w:w="5038"/>
      </w:tblGrid>
      <w:tr w:rsidR="003204C4" w:rsidRPr="005B724C" w:rsidTr="00793346">
        <w:trPr>
          <w:trHeight w:val="491"/>
        </w:trPr>
        <w:tc>
          <w:tcPr>
            <w:tcW w:w="2943" w:type="dxa"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701BE" w:rsidRPr="005B724C" w:rsidRDefault="00C701BE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13:00</w:t>
            </w:r>
          </w:p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15:30 – 18:00</w:t>
            </w:r>
          </w:p>
        </w:tc>
        <w:tc>
          <w:tcPr>
            <w:tcW w:w="5038" w:type="dxa"/>
            <w:vMerge w:val="restart"/>
            <w:vAlign w:val="center"/>
          </w:tcPr>
          <w:p w:rsidR="003204C4" w:rsidRPr="005B724C" w:rsidRDefault="003204C4" w:rsidP="001824F0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5B724C">
              <w:rPr>
                <w:color w:val="000000"/>
                <w:szCs w:val="28"/>
              </w:rPr>
              <w:t>Консультации</w:t>
            </w:r>
            <w:r w:rsidR="00A101A0" w:rsidRPr="005B724C">
              <w:rPr>
                <w:color w:val="000000"/>
                <w:szCs w:val="28"/>
              </w:rPr>
              <w:t xml:space="preserve"> и прием документов </w:t>
            </w:r>
            <w:r w:rsidRPr="005B724C">
              <w:rPr>
                <w:color w:val="000000"/>
                <w:szCs w:val="28"/>
              </w:rPr>
              <w:t xml:space="preserve"> </w:t>
            </w:r>
            <w:r w:rsidR="00EE3AB8" w:rsidRPr="005B724C">
              <w:rPr>
                <w:color w:val="000000"/>
                <w:szCs w:val="28"/>
              </w:rPr>
              <w:t xml:space="preserve">   </w:t>
            </w:r>
            <w:r w:rsidRPr="005B724C">
              <w:rPr>
                <w:color w:val="000000"/>
                <w:szCs w:val="28"/>
              </w:rPr>
              <w:t xml:space="preserve">по вопросам </w:t>
            </w:r>
            <w:r w:rsidR="00A101A0" w:rsidRPr="005B724C">
              <w:rPr>
                <w:szCs w:val="28"/>
              </w:rPr>
              <w:t>оплаты стоимости проезда и провоза багажа</w:t>
            </w:r>
            <w:r w:rsidR="004B4AB5" w:rsidRPr="005B724C">
              <w:rPr>
                <w:szCs w:val="28"/>
              </w:rPr>
              <w:t xml:space="preserve"> гражданам, обеспеченным жилыми помещениями на территории Российской Федерации через администрацию города Байконур, в том числе в порядке переселения </w:t>
            </w:r>
            <w:r w:rsidR="0016238E">
              <w:rPr>
                <w:szCs w:val="28"/>
              </w:rPr>
              <w:t xml:space="preserve">       </w:t>
            </w:r>
            <w:r w:rsidR="004B4AB5" w:rsidRPr="005B724C">
              <w:rPr>
                <w:szCs w:val="28"/>
              </w:rPr>
              <w:t xml:space="preserve">с территории комплекса «Байконур», </w:t>
            </w:r>
            <w:r w:rsidR="0016238E">
              <w:rPr>
                <w:szCs w:val="28"/>
              </w:rPr>
              <w:t xml:space="preserve">   </w:t>
            </w:r>
            <w:r w:rsidR="004B4AB5" w:rsidRPr="005B724C">
              <w:rPr>
                <w:szCs w:val="28"/>
              </w:rPr>
              <w:t>от прежнего места жительства в городе Байконур до нового места жительства на территории Российской Федерации</w:t>
            </w:r>
          </w:p>
        </w:tc>
      </w:tr>
      <w:tr w:rsidR="003204C4" w:rsidRPr="005B724C" w:rsidTr="00793346">
        <w:trPr>
          <w:trHeight w:val="497"/>
        </w:trPr>
        <w:tc>
          <w:tcPr>
            <w:tcW w:w="2943" w:type="dxa"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701BE" w:rsidRPr="005B724C" w:rsidRDefault="00C701BE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13:00</w:t>
            </w:r>
          </w:p>
          <w:p w:rsidR="003204C4" w:rsidRPr="005B724C" w:rsidRDefault="00C701BE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15:30 – 18:00</w:t>
            </w:r>
          </w:p>
        </w:tc>
        <w:tc>
          <w:tcPr>
            <w:tcW w:w="5038" w:type="dxa"/>
            <w:vMerge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ind w:firstLine="709"/>
              <w:jc w:val="both"/>
              <w:rPr>
                <w:szCs w:val="28"/>
              </w:rPr>
            </w:pPr>
          </w:p>
        </w:tc>
      </w:tr>
      <w:tr w:rsidR="003204C4" w:rsidRPr="005B724C" w:rsidTr="00793346">
        <w:trPr>
          <w:trHeight w:val="406"/>
        </w:trPr>
        <w:tc>
          <w:tcPr>
            <w:tcW w:w="2943" w:type="dxa"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Пятница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701BE" w:rsidRPr="005B724C" w:rsidRDefault="00C701BE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09:00 – 13:00</w:t>
            </w:r>
          </w:p>
          <w:p w:rsidR="003204C4" w:rsidRPr="005B724C" w:rsidRDefault="00C701BE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15:30 – 18:00</w:t>
            </w:r>
          </w:p>
        </w:tc>
        <w:tc>
          <w:tcPr>
            <w:tcW w:w="5038" w:type="dxa"/>
            <w:vMerge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ind w:firstLine="709"/>
              <w:jc w:val="both"/>
              <w:rPr>
                <w:szCs w:val="28"/>
              </w:rPr>
            </w:pPr>
          </w:p>
        </w:tc>
      </w:tr>
      <w:tr w:rsidR="003204C4" w:rsidRPr="005B724C" w:rsidTr="00793346">
        <w:tc>
          <w:tcPr>
            <w:tcW w:w="2943" w:type="dxa"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jc w:val="both"/>
              <w:rPr>
                <w:szCs w:val="28"/>
              </w:rPr>
            </w:pPr>
            <w:r w:rsidRPr="005B724C">
              <w:rPr>
                <w:szCs w:val="28"/>
              </w:rPr>
              <w:t>Технический перерыв</w:t>
            </w:r>
          </w:p>
        </w:tc>
        <w:tc>
          <w:tcPr>
            <w:tcW w:w="6838" w:type="dxa"/>
            <w:gridSpan w:val="2"/>
            <w:vAlign w:val="center"/>
          </w:tcPr>
          <w:p w:rsidR="003204C4" w:rsidRPr="005B724C" w:rsidRDefault="003204C4" w:rsidP="001824F0">
            <w:pPr>
              <w:tabs>
                <w:tab w:val="left" w:pos="6863"/>
              </w:tabs>
              <w:spacing w:line="276" w:lineRule="auto"/>
              <w:rPr>
                <w:szCs w:val="28"/>
              </w:rPr>
            </w:pPr>
            <w:r w:rsidRPr="005B724C">
              <w:rPr>
                <w:szCs w:val="28"/>
              </w:rPr>
              <w:t>11.00 – 11.15</w:t>
            </w:r>
            <w:r w:rsidR="008B11B4">
              <w:rPr>
                <w:szCs w:val="28"/>
              </w:rPr>
              <w:t xml:space="preserve">;   </w:t>
            </w:r>
            <w:r w:rsidRPr="005B724C">
              <w:rPr>
                <w:szCs w:val="28"/>
              </w:rPr>
              <w:t>16.45</w:t>
            </w:r>
            <w:r w:rsidR="009D2607" w:rsidRPr="005B724C">
              <w:rPr>
                <w:szCs w:val="28"/>
              </w:rPr>
              <w:t xml:space="preserve"> </w:t>
            </w:r>
            <w:r w:rsidRPr="005B724C">
              <w:rPr>
                <w:szCs w:val="28"/>
              </w:rPr>
              <w:t>– 17.00</w:t>
            </w:r>
          </w:p>
        </w:tc>
      </w:tr>
    </w:tbl>
    <w:p w:rsidR="00ED7935" w:rsidRPr="00684F9B" w:rsidRDefault="00935F1E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B724C">
        <w:rPr>
          <w:szCs w:val="28"/>
        </w:rPr>
        <w:t>1.3.</w:t>
      </w:r>
      <w:r w:rsidR="00ED7935">
        <w:rPr>
          <w:szCs w:val="28"/>
        </w:rPr>
        <w:t>3</w:t>
      </w:r>
      <w:r w:rsidRPr="005B724C">
        <w:rPr>
          <w:szCs w:val="28"/>
        </w:rPr>
        <w:t>. </w:t>
      </w:r>
      <w:r w:rsidR="00ED7935" w:rsidRPr="00684F9B">
        <w:rPr>
          <w:szCs w:val="28"/>
        </w:rPr>
        <w:t>Информация о месте нахождения и графиках работы государственных органов и организаций, участвующих в предоставлении государственной услуги:</w:t>
      </w:r>
    </w:p>
    <w:p w:rsidR="00597B8D" w:rsidRDefault="00597B8D" w:rsidP="001824F0">
      <w:pPr>
        <w:spacing w:line="276" w:lineRule="auto"/>
        <w:ind w:firstLine="709"/>
        <w:jc w:val="both"/>
        <w:rPr>
          <w:szCs w:val="28"/>
        </w:rPr>
      </w:pPr>
      <w:r w:rsidRPr="005B724C">
        <w:rPr>
          <w:szCs w:val="28"/>
        </w:rPr>
        <w:t>а) местонахождение</w:t>
      </w:r>
      <w:r w:rsidRPr="005B724C">
        <w:rPr>
          <w:i/>
          <w:szCs w:val="28"/>
        </w:rPr>
        <w:t xml:space="preserve"> </w:t>
      </w:r>
      <w:r w:rsidRPr="005B724C">
        <w:rPr>
          <w:szCs w:val="28"/>
        </w:rPr>
        <w:t xml:space="preserve">Государственного унитарного предприятия «Жилищное хозяйство» г. Байконур (далее – ГУПЖХ): Носова ул., д. </w:t>
      </w:r>
      <w:smartTag w:uri="urn:schemas-microsoft-com:office:smarttags" w:element="metricconverter">
        <w:smartTagPr>
          <w:attr w:name="ProductID" w:val="14, г"/>
        </w:smartTagPr>
        <w:r w:rsidRPr="005B724C">
          <w:rPr>
            <w:szCs w:val="28"/>
          </w:rPr>
          <w:t>14, г</w:t>
        </w:r>
      </w:smartTag>
      <w:r w:rsidRPr="005B724C">
        <w:rPr>
          <w:szCs w:val="28"/>
        </w:rPr>
        <w:t xml:space="preserve">. Байконур, адрес электронной почты: </w:t>
      </w:r>
      <w:r w:rsidRPr="005B724C">
        <w:rPr>
          <w:szCs w:val="28"/>
          <w:lang w:val="en-US"/>
        </w:rPr>
        <w:t>E</w:t>
      </w:r>
      <w:r w:rsidRPr="005B724C">
        <w:rPr>
          <w:szCs w:val="28"/>
        </w:rPr>
        <w:t>-</w:t>
      </w:r>
      <w:r w:rsidRPr="005B724C">
        <w:rPr>
          <w:szCs w:val="28"/>
          <w:lang w:val="en-US"/>
        </w:rPr>
        <w:t>mail</w:t>
      </w:r>
      <w:r w:rsidRPr="005B724C">
        <w:rPr>
          <w:szCs w:val="28"/>
        </w:rPr>
        <w:t>:</w:t>
      </w:r>
      <w:r w:rsidRPr="005B724C">
        <w:rPr>
          <w:szCs w:val="28"/>
          <w:lang w:val="en-US"/>
        </w:rPr>
        <w:t>gupjh</w:t>
      </w:r>
      <w:r w:rsidRPr="005B724C">
        <w:rPr>
          <w:szCs w:val="28"/>
        </w:rPr>
        <w:t>-</w:t>
      </w:r>
      <w:r w:rsidRPr="00841B82">
        <w:rPr>
          <w:szCs w:val="28"/>
          <w:lang w:val="en-US"/>
        </w:rPr>
        <w:t>baik</w:t>
      </w:r>
      <w:r w:rsidRPr="00841B82">
        <w:rPr>
          <w:szCs w:val="28"/>
        </w:rPr>
        <w:t>@</w:t>
      </w:r>
      <w:r w:rsidRPr="00841B82">
        <w:rPr>
          <w:szCs w:val="28"/>
          <w:lang w:val="en-US"/>
        </w:rPr>
        <w:t>mail</w:t>
      </w:r>
      <w:r w:rsidRPr="00841B82">
        <w:rPr>
          <w:szCs w:val="28"/>
        </w:rPr>
        <w:t>.</w:t>
      </w:r>
      <w:r w:rsidRPr="00841B82">
        <w:rPr>
          <w:szCs w:val="28"/>
          <w:lang w:val="en-US"/>
        </w:rPr>
        <w:t>ru</w:t>
      </w:r>
      <w:r>
        <w:rPr>
          <w:szCs w:val="28"/>
        </w:rPr>
        <w:t>.</w:t>
      </w:r>
    </w:p>
    <w:p w:rsidR="00597B8D" w:rsidRPr="00841B82" w:rsidRDefault="00597B8D" w:rsidP="001824F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841B82">
        <w:rPr>
          <w:szCs w:val="28"/>
        </w:rPr>
        <w:t xml:space="preserve">естонахождение и график работы </w:t>
      </w:r>
      <w:r>
        <w:rPr>
          <w:szCs w:val="28"/>
        </w:rPr>
        <w:t xml:space="preserve">структурного подразделения ГУПЖХ </w:t>
      </w:r>
      <w:r w:rsidR="00CF07F1" w:rsidRPr="005B724C">
        <w:rPr>
          <w:szCs w:val="28"/>
        </w:rPr>
        <w:t>–</w:t>
      </w:r>
      <w:r>
        <w:rPr>
          <w:szCs w:val="28"/>
        </w:rPr>
        <w:t xml:space="preserve"> </w:t>
      </w:r>
      <w:r w:rsidRPr="00841B82">
        <w:rPr>
          <w:szCs w:val="28"/>
        </w:rPr>
        <w:t xml:space="preserve">отдела по учету и регистрации граждан в </w:t>
      </w:r>
      <w:r>
        <w:rPr>
          <w:szCs w:val="28"/>
        </w:rPr>
        <w:t xml:space="preserve">жилищно-эксплуатационных участках </w:t>
      </w:r>
      <w:r w:rsidRPr="00841B82">
        <w:rPr>
          <w:szCs w:val="28"/>
        </w:rPr>
        <w:t>№ 1-5</w:t>
      </w:r>
      <w:r>
        <w:rPr>
          <w:szCs w:val="28"/>
        </w:rPr>
        <w:t xml:space="preserve"> (далее </w:t>
      </w:r>
      <w:r w:rsidR="00CF07F1" w:rsidRPr="005B724C">
        <w:rPr>
          <w:szCs w:val="28"/>
        </w:rPr>
        <w:t>–</w:t>
      </w:r>
      <w:r>
        <w:rPr>
          <w:szCs w:val="28"/>
        </w:rPr>
        <w:t xml:space="preserve"> </w:t>
      </w:r>
      <w:r w:rsidRPr="0020257C">
        <w:rPr>
          <w:szCs w:val="28"/>
        </w:rPr>
        <w:t xml:space="preserve"> </w:t>
      </w:r>
      <w:r w:rsidRPr="00841B82">
        <w:rPr>
          <w:szCs w:val="28"/>
        </w:rPr>
        <w:t>ЖЭУ</w:t>
      </w:r>
      <w:r>
        <w:rPr>
          <w:szCs w:val="28"/>
        </w:rPr>
        <w:t xml:space="preserve"> № 1-5)</w:t>
      </w:r>
      <w:r w:rsidRPr="00841B82">
        <w:rPr>
          <w:szCs w:val="28"/>
        </w:rPr>
        <w:t>:</w:t>
      </w:r>
      <w:r w:rsidR="00ED7935">
        <w:rPr>
          <w:szCs w:val="28"/>
        </w:rPr>
        <w:t xml:space="preserve"> 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местонахождение ЖЭУ № 1-5 в городе Байконур: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1: ул. Носова, д. 15;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2: ул. Горького, д. 30;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3: ул. Янгеля, д. 23а;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4: мкр 5, д. 27;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5: мкр 7, д. 22а;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график (режим) работы должностных лиц отдела по учету и регистрации граждан в ЖЭУ № 1-5: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5783"/>
      </w:tblGrid>
      <w:tr w:rsidR="00935F1E" w:rsidRPr="00600539" w:rsidTr="00415485">
        <w:tc>
          <w:tcPr>
            <w:tcW w:w="2340" w:type="dxa"/>
            <w:vMerge w:val="restart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 xml:space="preserve">Вторник </w:t>
            </w: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08.30 – 11.00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прием заявок на справки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11.00 – 12.30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обработка заявок, подготовка документов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12.30 – 13.00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выдача готовых документов и справок</w:t>
            </w:r>
          </w:p>
        </w:tc>
      </w:tr>
      <w:tr w:rsidR="00935F1E" w:rsidRPr="00600539" w:rsidTr="00415485">
        <w:tc>
          <w:tcPr>
            <w:tcW w:w="2340" w:type="dxa"/>
            <w:vAlign w:val="center"/>
          </w:tcPr>
          <w:p w:rsidR="00935F1E" w:rsidRPr="00600539" w:rsidRDefault="00935F1E" w:rsidP="009A4AD1">
            <w:pPr>
              <w:spacing w:after="240"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Среда</w:t>
            </w:r>
          </w:p>
        </w:tc>
        <w:tc>
          <w:tcPr>
            <w:tcW w:w="7583" w:type="dxa"/>
            <w:gridSpan w:val="2"/>
            <w:vAlign w:val="center"/>
          </w:tcPr>
          <w:p w:rsidR="00935F1E" w:rsidRPr="00600539" w:rsidRDefault="00935F1E" w:rsidP="009A4AD1">
            <w:pPr>
              <w:spacing w:after="240"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внутренние работы</w:t>
            </w:r>
          </w:p>
        </w:tc>
      </w:tr>
      <w:tr w:rsidR="00935F1E" w:rsidRPr="00600539" w:rsidTr="00415485">
        <w:tc>
          <w:tcPr>
            <w:tcW w:w="2340" w:type="dxa"/>
            <w:vMerge w:val="restart"/>
            <w:vAlign w:val="center"/>
          </w:tcPr>
          <w:p w:rsidR="00935F1E" w:rsidRPr="00600539" w:rsidRDefault="00215EAF" w:rsidP="001824F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08.30 – 11.00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 xml:space="preserve">прием заявок на постановку и снятие с регистрационного учета, на оформление </w:t>
            </w:r>
            <w:r w:rsidRPr="00600539">
              <w:rPr>
                <w:color w:val="FF00FF"/>
                <w:szCs w:val="28"/>
              </w:rPr>
              <w:t xml:space="preserve">  </w:t>
            </w:r>
            <w:r w:rsidRPr="00600539">
              <w:rPr>
                <w:szCs w:val="28"/>
              </w:rPr>
              <w:t>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11.00 – 12.30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обработка заявок, подготовка документов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12.30 – 13.00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выдача готовых документов и справок</w:t>
            </w:r>
          </w:p>
        </w:tc>
      </w:tr>
      <w:tr w:rsidR="00935F1E" w:rsidRPr="00600539" w:rsidTr="00415485">
        <w:tc>
          <w:tcPr>
            <w:tcW w:w="2340" w:type="dxa"/>
            <w:vMerge w:val="restart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08.30 – 11.00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прием заявок на справки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11.00 – 12.30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обработка заявок, подготовка документов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12.30 – 13.00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выдача готовых документов и справок</w:t>
            </w:r>
          </w:p>
        </w:tc>
      </w:tr>
      <w:tr w:rsidR="00935F1E" w:rsidRPr="00600539" w:rsidTr="00415485">
        <w:tc>
          <w:tcPr>
            <w:tcW w:w="2340" w:type="dxa"/>
            <w:vMerge w:val="restart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Суббота</w:t>
            </w: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08.30 – 11.00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 xml:space="preserve">прием заявок на постановку и снятие с регистрационного учета, на оформление </w:t>
            </w:r>
            <w:r w:rsidRPr="00600539">
              <w:rPr>
                <w:color w:val="FF00FF"/>
                <w:szCs w:val="28"/>
              </w:rPr>
              <w:t xml:space="preserve">  </w:t>
            </w:r>
            <w:r w:rsidRPr="00600539">
              <w:rPr>
                <w:szCs w:val="28"/>
              </w:rPr>
              <w:t>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 xml:space="preserve">11.00 – 12.30 </w:t>
            </w:r>
          </w:p>
        </w:tc>
        <w:tc>
          <w:tcPr>
            <w:tcW w:w="5783" w:type="dxa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прием заявок на справки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12.00 – 12.30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обработка заявок, подготовка документов</w:t>
            </w:r>
          </w:p>
        </w:tc>
      </w:tr>
      <w:tr w:rsidR="00935F1E" w:rsidRPr="00600539" w:rsidTr="00415485">
        <w:tc>
          <w:tcPr>
            <w:tcW w:w="2340" w:type="dxa"/>
            <w:vMerge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12.30 – 13.00</w:t>
            </w:r>
          </w:p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выдача готовых документов и справок</w:t>
            </w:r>
          </w:p>
        </w:tc>
      </w:tr>
      <w:tr w:rsidR="00935F1E" w:rsidRPr="00600539" w:rsidTr="00415485">
        <w:tc>
          <w:tcPr>
            <w:tcW w:w="234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Перерыв на обед</w:t>
            </w:r>
          </w:p>
        </w:tc>
        <w:tc>
          <w:tcPr>
            <w:tcW w:w="7583" w:type="dxa"/>
            <w:gridSpan w:val="2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13.00 – 14.30</w:t>
            </w:r>
          </w:p>
        </w:tc>
      </w:tr>
      <w:tr w:rsidR="00935F1E" w:rsidRPr="00600539" w:rsidTr="00415485">
        <w:tc>
          <w:tcPr>
            <w:tcW w:w="2340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Выходные дни</w:t>
            </w:r>
          </w:p>
        </w:tc>
        <w:tc>
          <w:tcPr>
            <w:tcW w:w="7583" w:type="dxa"/>
            <w:gridSpan w:val="2"/>
            <w:vAlign w:val="center"/>
          </w:tcPr>
          <w:p w:rsidR="00935F1E" w:rsidRPr="00600539" w:rsidRDefault="00935F1E" w:rsidP="001824F0">
            <w:pPr>
              <w:spacing w:line="276" w:lineRule="auto"/>
              <w:jc w:val="both"/>
              <w:rPr>
                <w:szCs w:val="28"/>
              </w:rPr>
            </w:pPr>
            <w:r w:rsidRPr="00600539">
              <w:rPr>
                <w:szCs w:val="28"/>
              </w:rPr>
              <w:t>воскресенье, понедельник</w:t>
            </w:r>
          </w:p>
        </w:tc>
      </w:tr>
    </w:tbl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телефоны для справок на участках ЖЭУ № 1-5: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1: приемная 8 (33622) 4-14-89, диспетчер 8 (33622) 4-16-00;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2: приемная 8 (33622) 7-25-36, диспетчер 8 (33622) 7-40-65;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3: приемная 8 (33622) 7-15-13, диспетчер 8 (33622) 7-32-28;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4: приемная 8 (33622) 5-44-45, диспетчер 8 (33622) 5-45-59;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ЖЭУ № 5: приемная 8 (33622) 5-27-88, диспетчер 8 (33622) 5-27-88</w:t>
      </w:r>
      <w:r w:rsidR="0058358A">
        <w:rPr>
          <w:szCs w:val="28"/>
        </w:rPr>
        <w:t>.</w:t>
      </w:r>
    </w:p>
    <w:p w:rsidR="00935F1E" w:rsidRDefault="0058358A" w:rsidP="001824F0">
      <w:pPr>
        <w:spacing w:line="276" w:lineRule="auto"/>
        <w:ind w:firstLine="709"/>
        <w:rPr>
          <w:szCs w:val="28"/>
        </w:rPr>
      </w:pPr>
      <w:r>
        <w:rPr>
          <w:szCs w:val="28"/>
        </w:rPr>
        <w:t>А</w:t>
      </w:r>
      <w:r w:rsidR="00935F1E" w:rsidRPr="00600539">
        <w:rPr>
          <w:szCs w:val="28"/>
        </w:rPr>
        <w:t xml:space="preserve">дрес электронной почты ГУПЖХ: </w:t>
      </w:r>
      <w:hyperlink r:id="rId11" w:history="1">
        <w:r w:rsidR="009A4AD1" w:rsidRPr="006E19E9">
          <w:rPr>
            <w:rStyle w:val="af"/>
            <w:szCs w:val="28"/>
            <w:lang w:val="en-US"/>
          </w:rPr>
          <w:t>gupjh</w:t>
        </w:r>
        <w:r w:rsidR="009A4AD1" w:rsidRPr="006E19E9">
          <w:rPr>
            <w:rStyle w:val="af"/>
            <w:szCs w:val="28"/>
          </w:rPr>
          <w:t>-</w:t>
        </w:r>
        <w:r w:rsidR="009A4AD1" w:rsidRPr="006E19E9">
          <w:rPr>
            <w:rStyle w:val="af"/>
            <w:szCs w:val="28"/>
            <w:lang w:val="en-US"/>
          </w:rPr>
          <w:t>baik</w:t>
        </w:r>
        <w:r w:rsidR="009A4AD1" w:rsidRPr="006E19E9">
          <w:rPr>
            <w:rStyle w:val="af"/>
            <w:szCs w:val="28"/>
          </w:rPr>
          <w:t>@</w:t>
        </w:r>
        <w:r w:rsidR="009A4AD1" w:rsidRPr="006E19E9">
          <w:rPr>
            <w:rStyle w:val="af"/>
            <w:szCs w:val="28"/>
            <w:lang w:val="en-US"/>
          </w:rPr>
          <w:t>mail</w:t>
        </w:r>
        <w:r w:rsidR="009A4AD1" w:rsidRPr="006E19E9">
          <w:rPr>
            <w:rStyle w:val="af"/>
            <w:szCs w:val="28"/>
          </w:rPr>
          <w:t>.</w:t>
        </w:r>
        <w:r w:rsidR="009A4AD1" w:rsidRPr="006E19E9">
          <w:rPr>
            <w:rStyle w:val="af"/>
            <w:szCs w:val="28"/>
            <w:lang w:val="en-US"/>
          </w:rPr>
          <w:t>ru</w:t>
        </w:r>
      </w:hyperlink>
      <w:r w:rsidR="00935F1E" w:rsidRPr="00600539">
        <w:rPr>
          <w:szCs w:val="28"/>
        </w:rPr>
        <w:t>.</w:t>
      </w:r>
    </w:p>
    <w:p w:rsidR="009A4AD1" w:rsidRPr="00600539" w:rsidRDefault="009A4AD1" w:rsidP="001824F0">
      <w:pPr>
        <w:spacing w:line="276" w:lineRule="auto"/>
        <w:ind w:firstLine="709"/>
        <w:rPr>
          <w:szCs w:val="28"/>
        </w:rPr>
      </w:pP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б) местонахождение и график работы отделения по вопросам миграции Управления Министерства внутренних дел Российской Федерации на комплексе «Байконур» (далее – ОВМ УМВД</w:t>
      </w:r>
      <w:r w:rsidR="004057BB">
        <w:rPr>
          <w:szCs w:val="28"/>
        </w:rPr>
        <w:t xml:space="preserve"> </w:t>
      </w:r>
      <w:r w:rsidR="004057BB" w:rsidRPr="00600539">
        <w:rPr>
          <w:rStyle w:val="apple-style-span"/>
          <w:szCs w:val="28"/>
        </w:rPr>
        <w:t>России на комплексе «Байконур»</w:t>
      </w:r>
      <w:r w:rsidRPr="00600539">
        <w:rPr>
          <w:szCs w:val="28"/>
        </w:rPr>
        <w:t>):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местонахождение ОВМ УМВД</w:t>
      </w:r>
      <w:r w:rsidR="004057BB">
        <w:rPr>
          <w:szCs w:val="28"/>
        </w:rPr>
        <w:t xml:space="preserve"> </w:t>
      </w:r>
      <w:r w:rsidR="004057BB" w:rsidRPr="00600539">
        <w:rPr>
          <w:rStyle w:val="apple-style-span"/>
          <w:szCs w:val="28"/>
        </w:rPr>
        <w:t>России на комплексе «Байконур»</w:t>
      </w:r>
      <w:r w:rsidRPr="00600539">
        <w:rPr>
          <w:szCs w:val="28"/>
        </w:rPr>
        <w:t xml:space="preserve">:  </w:t>
      </w:r>
      <w:r w:rsidR="004D6395">
        <w:rPr>
          <w:szCs w:val="28"/>
        </w:rPr>
        <w:t xml:space="preserve">        </w:t>
      </w:r>
      <w:r w:rsidRPr="00600539">
        <w:rPr>
          <w:szCs w:val="28"/>
        </w:rPr>
        <w:t>Абая</w:t>
      </w:r>
      <w:r w:rsidR="00ED7935">
        <w:rPr>
          <w:szCs w:val="28"/>
        </w:rPr>
        <w:t xml:space="preserve"> пр.</w:t>
      </w:r>
      <w:r w:rsidRPr="00600539">
        <w:rPr>
          <w:szCs w:val="28"/>
        </w:rPr>
        <w:t>, 1а</w:t>
      </w:r>
      <w:r w:rsidR="00ED7935">
        <w:rPr>
          <w:szCs w:val="28"/>
        </w:rPr>
        <w:t xml:space="preserve">, </w:t>
      </w:r>
      <w:r w:rsidR="00ED7935" w:rsidRPr="00600539">
        <w:rPr>
          <w:szCs w:val="28"/>
        </w:rPr>
        <w:t>г. Байконур</w:t>
      </w:r>
      <w:r w:rsidR="00ED7935">
        <w:rPr>
          <w:szCs w:val="28"/>
        </w:rPr>
        <w:t>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график (режим) работы должностных лиц ОВМ УМВД</w:t>
      </w:r>
      <w:r w:rsidR="00ED7935">
        <w:rPr>
          <w:szCs w:val="28"/>
        </w:rPr>
        <w:t xml:space="preserve"> России </w:t>
      </w:r>
      <w:r w:rsidR="00141450">
        <w:rPr>
          <w:szCs w:val="28"/>
        </w:rPr>
        <w:t xml:space="preserve">                  </w:t>
      </w:r>
      <w:r w:rsidR="00ED7935">
        <w:rPr>
          <w:szCs w:val="28"/>
        </w:rPr>
        <w:t>на комплексе «Байконур»</w:t>
      </w:r>
      <w:r w:rsidRPr="00600539"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2"/>
      </w:tblGrid>
      <w:tr w:rsidR="00935F1E" w:rsidRPr="00600539" w:rsidTr="00415485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 xml:space="preserve">Понедельник </w:t>
            </w:r>
          </w:p>
        </w:tc>
        <w:tc>
          <w:tcPr>
            <w:tcW w:w="6662" w:type="dxa"/>
          </w:tcPr>
          <w:p w:rsidR="00935F1E" w:rsidRPr="00600539" w:rsidRDefault="00935F1E" w:rsidP="001824F0">
            <w:pPr>
              <w:spacing w:line="276" w:lineRule="auto"/>
              <w:ind w:left="34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>09.00 – 13.00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Вторник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ind w:left="-108" w:right="-108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>09.00 – 13.00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Среда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tabs>
                <w:tab w:val="left" w:pos="1026"/>
              </w:tabs>
              <w:spacing w:line="276" w:lineRule="auto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>09.00 – 18.00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Четверг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tabs>
                <w:tab w:val="left" w:pos="1627"/>
              </w:tabs>
              <w:spacing w:line="276" w:lineRule="auto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>15.00 – 20.00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Пятница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tabs>
                <w:tab w:val="left" w:pos="1735"/>
              </w:tabs>
              <w:spacing w:line="276" w:lineRule="auto"/>
              <w:ind w:left="-108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 xml:space="preserve"> 15.00 – 18.00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Суббота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tabs>
                <w:tab w:val="left" w:pos="1735"/>
              </w:tabs>
              <w:spacing w:line="276" w:lineRule="auto"/>
              <w:ind w:left="-108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 xml:space="preserve"> 09.00 – 13.00</w:t>
            </w:r>
          </w:p>
        </w:tc>
      </w:tr>
      <w:tr w:rsidR="00935F1E" w:rsidRPr="00600539" w:rsidTr="00415485">
        <w:tc>
          <w:tcPr>
            <w:tcW w:w="3119" w:type="dxa"/>
            <w:shd w:val="clear" w:color="auto" w:fill="auto"/>
            <w:vAlign w:val="center"/>
          </w:tcPr>
          <w:p w:rsidR="00935F1E" w:rsidRPr="00600539" w:rsidRDefault="00935F1E" w:rsidP="001824F0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600539">
              <w:rPr>
                <w:szCs w:val="28"/>
              </w:rPr>
              <w:t>Воскресенье</w:t>
            </w:r>
          </w:p>
        </w:tc>
        <w:tc>
          <w:tcPr>
            <w:tcW w:w="6662" w:type="dxa"/>
            <w:vAlign w:val="center"/>
          </w:tcPr>
          <w:p w:rsidR="00935F1E" w:rsidRPr="00600539" w:rsidRDefault="00935F1E" w:rsidP="001824F0">
            <w:pPr>
              <w:spacing w:line="276" w:lineRule="auto"/>
              <w:jc w:val="center"/>
              <w:rPr>
                <w:szCs w:val="28"/>
              </w:rPr>
            </w:pPr>
            <w:r w:rsidRPr="00600539">
              <w:rPr>
                <w:szCs w:val="28"/>
              </w:rPr>
              <w:t>Выходной день</w:t>
            </w:r>
          </w:p>
        </w:tc>
      </w:tr>
    </w:tbl>
    <w:p w:rsidR="00935F1E" w:rsidRPr="00600539" w:rsidRDefault="0066693E" w:rsidP="001824F0">
      <w:pPr>
        <w:spacing w:before="20" w:line="276" w:lineRule="auto"/>
        <w:ind w:firstLine="709"/>
        <w:jc w:val="both"/>
        <w:rPr>
          <w:i/>
          <w:szCs w:val="28"/>
        </w:rPr>
      </w:pPr>
      <w:r>
        <w:rPr>
          <w:rStyle w:val="af4"/>
          <w:i w:val="0"/>
          <w:color w:val="000000"/>
          <w:szCs w:val="28"/>
          <w:shd w:val="clear" w:color="auto" w:fill="FFFFFF"/>
        </w:rPr>
        <w:t>п</w:t>
      </w:r>
      <w:r w:rsidR="00935F1E" w:rsidRPr="00600539">
        <w:rPr>
          <w:rStyle w:val="af4"/>
          <w:i w:val="0"/>
          <w:color w:val="000000"/>
          <w:szCs w:val="28"/>
          <w:shd w:val="clear" w:color="auto" w:fill="FFFFFF"/>
        </w:rPr>
        <w:t>ерерыв в приеме заявителей: с 13.00 до 13.45</w:t>
      </w:r>
      <w:r>
        <w:rPr>
          <w:rStyle w:val="af4"/>
          <w:i w:val="0"/>
          <w:color w:val="000000"/>
          <w:szCs w:val="28"/>
          <w:shd w:val="clear" w:color="auto" w:fill="FFFFFF"/>
        </w:rPr>
        <w:t>;</w:t>
      </w:r>
    </w:p>
    <w:p w:rsidR="00935F1E" w:rsidRPr="00600539" w:rsidRDefault="00935F1E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телефон для справок: 8 (33622) 7-12-58.</w:t>
      </w:r>
    </w:p>
    <w:p w:rsidR="003204C4" w:rsidRPr="00600539" w:rsidRDefault="003204C4" w:rsidP="001824F0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600539">
        <w:rPr>
          <w:color w:val="000000"/>
        </w:rPr>
        <w:t xml:space="preserve">Справочная информация размещается на официальном сайте Администрации </w:t>
      </w:r>
      <w:r w:rsidRPr="00600539">
        <w:t xml:space="preserve">в информационно-телекоммуникационной сети «Интернет» </w:t>
      </w:r>
      <w:r w:rsidR="00932D6E" w:rsidRPr="00600539">
        <w:t xml:space="preserve">                   </w:t>
      </w:r>
      <w:r w:rsidRPr="00600539">
        <w:t>(в разделе: «Отдел по отселению граждан» (путь: «Главная &gt; Администрация &gt; Структура администрации &gt; Отдел по отселению граждан»))</w:t>
      </w:r>
      <w:r w:rsidR="00A507F4" w:rsidRPr="00600539">
        <w:t>.</w:t>
      </w:r>
      <w:r w:rsidR="009D2607" w:rsidRPr="00600539">
        <w:t>»</w:t>
      </w:r>
      <w:r w:rsidR="00A101A0">
        <w:t>.</w:t>
      </w:r>
    </w:p>
    <w:p w:rsidR="00C56BFD" w:rsidRDefault="00A101A0" w:rsidP="001824F0">
      <w:pPr>
        <w:pStyle w:val="1"/>
        <w:numPr>
          <w:ilvl w:val="0"/>
          <w:numId w:val="0"/>
        </w:numPr>
        <w:tabs>
          <w:tab w:val="left" w:pos="993"/>
          <w:tab w:val="left" w:pos="1276"/>
        </w:tabs>
        <w:ind w:firstLine="709"/>
      </w:pPr>
      <w:r>
        <w:t>1.</w:t>
      </w:r>
      <w:r w:rsidR="001A5789">
        <w:t>9</w:t>
      </w:r>
      <w:r>
        <w:t xml:space="preserve">. </w:t>
      </w:r>
      <w:r w:rsidR="00C56BFD">
        <w:t>Пункт 2.1 раздела</w:t>
      </w:r>
      <w:r w:rsidR="00C56BFD" w:rsidRPr="00600539">
        <w:t xml:space="preserve"> </w:t>
      </w:r>
      <w:r w:rsidR="00C56BFD" w:rsidRPr="00600539">
        <w:rPr>
          <w:lang w:val="en-US"/>
        </w:rPr>
        <w:t>II</w:t>
      </w:r>
      <w:r w:rsidR="00C56BFD" w:rsidRPr="00600539">
        <w:t xml:space="preserve"> Административного регламента</w:t>
      </w:r>
      <w:r w:rsidR="00C56BFD">
        <w:t xml:space="preserve"> изложить</w:t>
      </w:r>
      <w:r w:rsidR="00AF2520">
        <w:t xml:space="preserve">         </w:t>
      </w:r>
      <w:r w:rsidR="00C56BFD">
        <w:t xml:space="preserve"> </w:t>
      </w:r>
      <w:r w:rsidR="00AF2520">
        <w:t xml:space="preserve"> </w:t>
      </w:r>
      <w:r w:rsidR="00C56BFD">
        <w:t xml:space="preserve"> </w:t>
      </w:r>
      <w:r w:rsidR="00AF2520">
        <w:t xml:space="preserve">  в </w:t>
      </w:r>
      <w:r w:rsidR="00C56BFD">
        <w:t>следующей редакции:</w:t>
      </w:r>
    </w:p>
    <w:p w:rsidR="00C56BFD" w:rsidRDefault="00C56BFD" w:rsidP="001824F0">
      <w:pPr>
        <w:pStyle w:val="1"/>
        <w:numPr>
          <w:ilvl w:val="0"/>
          <w:numId w:val="0"/>
        </w:numPr>
        <w:tabs>
          <w:tab w:val="left" w:pos="993"/>
          <w:tab w:val="left" w:pos="1276"/>
        </w:tabs>
        <w:ind w:firstLine="709"/>
      </w:pPr>
      <w:r>
        <w:t>«</w:t>
      </w:r>
      <w:r w:rsidRPr="00C56BFD">
        <w:rPr>
          <w:b/>
        </w:rPr>
        <w:t>2.1. Наименование государственной услуги</w:t>
      </w:r>
    </w:p>
    <w:p w:rsidR="00C56BFD" w:rsidRDefault="00C56BFD" w:rsidP="001824F0">
      <w:pPr>
        <w:pStyle w:val="1"/>
        <w:numPr>
          <w:ilvl w:val="0"/>
          <w:numId w:val="0"/>
        </w:numPr>
        <w:tabs>
          <w:tab w:val="left" w:pos="993"/>
          <w:tab w:val="left" w:pos="1276"/>
        </w:tabs>
        <w:ind w:firstLine="709"/>
      </w:pPr>
      <w:r>
        <w:t xml:space="preserve">Наименование государственной услуги </w:t>
      </w:r>
      <w:r w:rsidR="00CF07F1" w:rsidRPr="005B724C">
        <w:t>–</w:t>
      </w:r>
      <w:r>
        <w:t xml:space="preserve"> </w:t>
      </w:r>
      <w:r w:rsidRPr="00C56BFD">
        <w:t xml:space="preserve">оплата стоимости проезда </w:t>
      </w:r>
      <w:r w:rsidR="00141450">
        <w:t xml:space="preserve">            </w:t>
      </w:r>
      <w:r w:rsidRPr="00C56BFD">
        <w:t xml:space="preserve">и провоза багажа гражданам, обеспеченным жилыми помещениями </w:t>
      </w:r>
      <w:r w:rsidR="00141450">
        <w:t xml:space="preserve">                    </w:t>
      </w:r>
      <w:r w:rsidRPr="00C56BFD">
        <w:t>на территории Российской Федерации через админ</w:t>
      </w:r>
      <w:r w:rsidRPr="00C56BFD">
        <w:t>и</w:t>
      </w:r>
      <w:r w:rsidRPr="00C56BFD">
        <w:t xml:space="preserve">страцию города Байконур, </w:t>
      </w:r>
      <w:r w:rsidR="00141450">
        <w:t xml:space="preserve">   </w:t>
      </w:r>
      <w:r w:rsidRPr="00C56BFD">
        <w:t>в том числе в порядке переселения с территории комплекса «Байк</w:t>
      </w:r>
      <w:r w:rsidRPr="00C56BFD">
        <w:t>о</w:t>
      </w:r>
      <w:r w:rsidRPr="00C56BFD">
        <w:t xml:space="preserve">нур», </w:t>
      </w:r>
      <w:r w:rsidR="00141450">
        <w:t xml:space="preserve">            </w:t>
      </w:r>
      <w:r w:rsidRPr="00C56BFD">
        <w:t xml:space="preserve">от прежнего места жительства в городе Байконур до нового места жительства </w:t>
      </w:r>
      <w:r w:rsidR="00141450">
        <w:t xml:space="preserve">  </w:t>
      </w:r>
      <w:r w:rsidRPr="00C56BFD">
        <w:t>на территории Российской Федерации</w:t>
      </w:r>
      <w:r w:rsidR="00D108BE">
        <w:t xml:space="preserve"> (далее – оплата стоимости проезда </w:t>
      </w:r>
      <w:r w:rsidR="00141450">
        <w:t xml:space="preserve">            </w:t>
      </w:r>
      <w:r w:rsidR="00D108BE">
        <w:t>и провоза багажа).»</w:t>
      </w:r>
      <w:r w:rsidR="00170CBD">
        <w:t>.</w:t>
      </w:r>
    </w:p>
    <w:p w:rsidR="00F60638" w:rsidRPr="00EF4482" w:rsidRDefault="00F60638" w:rsidP="001824F0">
      <w:pPr>
        <w:pStyle w:val="1"/>
        <w:numPr>
          <w:ilvl w:val="0"/>
          <w:numId w:val="0"/>
        </w:numPr>
        <w:tabs>
          <w:tab w:val="left" w:pos="993"/>
          <w:tab w:val="left" w:pos="1276"/>
        </w:tabs>
        <w:ind w:firstLine="709"/>
      </w:pPr>
      <w:r w:rsidRPr="00EF4482">
        <w:t xml:space="preserve">1.10. Подпункт 2.2.4 </w:t>
      </w:r>
      <w:r w:rsidR="00AF2520" w:rsidRPr="00EF4482">
        <w:t xml:space="preserve"> </w:t>
      </w:r>
      <w:r w:rsidRPr="00EF4482">
        <w:t>пункта 2.</w:t>
      </w:r>
      <w:r w:rsidR="00AF2520" w:rsidRPr="00EF4482">
        <w:t xml:space="preserve">2 </w:t>
      </w:r>
      <w:r w:rsidRPr="00EF4482">
        <w:t xml:space="preserve"> раздела </w:t>
      </w:r>
      <w:r w:rsidRPr="00EF4482">
        <w:rPr>
          <w:lang w:val="en-US"/>
        </w:rPr>
        <w:t>II</w:t>
      </w:r>
      <w:r w:rsidRPr="00EF4482">
        <w:t xml:space="preserve"> Административного регламента признать утратившим силу.</w:t>
      </w:r>
    </w:p>
    <w:p w:rsidR="00D108BE" w:rsidRDefault="00D108BE" w:rsidP="001824F0">
      <w:pPr>
        <w:pStyle w:val="1"/>
        <w:numPr>
          <w:ilvl w:val="0"/>
          <w:numId w:val="0"/>
        </w:numPr>
        <w:tabs>
          <w:tab w:val="left" w:pos="993"/>
          <w:tab w:val="left" w:pos="1276"/>
        </w:tabs>
        <w:ind w:firstLine="709"/>
      </w:pPr>
      <w:r>
        <w:t>1.</w:t>
      </w:r>
      <w:r w:rsidR="008B11B4">
        <w:t>1</w:t>
      </w:r>
      <w:r w:rsidR="00AF2520">
        <w:t>1</w:t>
      </w:r>
      <w:r>
        <w:t xml:space="preserve">. Абзац </w:t>
      </w:r>
      <w:r w:rsidR="00F367E9">
        <w:t>третий</w:t>
      </w:r>
      <w:r>
        <w:t xml:space="preserve"> пункта 2.3 раздела </w:t>
      </w:r>
      <w:r w:rsidRPr="00600539">
        <w:rPr>
          <w:lang w:val="en-US"/>
        </w:rPr>
        <w:t>II</w:t>
      </w:r>
      <w:r w:rsidRPr="00600539">
        <w:t xml:space="preserve"> Административного регламента</w:t>
      </w:r>
      <w:r>
        <w:t xml:space="preserve"> изложить в следующей редакции:</w:t>
      </w:r>
    </w:p>
    <w:p w:rsidR="005B7C4B" w:rsidRDefault="005B7C4B" w:rsidP="001824F0">
      <w:pPr>
        <w:tabs>
          <w:tab w:val="left" w:pos="993"/>
        </w:tabs>
        <w:spacing w:line="276" w:lineRule="auto"/>
        <w:ind w:left="34" w:firstLine="675"/>
        <w:jc w:val="both"/>
        <w:rPr>
          <w:szCs w:val="28"/>
        </w:rPr>
      </w:pPr>
      <w:r w:rsidRPr="005B7C4B">
        <w:rPr>
          <w:szCs w:val="28"/>
        </w:rPr>
        <w:t>«</w:t>
      </w:r>
      <w:r w:rsidR="00F367E9">
        <w:rPr>
          <w:szCs w:val="28"/>
        </w:rPr>
        <w:t xml:space="preserve"> – </w:t>
      </w:r>
      <w:r>
        <w:rPr>
          <w:szCs w:val="28"/>
        </w:rPr>
        <w:t>з</w:t>
      </w:r>
      <w:r w:rsidRPr="005B7C4B">
        <w:rPr>
          <w:szCs w:val="28"/>
        </w:rPr>
        <w:t>ачисление суммы оплаты стоимости проезда и провоза багажа на счет заявителя, открытый в кредитной орган</w:t>
      </w:r>
      <w:r w:rsidRPr="005B7C4B">
        <w:rPr>
          <w:szCs w:val="28"/>
        </w:rPr>
        <w:t>и</w:t>
      </w:r>
      <w:r w:rsidRPr="005B7C4B">
        <w:rPr>
          <w:szCs w:val="28"/>
        </w:rPr>
        <w:t>зации;</w:t>
      </w:r>
      <w:r w:rsidR="00F367E9">
        <w:rPr>
          <w:szCs w:val="28"/>
        </w:rPr>
        <w:t>».</w:t>
      </w:r>
    </w:p>
    <w:p w:rsidR="006A2F01" w:rsidRDefault="00152804" w:rsidP="001824F0">
      <w:pPr>
        <w:tabs>
          <w:tab w:val="left" w:pos="993"/>
        </w:tabs>
        <w:spacing w:line="276" w:lineRule="auto"/>
        <w:ind w:left="34" w:firstLine="675"/>
        <w:jc w:val="both"/>
      </w:pPr>
      <w:r>
        <w:rPr>
          <w:szCs w:val="28"/>
        </w:rPr>
        <w:t>1.1</w:t>
      </w:r>
      <w:r w:rsidR="00AF2520">
        <w:rPr>
          <w:szCs w:val="28"/>
        </w:rPr>
        <w:t>2</w:t>
      </w:r>
      <w:r>
        <w:rPr>
          <w:szCs w:val="28"/>
        </w:rPr>
        <w:t xml:space="preserve">. </w:t>
      </w:r>
      <w:r w:rsidR="00B73306" w:rsidRPr="00600539">
        <w:t xml:space="preserve">Пункт 2.5 </w:t>
      </w:r>
      <w:r w:rsidR="00A101A0">
        <w:t xml:space="preserve">раздела </w:t>
      </w:r>
      <w:r w:rsidR="00B73306" w:rsidRPr="00600539">
        <w:rPr>
          <w:lang w:val="en-US"/>
        </w:rPr>
        <w:t>II</w:t>
      </w:r>
      <w:r w:rsidR="00B73306" w:rsidRPr="00600539">
        <w:t xml:space="preserve"> </w:t>
      </w:r>
      <w:r w:rsidR="00ED1CBA" w:rsidRPr="00600539">
        <w:t xml:space="preserve">Административного регламента </w:t>
      </w:r>
      <w:r w:rsidR="00AF2520">
        <w:t xml:space="preserve">изложить </w:t>
      </w:r>
      <w:r w:rsidR="009012FE">
        <w:t xml:space="preserve">            </w:t>
      </w:r>
      <w:r w:rsidR="00AF2520">
        <w:t>в следующей редакции</w:t>
      </w:r>
      <w:r w:rsidR="006A2F01" w:rsidRPr="00600539">
        <w:t>:</w:t>
      </w:r>
    </w:p>
    <w:p w:rsidR="00AF2520" w:rsidRPr="00CF07F1" w:rsidRDefault="005D006A" w:rsidP="001824F0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CF07F1">
        <w:rPr>
          <w:szCs w:val="28"/>
        </w:rPr>
        <w:t>«П</w:t>
      </w:r>
      <w:r w:rsidR="00AF2520" w:rsidRPr="00CF07F1">
        <w:rPr>
          <w:szCs w:val="28"/>
        </w:rPr>
        <w:t xml:space="preserve">еречень нормативных правовых актов, регулирующих предоставление государственной услуги, размещен в сети «Интернет» на официальном сайте Администрации </w:t>
      </w:r>
      <w:r w:rsidR="00AF2520" w:rsidRPr="00CF07F1">
        <w:rPr>
          <w:szCs w:val="28"/>
          <w:lang w:val="en-US"/>
        </w:rPr>
        <w:t>http</w:t>
      </w:r>
      <w:r w:rsidR="00AF2520" w:rsidRPr="00CF07F1">
        <w:rPr>
          <w:szCs w:val="28"/>
        </w:rPr>
        <w:t>://</w:t>
      </w:r>
      <w:r w:rsidR="00AF2520" w:rsidRPr="00CF07F1">
        <w:rPr>
          <w:szCs w:val="28"/>
          <w:lang w:val="en-US"/>
        </w:rPr>
        <w:t>baikonuradm</w:t>
      </w:r>
      <w:r w:rsidR="00AF2520" w:rsidRPr="00CF07F1">
        <w:rPr>
          <w:szCs w:val="28"/>
        </w:rPr>
        <w:t>.</w:t>
      </w:r>
      <w:r w:rsidR="00AF2520" w:rsidRPr="00CF07F1">
        <w:rPr>
          <w:szCs w:val="28"/>
          <w:lang w:val="en-US"/>
        </w:rPr>
        <w:t>ru</w:t>
      </w:r>
      <w:r w:rsidR="00AF2520" w:rsidRPr="00CF07F1">
        <w:rPr>
          <w:szCs w:val="28"/>
        </w:rPr>
        <w:t>/</w:t>
      </w:r>
      <w:r w:rsidR="00AF2520" w:rsidRPr="00CF07F1">
        <w:rPr>
          <w:i/>
          <w:szCs w:val="28"/>
        </w:rPr>
        <w:t xml:space="preserve"> (в разделе «Отдел по отселению граждан» (путь: «Главная &gt; Администрация &gt; Структура администрации &gt; Отдел </w:t>
      </w:r>
      <w:r w:rsidR="00CF07F1" w:rsidRPr="00CF07F1">
        <w:rPr>
          <w:i/>
          <w:szCs w:val="28"/>
        </w:rPr>
        <w:t xml:space="preserve">       </w:t>
      </w:r>
      <w:r w:rsidR="00AF2520" w:rsidRPr="00CF07F1">
        <w:rPr>
          <w:i/>
          <w:szCs w:val="28"/>
        </w:rPr>
        <w:t>по отселению граждан»)).</w:t>
      </w:r>
    </w:p>
    <w:p w:rsidR="00AF2520" w:rsidRPr="00CF07F1" w:rsidRDefault="00AF2520" w:rsidP="001824F0">
      <w:pPr>
        <w:spacing w:line="276" w:lineRule="auto"/>
        <w:ind w:firstLine="709"/>
        <w:jc w:val="both"/>
        <w:rPr>
          <w:szCs w:val="28"/>
        </w:rPr>
      </w:pPr>
      <w:r w:rsidRPr="00CF07F1">
        <w:rPr>
          <w:szCs w:val="28"/>
        </w:rPr>
        <w:t>Отдел</w:t>
      </w:r>
      <w:r w:rsidR="001F44AC" w:rsidRPr="00CF07F1">
        <w:rPr>
          <w:szCs w:val="28"/>
        </w:rPr>
        <w:t xml:space="preserve"> </w:t>
      </w:r>
      <w:r w:rsidR="006B181D" w:rsidRPr="00CF07F1">
        <w:rPr>
          <w:szCs w:val="28"/>
        </w:rPr>
        <w:t>о</w:t>
      </w:r>
      <w:r w:rsidRPr="00CF07F1">
        <w:rPr>
          <w:szCs w:val="28"/>
        </w:rPr>
        <w:t xml:space="preserve">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6B181D" w:rsidRPr="00CF07F1">
        <w:rPr>
          <w:szCs w:val="28"/>
        </w:rPr>
        <w:t xml:space="preserve">          </w:t>
      </w:r>
      <w:r w:rsidRPr="00CF07F1">
        <w:rPr>
          <w:szCs w:val="28"/>
        </w:rPr>
        <w:t>на официальном сайте Администр</w:t>
      </w:r>
      <w:r w:rsidR="009012FE" w:rsidRPr="00CF07F1">
        <w:rPr>
          <w:szCs w:val="28"/>
        </w:rPr>
        <w:t>ации.».</w:t>
      </w:r>
    </w:p>
    <w:p w:rsidR="00A31618" w:rsidRDefault="008E4274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F07F1">
        <w:rPr>
          <w:szCs w:val="28"/>
        </w:rPr>
        <w:t>1.1</w:t>
      </w:r>
      <w:r w:rsidR="005F77B4" w:rsidRPr="00CF07F1">
        <w:rPr>
          <w:szCs w:val="28"/>
        </w:rPr>
        <w:t>3</w:t>
      </w:r>
      <w:r w:rsidRPr="00CF07F1">
        <w:rPr>
          <w:szCs w:val="28"/>
        </w:rPr>
        <w:t xml:space="preserve">. </w:t>
      </w:r>
      <w:r w:rsidR="00A31618" w:rsidRPr="00CF07F1">
        <w:rPr>
          <w:szCs w:val="28"/>
        </w:rPr>
        <w:t>В абзаце третьем подпункта 2.</w:t>
      </w:r>
      <w:r w:rsidR="00A31618">
        <w:rPr>
          <w:szCs w:val="28"/>
        </w:rPr>
        <w:t xml:space="preserve">6.1 пункта 2.6 раздела </w:t>
      </w:r>
      <w:r w:rsidR="00A31618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A31618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A31618" w:rsidRPr="00600539">
        <w:rPr>
          <w:szCs w:val="28"/>
        </w:rPr>
        <w:t>Административного регламента</w:t>
      </w:r>
      <w:r w:rsidR="00A31618">
        <w:rPr>
          <w:szCs w:val="28"/>
        </w:rPr>
        <w:t xml:space="preserve"> слова «гражданство Российской Федерации» заменить словами «личность гражданина Российской Федерации»</w:t>
      </w:r>
      <w:r w:rsidR="00400861">
        <w:rPr>
          <w:szCs w:val="28"/>
        </w:rPr>
        <w:t>.</w:t>
      </w:r>
    </w:p>
    <w:p w:rsidR="008E4274" w:rsidRDefault="00A31618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1.14. </w:t>
      </w:r>
      <w:r w:rsidR="008E4274">
        <w:rPr>
          <w:szCs w:val="28"/>
        </w:rPr>
        <w:t xml:space="preserve">В абзаце восьмом подпункта 2.6.1 пункта 2.6 раздела </w:t>
      </w:r>
      <w:r w:rsidR="008E4274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8E4274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8E4274" w:rsidRPr="00600539">
        <w:rPr>
          <w:szCs w:val="28"/>
        </w:rPr>
        <w:t>Административного регламента</w:t>
      </w:r>
      <w:r w:rsidR="008E4274">
        <w:rPr>
          <w:szCs w:val="28"/>
        </w:rPr>
        <w:t xml:space="preserve"> после слов «до нового места жительства;» дополнить словами «на территории Российской Федерации;».</w:t>
      </w:r>
    </w:p>
    <w:p w:rsidR="008E4274" w:rsidRDefault="008E4274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1.15. В абзаце де</w:t>
      </w:r>
      <w:r w:rsidR="00FD7B7D">
        <w:rPr>
          <w:szCs w:val="28"/>
        </w:rPr>
        <w:t>с</w:t>
      </w:r>
      <w:r>
        <w:rPr>
          <w:szCs w:val="28"/>
        </w:rPr>
        <w:t xml:space="preserve">ятом подпункта 2.6.1 пункта 2.6 раздела </w:t>
      </w:r>
      <w:r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Pr="00600539">
        <w:rPr>
          <w:szCs w:val="28"/>
        </w:rPr>
        <w:t>Административного регламента</w:t>
      </w:r>
      <w:r>
        <w:rPr>
          <w:szCs w:val="28"/>
        </w:rPr>
        <w:t xml:space="preserve"> после слов «</w:t>
      </w:r>
      <w:r w:rsidR="005E3EBF" w:rsidRPr="001F18D0">
        <w:rPr>
          <w:szCs w:val="28"/>
        </w:rPr>
        <w:t>подлинники именных проездных документов заявителя и переселяющихся членов семьи</w:t>
      </w:r>
      <w:r>
        <w:rPr>
          <w:szCs w:val="28"/>
        </w:rPr>
        <w:t xml:space="preserve">» дополнить словами </w:t>
      </w:r>
      <w:r w:rsidR="00401918">
        <w:rPr>
          <w:szCs w:val="28"/>
        </w:rPr>
        <w:t xml:space="preserve">   </w:t>
      </w:r>
      <w:r>
        <w:rPr>
          <w:szCs w:val="28"/>
        </w:rPr>
        <w:t>«</w:t>
      </w:r>
      <w:r w:rsidR="005E3EBF">
        <w:rPr>
          <w:szCs w:val="28"/>
        </w:rPr>
        <w:t xml:space="preserve">от прежнего места жительства в городе Байконур (станция Тюратам) до нового места жительства </w:t>
      </w:r>
      <w:r>
        <w:rPr>
          <w:szCs w:val="28"/>
        </w:rPr>
        <w:t>на территории Российской Федерации</w:t>
      </w:r>
      <w:r w:rsidR="005E3EBF">
        <w:rPr>
          <w:szCs w:val="28"/>
        </w:rPr>
        <w:t>,</w:t>
      </w:r>
      <w:r>
        <w:rPr>
          <w:szCs w:val="28"/>
        </w:rPr>
        <w:t>».</w:t>
      </w:r>
    </w:p>
    <w:p w:rsidR="007476ED" w:rsidRPr="009B0C78" w:rsidRDefault="007476ED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1.16. Подпункт 2.6.1 пункта 2.6 раздела </w:t>
      </w:r>
      <w:r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Pr="00600539">
        <w:rPr>
          <w:szCs w:val="28"/>
        </w:rPr>
        <w:t>Административного регламента</w:t>
      </w:r>
      <w:r>
        <w:rPr>
          <w:szCs w:val="28"/>
        </w:rPr>
        <w:t xml:space="preserve"> </w:t>
      </w:r>
      <w:r w:rsidRPr="009B0C78">
        <w:rPr>
          <w:szCs w:val="28"/>
        </w:rPr>
        <w:t>дополнить новым абзацем</w:t>
      </w:r>
      <w:r w:rsidR="009B0C78" w:rsidRPr="009B0C78">
        <w:rPr>
          <w:szCs w:val="28"/>
        </w:rPr>
        <w:t xml:space="preserve"> двадцатым</w:t>
      </w:r>
      <w:r w:rsidRPr="009B0C78">
        <w:rPr>
          <w:szCs w:val="28"/>
        </w:rPr>
        <w:t xml:space="preserve"> следующего</w:t>
      </w:r>
      <w:r w:rsidR="000A25F1" w:rsidRPr="009B0C78">
        <w:rPr>
          <w:szCs w:val="28"/>
        </w:rPr>
        <w:t xml:space="preserve"> содержания:</w:t>
      </w:r>
    </w:p>
    <w:p w:rsidR="000A25F1" w:rsidRPr="009B0C78" w:rsidRDefault="000A25F1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0C78">
        <w:rPr>
          <w:szCs w:val="28"/>
        </w:rPr>
        <w:t>«Заявитель в соответствии с Законом № 152-ФЗ дает согласие на обработку своих персональных данных, а также предоставляет согласия членов своей семьи на обработку их персональных данных (с учетом переселяющихся членов семьи) по форме, указанной в Приложении № 2. Согласие на обработку персональных данных несовершеннолетних лиц подписывает их законный представитель.»</w:t>
      </w:r>
    </w:p>
    <w:p w:rsidR="009E4CAB" w:rsidRPr="009B0C78" w:rsidRDefault="009E4CAB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0C78">
        <w:rPr>
          <w:szCs w:val="28"/>
        </w:rPr>
        <w:t>1.1</w:t>
      </w:r>
      <w:r w:rsidR="000A25F1" w:rsidRPr="009B0C78">
        <w:rPr>
          <w:szCs w:val="28"/>
        </w:rPr>
        <w:t>7</w:t>
      </w:r>
      <w:r w:rsidRPr="009B0C78">
        <w:rPr>
          <w:szCs w:val="28"/>
        </w:rPr>
        <w:t xml:space="preserve">. </w:t>
      </w:r>
      <w:r w:rsidR="00730CA7" w:rsidRPr="009B0C78">
        <w:rPr>
          <w:szCs w:val="28"/>
        </w:rPr>
        <w:t>В подпункте 2.6.</w:t>
      </w:r>
      <w:r w:rsidR="00400861" w:rsidRPr="009B0C78">
        <w:rPr>
          <w:szCs w:val="28"/>
        </w:rPr>
        <w:t>2</w:t>
      </w:r>
      <w:r w:rsidR="00730CA7" w:rsidRPr="009B0C78">
        <w:rPr>
          <w:szCs w:val="28"/>
        </w:rPr>
        <w:t xml:space="preserve"> пункта 2.6 раздела </w:t>
      </w:r>
      <w:r w:rsidR="00730CA7" w:rsidRPr="009B0C78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730CA7" w:rsidRPr="009B0C78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730CA7" w:rsidRPr="009B0C78">
        <w:rPr>
          <w:szCs w:val="28"/>
        </w:rPr>
        <w:t>Административного регламента слова «, ответственное за предоставление государственной услуги</w:t>
      </w:r>
      <w:r w:rsidR="00620606" w:rsidRPr="009B0C78">
        <w:rPr>
          <w:szCs w:val="28"/>
        </w:rPr>
        <w:t>,</w:t>
      </w:r>
      <w:r w:rsidR="00E44484" w:rsidRPr="009B0C78">
        <w:rPr>
          <w:szCs w:val="28"/>
        </w:rPr>
        <w:t>» исключить</w:t>
      </w:r>
      <w:r w:rsidR="00730CA7" w:rsidRPr="009B0C78">
        <w:rPr>
          <w:szCs w:val="28"/>
        </w:rPr>
        <w:t>.</w:t>
      </w:r>
    </w:p>
    <w:p w:rsidR="00250C82" w:rsidRPr="009B0C78" w:rsidRDefault="00400861" w:rsidP="00CF07F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0C78">
        <w:rPr>
          <w:szCs w:val="28"/>
        </w:rPr>
        <w:t>1.1</w:t>
      </w:r>
      <w:r w:rsidR="000A25F1" w:rsidRPr="009B0C78">
        <w:rPr>
          <w:szCs w:val="28"/>
        </w:rPr>
        <w:t>8</w:t>
      </w:r>
      <w:r w:rsidRPr="009B0C78">
        <w:rPr>
          <w:szCs w:val="28"/>
        </w:rPr>
        <w:t>.</w:t>
      </w:r>
      <w:r w:rsidR="000A25F1" w:rsidRPr="009B0C78">
        <w:rPr>
          <w:szCs w:val="28"/>
        </w:rPr>
        <w:t xml:space="preserve"> </w:t>
      </w:r>
      <w:r w:rsidR="00250C82" w:rsidRPr="009B0C78">
        <w:rPr>
          <w:szCs w:val="28"/>
        </w:rPr>
        <w:t xml:space="preserve">Подпункт 2.6.5 пункта 2.6 раздела </w:t>
      </w:r>
      <w:r w:rsidR="00250C82" w:rsidRPr="009B0C78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250C82" w:rsidRPr="009B0C78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250C82" w:rsidRPr="009B0C78">
        <w:rPr>
          <w:szCs w:val="28"/>
        </w:rPr>
        <w:t xml:space="preserve">Административного регламента дополнить новым абзацем </w:t>
      </w:r>
      <w:r w:rsidR="009B0C78" w:rsidRPr="009B0C78">
        <w:rPr>
          <w:szCs w:val="28"/>
        </w:rPr>
        <w:t xml:space="preserve">одиннадцатым </w:t>
      </w:r>
      <w:r w:rsidR="00250C82" w:rsidRPr="009B0C78">
        <w:rPr>
          <w:szCs w:val="28"/>
        </w:rPr>
        <w:t>следующего содержания:</w:t>
      </w:r>
    </w:p>
    <w:p w:rsidR="00250C82" w:rsidRPr="00250C82" w:rsidRDefault="00250C82" w:rsidP="00CF07F1">
      <w:pPr>
        <w:spacing w:line="276" w:lineRule="auto"/>
        <w:ind w:firstLine="709"/>
        <w:jc w:val="both"/>
        <w:rPr>
          <w:szCs w:val="28"/>
        </w:rPr>
      </w:pPr>
      <w:r w:rsidRPr="009B0C78">
        <w:rPr>
          <w:szCs w:val="28"/>
        </w:rPr>
        <w:t>«Документы, необходимые для предоставления государственной</w:t>
      </w:r>
      <w:r w:rsidRPr="00CF07F1">
        <w:rPr>
          <w:szCs w:val="28"/>
        </w:rPr>
        <w:t xml:space="preserve"> услуги, </w:t>
      </w:r>
      <w:r w:rsidR="00C4796D" w:rsidRPr="00CF07F1">
        <w:rPr>
          <w:szCs w:val="28"/>
        </w:rPr>
        <w:t xml:space="preserve">   </w:t>
      </w:r>
      <w:r w:rsidRPr="00CF07F1">
        <w:rPr>
          <w:szCs w:val="28"/>
        </w:rPr>
        <w:t>в случае направления по почте, представляются заявителями в копиях, заверенных в установленном законодательством Российской Федерации порядке.».</w:t>
      </w:r>
    </w:p>
    <w:p w:rsidR="00ED1CBA" w:rsidRPr="00600539" w:rsidRDefault="0063444D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A25F1">
        <w:rPr>
          <w:szCs w:val="28"/>
        </w:rPr>
        <w:t>19</w:t>
      </w:r>
      <w:r>
        <w:rPr>
          <w:szCs w:val="28"/>
        </w:rPr>
        <w:t>.</w:t>
      </w:r>
      <w:r w:rsidR="00ED1CBA" w:rsidRPr="00600539">
        <w:rPr>
          <w:szCs w:val="28"/>
        </w:rPr>
        <w:t xml:space="preserve"> </w:t>
      </w:r>
      <w:r w:rsidRPr="00600539">
        <w:rPr>
          <w:szCs w:val="28"/>
        </w:rPr>
        <w:t xml:space="preserve">Подпункт </w:t>
      </w:r>
      <w:r w:rsidR="00ED1CBA" w:rsidRPr="00600539">
        <w:rPr>
          <w:szCs w:val="28"/>
        </w:rPr>
        <w:t>2.</w:t>
      </w:r>
      <w:r w:rsidR="00CB4B9D" w:rsidRPr="00600539">
        <w:rPr>
          <w:szCs w:val="28"/>
        </w:rPr>
        <w:t>6.7</w:t>
      </w:r>
      <w:r w:rsidR="00ED1CBA" w:rsidRPr="00600539">
        <w:rPr>
          <w:szCs w:val="28"/>
        </w:rPr>
        <w:t xml:space="preserve"> </w:t>
      </w:r>
      <w:r>
        <w:rPr>
          <w:szCs w:val="28"/>
        </w:rPr>
        <w:t xml:space="preserve">пункта 2.6 раздела </w:t>
      </w:r>
      <w:r w:rsidR="00ED1CBA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ED1CBA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ED1CBA" w:rsidRPr="00600539">
        <w:rPr>
          <w:szCs w:val="28"/>
        </w:rPr>
        <w:t>Административного регламента изложить в следующей редакции:</w:t>
      </w:r>
    </w:p>
    <w:p w:rsidR="00ED1CBA" w:rsidRPr="00600539" w:rsidRDefault="00CB4B9D" w:rsidP="001824F0">
      <w:pPr>
        <w:pStyle w:val="23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539">
        <w:rPr>
          <w:rFonts w:ascii="Times New Roman" w:hAnsi="Times New Roman"/>
          <w:sz w:val="28"/>
          <w:szCs w:val="28"/>
          <w:lang w:val="ru-RU"/>
        </w:rPr>
        <w:t xml:space="preserve">«2.6.7. </w:t>
      </w:r>
      <w:r w:rsidR="00ED1CBA" w:rsidRPr="00600539">
        <w:rPr>
          <w:rFonts w:ascii="Times New Roman" w:hAnsi="Times New Roman"/>
          <w:sz w:val="28"/>
          <w:szCs w:val="28"/>
        </w:rPr>
        <w:t>Требования к документам, выданным компетентными органами иностранных государств и предъявляемым заявителем для предоставления государственной услуги:</w:t>
      </w:r>
    </w:p>
    <w:p w:rsidR="00ED1CBA" w:rsidRPr="00600539" w:rsidRDefault="00951CDB" w:rsidP="001824F0">
      <w:pPr>
        <w:spacing w:line="276" w:lineRule="auto"/>
        <w:ind w:firstLine="709"/>
        <w:jc w:val="both"/>
        <w:rPr>
          <w:color w:val="000000"/>
          <w:szCs w:val="28"/>
        </w:rPr>
      </w:pPr>
      <w:r w:rsidRPr="00684F9B">
        <w:rPr>
          <w:szCs w:val="28"/>
        </w:rPr>
        <w:t xml:space="preserve">документы, выданные компетентными органами иностранных государств и 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</w:t>
      </w:r>
      <w:r w:rsidRPr="00684F9B">
        <w:rPr>
          <w:color w:val="000000"/>
          <w:szCs w:val="28"/>
        </w:rPr>
        <w:t>(подлинность подписи переводчика) свидетельствуется нотариусом либо консульскими учреждениями Российской</w:t>
      </w:r>
      <w:r w:rsidRPr="00684F9B">
        <w:rPr>
          <w:color w:val="000000"/>
          <w:szCs w:val="28"/>
          <w:shd w:val="clear" w:color="auto" w:fill="F2F5F7"/>
        </w:rPr>
        <w:t xml:space="preserve"> </w:t>
      </w:r>
      <w:r w:rsidRPr="00684F9B">
        <w:rPr>
          <w:color w:val="000000"/>
          <w:szCs w:val="28"/>
        </w:rPr>
        <w:t>Федерации.</w:t>
      </w:r>
      <w:r w:rsidR="00CB4B9D" w:rsidRPr="00600539">
        <w:rPr>
          <w:color w:val="000000"/>
          <w:szCs w:val="28"/>
        </w:rPr>
        <w:t>».</w:t>
      </w:r>
    </w:p>
    <w:p w:rsidR="00CB4B9D" w:rsidRPr="00600539" w:rsidRDefault="009F2DF9" w:rsidP="001824F0">
      <w:pPr>
        <w:pStyle w:val="23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0A25F1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CB4B9D" w:rsidRPr="00600539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CB4B9D" w:rsidRPr="00600539">
        <w:rPr>
          <w:rFonts w:ascii="Times New Roman" w:hAnsi="Times New Roman"/>
          <w:sz w:val="28"/>
          <w:szCs w:val="28"/>
        </w:rPr>
        <w:t>2.7</w:t>
      </w:r>
      <w:r w:rsidR="00CB4B9D" w:rsidRPr="00600539">
        <w:rPr>
          <w:rFonts w:ascii="Times New Roman" w:hAnsi="Times New Roman"/>
          <w:b/>
          <w:sz w:val="28"/>
          <w:szCs w:val="28"/>
        </w:rPr>
        <w:t> </w:t>
      </w:r>
      <w:r>
        <w:rPr>
          <w:rStyle w:val="af6"/>
          <w:rFonts w:ascii="Times New Roman" w:hAnsi="Times New Roman"/>
          <w:sz w:val="28"/>
          <w:szCs w:val="28"/>
        </w:rPr>
        <w:t>раздела</w:t>
      </w:r>
      <w:r w:rsidR="00CB4B9D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CB4B9D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CB4B9D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CB4B9D" w:rsidRPr="00600539">
        <w:rPr>
          <w:rFonts w:ascii="Times New Roman" w:hAnsi="Times New Roman"/>
          <w:sz w:val="28"/>
          <w:szCs w:val="28"/>
          <w:lang w:val="ru-RU"/>
        </w:rPr>
        <w:t>Административного регламента</w:t>
      </w:r>
      <w:r w:rsidR="00CB4B9D" w:rsidRPr="00600539">
        <w:rPr>
          <w:rFonts w:ascii="Times New Roman" w:hAnsi="Times New Roman"/>
          <w:sz w:val="28"/>
          <w:szCs w:val="28"/>
        </w:rPr>
        <w:t xml:space="preserve"> изложить </w:t>
      </w:r>
      <w:r w:rsidR="00EE3AB8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CB4B9D" w:rsidRPr="00600539">
        <w:rPr>
          <w:rFonts w:ascii="Times New Roman" w:hAnsi="Times New Roman"/>
          <w:sz w:val="28"/>
          <w:szCs w:val="28"/>
        </w:rPr>
        <w:t>в следующей редакции:</w:t>
      </w:r>
    </w:p>
    <w:p w:rsidR="00CB4B9D" w:rsidRPr="00600539" w:rsidRDefault="009F2DF9" w:rsidP="001824F0">
      <w:pPr>
        <w:spacing w:line="276" w:lineRule="auto"/>
        <w:ind w:firstLine="709"/>
        <w:jc w:val="both"/>
        <w:rPr>
          <w:b/>
          <w:szCs w:val="28"/>
        </w:rPr>
      </w:pPr>
      <w:r w:rsidRPr="00A42282">
        <w:rPr>
          <w:szCs w:val="28"/>
        </w:rPr>
        <w:t>«</w:t>
      </w:r>
      <w:r w:rsidR="00CB4B9D" w:rsidRPr="00600539">
        <w:rPr>
          <w:b/>
          <w:szCs w:val="28"/>
        </w:rPr>
        <w:t xml:space="preserve">2.7. Исчерпывающий перечень документов, необходимых </w:t>
      </w:r>
      <w:r w:rsidR="00EE3AB8">
        <w:rPr>
          <w:b/>
          <w:szCs w:val="28"/>
        </w:rPr>
        <w:t xml:space="preserve">                     </w:t>
      </w:r>
      <w:r w:rsidR="00CB4B9D" w:rsidRPr="00600539">
        <w:rPr>
          <w:b/>
          <w:szCs w:val="28"/>
        </w:rPr>
        <w:t>в соответствии с нормативными правовыми актами для предоставления государственной услуги, которые находятся в распоряжении участников информационного обмена</w:t>
      </w:r>
    </w:p>
    <w:p w:rsidR="00CB4B9D" w:rsidRPr="00600539" w:rsidRDefault="00CB4B9D" w:rsidP="001824F0">
      <w:pPr>
        <w:pStyle w:val="aa"/>
        <w:spacing w:after="0" w:line="276" w:lineRule="auto"/>
        <w:ind w:firstLine="720"/>
        <w:jc w:val="both"/>
        <w:rPr>
          <w:szCs w:val="28"/>
        </w:rPr>
      </w:pPr>
      <w:r w:rsidRPr="00600539">
        <w:rPr>
          <w:szCs w:val="28"/>
        </w:rPr>
        <w:t>2.7.1. 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CB4B9D" w:rsidRPr="00600539" w:rsidRDefault="00CB4B9D" w:rsidP="001824F0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 xml:space="preserve">свидетельства о регистрации по месту пребывания в городе Байконур </w:t>
      </w:r>
      <w:r w:rsidR="00EE3AB8">
        <w:rPr>
          <w:szCs w:val="28"/>
        </w:rPr>
        <w:t xml:space="preserve">    </w:t>
      </w:r>
      <w:r w:rsidRPr="00600539">
        <w:rPr>
          <w:szCs w:val="28"/>
        </w:rPr>
        <w:t>с указанием даты снятия с регистрационного учета;</w:t>
      </w:r>
    </w:p>
    <w:p w:rsidR="00CB4B9D" w:rsidRPr="00600539" w:rsidRDefault="00CB4B9D" w:rsidP="001824F0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>листки убытия;</w:t>
      </w:r>
    </w:p>
    <w:p w:rsidR="00CB4B9D" w:rsidRPr="00600539" w:rsidRDefault="00CB4B9D" w:rsidP="001824F0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 xml:space="preserve">заверенные копии поквартирных карточек с указанием даты снятия </w:t>
      </w:r>
      <w:r w:rsidR="00EE3AB8">
        <w:rPr>
          <w:szCs w:val="28"/>
        </w:rPr>
        <w:t xml:space="preserve">        </w:t>
      </w:r>
      <w:r w:rsidRPr="00600539">
        <w:rPr>
          <w:szCs w:val="28"/>
        </w:rPr>
        <w:t>с регистрационного учета;</w:t>
      </w:r>
    </w:p>
    <w:p w:rsidR="00CB4B9D" w:rsidRPr="00600539" w:rsidRDefault="00CB4B9D" w:rsidP="001824F0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>сведения о сдаче ключей от жилых помещений в городе Байконур;</w:t>
      </w:r>
    </w:p>
    <w:p w:rsidR="00CB4B9D" w:rsidRPr="00600539" w:rsidRDefault="00CB4B9D" w:rsidP="001824F0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00539">
        <w:rPr>
          <w:szCs w:val="28"/>
        </w:rPr>
        <w:t>сведения о переоформлении договора найма жилых помещений на члена семьи как нанимателя для дальнейшего проживания.</w:t>
      </w:r>
    </w:p>
    <w:p w:rsidR="00091703" w:rsidRPr="000E628C" w:rsidRDefault="00091703" w:rsidP="001824F0">
      <w:pPr>
        <w:pStyle w:val="aa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0E628C">
        <w:rPr>
          <w:szCs w:val="28"/>
        </w:rPr>
        <w:t xml:space="preserve">Документы, указанные в настоящем подпункте, запрашиваются Отделом </w:t>
      </w:r>
      <w:r w:rsidR="00141450">
        <w:rPr>
          <w:szCs w:val="28"/>
        </w:rPr>
        <w:t xml:space="preserve">  </w:t>
      </w:r>
      <w:r w:rsidRPr="000E628C">
        <w:rPr>
          <w:szCs w:val="28"/>
        </w:rPr>
        <w:t xml:space="preserve">в рамках межведомственного информационного взаимодействия </w:t>
      </w:r>
      <w:r w:rsidRPr="00401918">
        <w:rPr>
          <w:szCs w:val="28"/>
        </w:rPr>
        <w:t xml:space="preserve">в </w:t>
      </w:r>
      <w:r w:rsidR="00BA1856" w:rsidRPr="00401918">
        <w:rPr>
          <w:szCs w:val="28"/>
        </w:rPr>
        <w:t>соответствии</w:t>
      </w:r>
      <w:r w:rsidRPr="000E628C">
        <w:rPr>
          <w:szCs w:val="28"/>
        </w:rPr>
        <w:t xml:space="preserve"> </w:t>
      </w:r>
      <w:r w:rsidR="00141450">
        <w:rPr>
          <w:szCs w:val="28"/>
        </w:rPr>
        <w:t xml:space="preserve">  </w:t>
      </w:r>
      <w:r w:rsidRPr="000E628C">
        <w:rPr>
          <w:szCs w:val="28"/>
        </w:rPr>
        <w:t>с пунктом 3.5 Административного регламента.</w:t>
      </w:r>
    </w:p>
    <w:p w:rsidR="00091703" w:rsidRPr="000E628C" w:rsidRDefault="00091703" w:rsidP="001824F0">
      <w:pPr>
        <w:tabs>
          <w:tab w:val="left" w:pos="567"/>
        </w:tabs>
        <w:adjustRightInd w:val="0"/>
        <w:spacing w:line="276" w:lineRule="auto"/>
        <w:ind w:firstLine="709"/>
        <w:jc w:val="both"/>
        <w:rPr>
          <w:szCs w:val="28"/>
        </w:rPr>
      </w:pPr>
      <w:r w:rsidRPr="000E628C">
        <w:rPr>
          <w:szCs w:val="28"/>
        </w:rPr>
        <w:t xml:space="preserve">2.7.2. В случае принятия заявителем решения о предоставлении </w:t>
      </w:r>
      <w:r w:rsidR="00141450">
        <w:rPr>
          <w:szCs w:val="28"/>
        </w:rPr>
        <w:t xml:space="preserve">                </w:t>
      </w:r>
      <w:r w:rsidRPr="000E628C">
        <w:rPr>
          <w:szCs w:val="28"/>
        </w:rPr>
        <w:t>по собственной инициативе документов</w:t>
      </w:r>
      <w:r w:rsidR="00951CDB">
        <w:rPr>
          <w:szCs w:val="28"/>
        </w:rPr>
        <w:t>,</w:t>
      </w:r>
      <w:r w:rsidRPr="000E628C">
        <w:rPr>
          <w:szCs w:val="28"/>
        </w:rPr>
        <w:t xml:space="preserve"> указанных в подпункте 2.7.1 пункта 2.7 Административного регламента, </w:t>
      </w:r>
      <w:r w:rsidR="008A2443">
        <w:rPr>
          <w:szCs w:val="28"/>
        </w:rPr>
        <w:t>д</w:t>
      </w:r>
      <w:r w:rsidRPr="000E628C">
        <w:rPr>
          <w:szCs w:val="28"/>
        </w:rPr>
        <w:t xml:space="preserve">анные документы представляются в комплекте с документами, предусмотренными пунктом 2.6 Административного регламента. </w:t>
      </w:r>
    </w:p>
    <w:p w:rsidR="00091703" w:rsidRPr="00401918" w:rsidRDefault="00091703" w:rsidP="001824F0">
      <w:pPr>
        <w:shd w:val="clear" w:color="auto" w:fill="FFFFFF"/>
        <w:spacing w:line="276" w:lineRule="auto"/>
        <w:ind w:firstLine="709"/>
        <w:jc w:val="both"/>
        <w:rPr>
          <w:bCs/>
          <w:szCs w:val="28"/>
          <w:shd w:val="clear" w:color="auto" w:fill="FFFFFF"/>
        </w:rPr>
      </w:pPr>
      <w:r w:rsidRPr="000E628C">
        <w:rPr>
          <w:bCs/>
          <w:szCs w:val="28"/>
          <w:shd w:val="clear" w:color="auto" w:fill="FFFFFF"/>
        </w:rPr>
        <w:t xml:space="preserve">Способы получения заявителями документов, указанных в подпункте 2.7.1 пункта 2.7 </w:t>
      </w:r>
      <w:r w:rsidR="005F6485">
        <w:rPr>
          <w:bCs/>
          <w:szCs w:val="28"/>
          <w:shd w:val="clear" w:color="auto" w:fill="FFFFFF"/>
        </w:rPr>
        <w:t>А</w:t>
      </w:r>
      <w:r w:rsidRPr="00401918">
        <w:rPr>
          <w:bCs/>
          <w:szCs w:val="28"/>
          <w:shd w:val="clear" w:color="auto" w:fill="FFFFFF"/>
        </w:rPr>
        <w:t>дминистративного регламента:</w:t>
      </w:r>
    </w:p>
    <w:p w:rsidR="00091703" w:rsidRPr="00401918" w:rsidRDefault="00091703" w:rsidP="001824F0">
      <w:pPr>
        <w:pStyle w:val="aa"/>
        <w:shd w:val="clear" w:color="auto" w:fill="FFFFFF"/>
        <w:spacing w:after="0" w:line="276" w:lineRule="auto"/>
        <w:ind w:firstLine="709"/>
        <w:jc w:val="both"/>
        <w:rPr>
          <w:rStyle w:val="apple-style-span"/>
          <w:szCs w:val="28"/>
        </w:rPr>
      </w:pPr>
      <w:r w:rsidRPr="00401918">
        <w:rPr>
          <w:rStyle w:val="apple-style-span"/>
          <w:szCs w:val="28"/>
        </w:rPr>
        <w:t xml:space="preserve">документ, указанный в </w:t>
      </w:r>
      <w:r w:rsidR="0040319E" w:rsidRPr="00401918">
        <w:rPr>
          <w:rStyle w:val="apple-style-span"/>
          <w:szCs w:val="28"/>
        </w:rPr>
        <w:t xml:space="preserve">подпункте </w:t>
      </w:r>
      <w:r w:rsidRPr="00401918">
        <w:rPr>
          <w:rStyle w:val="apple-style-span"/>
          <w:szCs w:val="28"/>
        </w:rPr>
        <w:t>«а»</w:t>
      </w:r>
      <w:r w:rsidR="008A2443" w:rsidRPr="00401918">
        <w:rPr>
          <w:rStyle w:val="apple-style-span"/>
          <w:szCs w:val="28"/>
        </w:rPr>
        <w:t>,</w:t>
      </w:r>
      <w:r w:rsidRPr="00401918">
        <w:rPr>
          <w:rStyle w:val="apple-style-span"/>
          <w:szCs w:val="28"/>
        </w:rPr>
        <w:t xml:space="preserve"> оформляется и выдается заявителям </w:t>
      </w:r>
      <w:r w:rsidR="00141450" w:rsidRPr="00401918">
        <w:rPr>
          <w:rStyle w:val="apple-style-span"/>
          <w:szCs w:val="28"/>
        </w:rPr>
        <w:t xml:space="preserve">    </w:t>
      </w:r>
      <w:r w:rsidRPr="00401918">
        <w:rPr>
          <w:rStyle w:val="apple-style-span"/>
          <w:szCs w:val="28"/>
        </w:rPr>
        <w:t>на основании запросов</w:t>
      </w:r>
      <w:r w:rsidR="008A2443" w:rsidRPr="00401918">
        <w:rPr>
          <w:rStyle w:val="apple-style-span"/>
          <w:szCs w:val="28"/>
        </w:rPr>
        <w:t>,</w:t>
      </w:r>
      <w:r w:rsidRPr="00401918">
        <w:rPr>
          <w:rStyle w:val="apple-style-span"/>
          <w:szCs w:val="28"/>
        </w:rPr>
        <w:t xml:space="preserve"> направленных заявителями в адрес ОВМ УМВД России на комплексе «Байконур»;</w:t>
      </w:r>
    </w:p>
    <w:p w:rsidR="00091703" w:rsidRPr="00091703" w:rsidRDefault="00091703" w:rsidP="001824F0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401918">
        <w:rPr>
          <w:szCs w:val="28"/>
        </w:rPr>
        <w:t xml:space="preserve">документы, указанные в </w:t>
      </w:r>
      <w:r w:rsidR="0040319E" w:rsidRPr="00401918">
        <w:rPr>
          <w:szCs w:val="28"/>
        </w:rPr>
        <w:t>подпунктах</w:t>
      </w:r>
      <w:r w:rsidRPr="000E628C">
        <w:rPr>
          <w:szCs w:val="28"/>
        </w:rPr>
        <w:t xml:space="preserve"> «б», «в», «г»</w:t>
      </w:r>
      <w:r w:rsidR="008A2443">
        <w:rPr>
          <w:szCs w:val="28"/>
        </w:rPr>
        <w:t xml:space="preserve"> и</w:t>
      </w:r>
      <w:r w:rsidRPr="000E628C">
        <w:rPr>
          <w:szCs w:val="28"/>
        </w:rPr>
        <w:t xml:space="preserve"> «д»</w:t>
      </w:r>
      <w:r w:rsidR="008A2443">
        <w:rPr>
          <w:szCs w:val="28"/>
        </w:rPr>
        <w:t>,</w:t>
      </w:r>
      <w:r w:rsidRPr="000E628C">
        <w:rPr>
          <w:szCs w:val="28"/>
        </w:rPr>
        <w:t xml:space="preserve"> оформляются </w:t>
      </w:r>
      <w:r w:rsidR="00141450">
        <w:rPr>
          <w:szCs w:val="28"/>
        </w:rPr>
        <w:t xml:space="preserve">              </w:t>
      </w:r>
      <w:r w:rsidRPr="000E628C">
        <w:rPr>
          <w:szCs w:val="28"/>
        </w:rPr>
        <w:t>и выдаются заявителям на основании запросов</w:t>
      </w:r>
      <w:r w:rsidR="008A2443">
        <w:rPr>
          <w:szCs w:val="28"/>
        </w:rPr>
        <w:t xml:space="preserve">, </w:t>
      </w:r>
      <w:r w:rsidRPr="000E628C">
        <w:rPr>
          <w:szCs w:val="28"/>
        </w:rPr>
        <w:t xml:space="preserve"> направленных заявителями </w:t>
      </w:r>
      <w:r w:rsidR="00141450">
        <w:rPr>
          <w:szCs w:val="28"/>
        </w:rPr>
        <w:t xml:space="preserve">        </w:t>
      </w:r>
      <w:r w:rsidRPr="000E628C">
        <w:rPr>
          <w:szCs w:val="28"/>
        </w:rPr>
        <w:t>в адрес ЖЭУ № 1-5 ГУПЖХ.</w:t>
      </w:r>
    </w:p>
    <w:p w:rsidR="00117FB7" w:rsidRDefault="00091703" w:rsidP="001824F0">
      <w:pPr>
        <w:pStyle w:val="aa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091703">
        <w:rPr>
          <w:szCs w:val="28"/>
        </w:rPr>
        <w:t>Непредставление заявителем документов</w:t>
      </w:r>
      <w:r w:rsidR="008A2443">
        <w:rPr>
          <w:szCs w:val="28"/>
        </w:rPr>
        <w:t>,</w:t>
      </w:r>
      <w:r w:rsidRPr="00091703">
        <w:rPr>
          <w:szCs w:val="28"/>
        </w:rPr>
        <w:t xml:space="preserve"> указанных в подпункте 2.7.1 пункта 2.7 Административного регламента</w:t>
      </w:r>
      <w:r w:rsidR="008A2443">
        <w:rPr>
          <w:szCs w:val="28"/>
        </w:rPr>
        <w:t>,</w:t>
      </w:r>
      <w:r w:rsidRPr="00091703">
        <w:rPr>
          <w:szCs w:val="28"/>
        </w:rPr>
        <w:t xml:space="preserve"> не является основанием для отказа </w:t>
      </w:r>
      <w:r w:rsidR="00141450">
        <w:rPr>
          <w:szCs w:val="28"/>
        </w:rPr>
        <w:t xml:space="preserve">   </w:t>
      </w:r>
      <w:r w:rsidRPr="00091703">
        <w:rPr>
          <w:szCs w:val="28"/>
        </w:rPr>
        <w:t>в предоставлении государственной услуги.</w:t>
      </w:r>
    </w:p>
    <w:p w:rsidR="00117FB7" w:rsidRPr="00684F9B" w:rsidRDefault="00117FB7" w:rsidP="001824F0">
      <w:pPr>
        <w:pStyle w:val="aa"/>
        <w:shd w:val="clear" w:color="auto" w:fill="FFFFFF"/>
        <w:spacing w:after="0" w:line="276" w:lineRule="auto"/>
        <w:ind w:firstLine="720"/>
        <w:jc w:val="both"/>
        <w:rPr>
          <w:szCs w:val="28"/>
        </w:rPr>
      </w:pPr>
      <w:r w:rsidRPr="00091703">
        <w:rPr>
          <w:szCs w:val="28"/>
        </w:rPr>
        <w:t>2.7.3.</w:t>
      </w:r>
      <w:r>
        <w:rPr>
          <w:szCs w:val="28"/>
        </w:rPr>
        <w:t xml:space="preserve"> </w:t>
      </w:r>
      <w:r w:rsidRPr="00684F9B">
        <w:rPr>
          <w:szCs w:val="28"/>
        </w:rPr>
        <w:t>Отдел не вправе требовать от заявителя:</w:t>
      </w:r>
    </w:p>
    <w:p w:rsidR="00117FB7" w:rsidRPr="00684F9B" w:rsidRDefault="00117FB7" w:rsidP="001824F0">
      <w:pPr>
        <w:pStyle w:val="aa"/>
        <w:spacing w:after="0"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2.7.3.1.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</w:t>
      </w:r>
      <w:r w:rsidR="005F6485">
        <w:rPr>
          <w:szCs w:val="28"/>
        </w:rPr>
        <w:t>А</w:t>
      </w:r>
      <w:r w:rsidRPr="00684F9B">
        <w:rPr>
          <w:szCs w:val="28"/>
        </w:rPr>
        <w:t>дминистрации, регулирующими отношения, возникающие в связи с предоставлением государственной услуги.</w:t>
      </w:r>
    </w:p>
    <w:p w:rsidR="00117FB7" w:rsidRPr="00684F9B" w:rsidRDefault="00117FB7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2.7.3.2. Представления документов и информации, которые в соответствии с нормативными правовыми актами Российской Федерации, </w:t>
      </w:r>
      <w:r w:rsidR="005F6485">
        <w:rPr>
          <w:szCs w:val="28"/>
        </w:rPr>
        <w:t>А</w:t>
      </w:r>
      <w:r w:rsidRPr="00684F9B">
        <w:rPr>
          <w:szCs w:val="28"/>
        </w:rPr>
        <w:t xml:space="preserve">дминистрации находятся в распоряжении участников информационного обмена, </w:t>
      </w:r>
      <w:r w:rsidR="00141450">
        <w:rPr>
          <w:szCs w:val="28"/>
        </w:rPr>
        <w:t xml:space="preserve">                        </w:t>
      </w:r>
      <w:r w:rsidRPr="00684F9B">
        <w:rPr>
          <w:szCs w:val="28"/>
        </w:rPr>
        <w:t>за исключением документов, указанных в части 6 статьи 7 Федерального закона № 210-ФЗ.</w:t>
      </w:r>
    </w:p>
    <w:p w:rsidR="00117FB7" w:rsidRPr="00684F9B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2.7.3.3. Осуществления действий, в том числе согласований, необходимых для получения государственных услуг, связанных с обращением </w:t>
      </w:r>
      <w:r>
        <w:rPr>
          <w:szCs w:val="28"/>
        </w:rPr>
        <w:t xml:space="preserve">в иные государственные органы, </w:t>
      </w:r>
      <w:r w:rsidRPr="00684F9B">
        <w:rPr>
          <w:szCs w:val="28"/>
        </w:rPr>
        <w:t>организации, з</w:t>
      </w:r>
      <w:r>
        <w:rPr>
          <w:szCs w:val="28"/>
        </w:rPr>
        <w:t>а исключением получения услуг и </w:t>
      </w:r>
      <w:r w:rsidRPr="00684F9B">
        <w:rPr>
          <w:szCs w:val="28"/>
        </w:rPr>
        <w:t xml:space="preserve">получения документов и информации, предоставляемых в результате предоставления таких услуг, включенных в перечень, утвержденный постановлением Главы </w:t>
      </w:r>
      <w:r w:rsidR="005F6485">
        <w:rPr>
          <w:szCs w:val="28"/>
        </w:rPr>
        <w:t>А</w:t>
      </w:r>
      <w:r w:rsidRPr="00684F9B">
        <w:rPr>
          <w:szCs w:val="28"/>
        </w:rPr>
        <w:t>дминистрации.</w:t>
      </w:r>
    </w:p>
    <w:p w:rsidR="00117FB7" w:rsidRPr="00D200CB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2.7.3.4. </w:t>
      </w:r>
      <w:r w:rsidRPr="00D200CB"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 предоставлении государственной услуги, за исключением следующих случаев:</w:t>
      </w:r>
    </w:p>
    <w:p w:rsidR="00117FB7" w:rsidRPr="00D200CB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00CB">
        <w:rPr>
          <w:szCs w:val="28"/>
        </w:rPr>
        <w:t xml:space="preserve">изменение требований нормативных правовых актов Российской Федерации, </w:t>
      </w:r>
      <w:r w:rsidR="005F6485">
        <w:rPr>
          <w:szCs w:val="28"/>
        </w:rPr>
        <w:t>А</w:t>
      </w:r>
      <w:r w:rsidRPr="00D200CB">
        <w:rPr>
          <w:szCs w:val="28"/>
        </w:rPr>
        <w:t>дминистрации,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17FB7" w:rsidRPr="00D200CB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00CB">
        <w:rPr>
          <w:szCs w:val="28"/>
        </w:rPr>
        <w:t>наличие ошибок в заявлении о предоставлении государственной услуги и документах, поданных заявителем после первоначального отказа в приеме документов, необходимых для предоставления государственной услуги, либо в предоставлении государственной услуги и не включенных в представленный ранее комплект документов;</w:t>
      </w:r>
    </w:p>
    <w:p w:rsidR="00117FB7" w:rsidRPr="00D200CB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00CB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17FB7" w:rsidRDefault="00117FB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00CB"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Отдела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 письменном виде за подписью начальника Отдела при первоначальном отказе в 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</w:t>
      </w:r>
      <w:r w:rsidR="00DB3EE9" w:rsidRPr="00D200CB">
        <w:rPr>
          <w:szCs w:val="28"/>
        </w:rPr>
        <w:t>.».</w:t>
      </w:r>
    </w:p>
    <w:p w:rsidR="00932D6E" w:rsidRPr="00600539" w:rsidRDefault="00CF5702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0861">
        <w:rPr>
          <w:szCs w:val="28"/>
        </w:rPr>
        <w:t>2</w:t>
      </w:r>
      <w:r w:rsidR="000A25F1">
        <w:rPr>
          <w:szCs w:val="28"/>
        </w:rPr>
        <w:t>1</w:t>
      </w:r>
      <w:r w:rsidR="00ED1CBA" w:rsidRPr="00600539">
        <w:rPr>
          <w:szCs w:val="28"/>
        </w:rPr>
        <w:t xml:space="preserve">. </w:t>
      </w:r>
      <w:r>
        <w:rPr>
          <w:szCs w:val="28"/>
        </w:rPr>
        <w:t>П</w:t>
      </w:r>
      <w:r w:rsidR="00CB4B9D" w:rsidRPr="00600539">
        <w:rPr>
          <w:szCs w:val="28"/>
        </w:rPr>
        <w:t>ункт 2.</w:t>
      </w:r>
      <w:r>
        <w:rPr>
          <w:szCs w:val="28"/>
        </w:rPr>
        <w:t>14</w:t>
      </w:r>
      <w:r w:rsidR="00CB4B9D" w:rsidRPr="00600539">
        <w:rPr>
          <w:szCs w:val="28"/>
        </w:rPr>
        <w:t xml:space="preserve"> </w:t>
      </w:r>
      <w:r>
        <w:rPr>
          <w:rStyle w:val="af6"/>
          <w:rFonts w:ascii="Times New Roman" w:hAnsi="Times New Roman"/>
          <w:sz w:val="28"/>
          <w:szCs w:val="28"/>
        </w:rPr>
        <w:t>раздела</w:t>
      </w:r>
      <w:r w:rsidR="00ED1CBA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ED1CBA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ED1CBA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ED1CBA" w:rsidRPr="00600539">
        <w:rPr>
          <w:szCs w:val="28"/>
        </w:rPr>
        <w:t xml:space="preserve">Административного регламента изложить </w:t>
      </w:r>
      <w:r w:rsidR="00EE3AB8">
        <w:rPr>
          <w:szCs w:val="28"/>
        </w:rPr>
        <w:t xml:space="preserve">         </w:t>
      </w:r>
      <w:r w:rsidR="00ED1CBA" w:rsidRPr="00600539">
        <w:rPr>
          <w:szCs w:val="28"/>
        </w:rPr>
        <w:t>в следующей редакции:</w:t>
      </w:r>
    </w:p>
    <w:p w:rsidR="00CB4B9D" w:rsidRPr="00600539" w:rsidRDefault="00CB4B9D" w:rsidP="001824F0">
      <w:pPr>
        <w:spacing w:line="276" w:lineRule="auto"/>
        <w:ind w:firstLine="709"/>
        <w:jc w:val="both"/>
        <w:rPr>
          <w:b/>
          <w:szCs w:val="28"/>
        </w:rPr>
      </w:pPr>
      <w:r w:rsidRPr="00A42282">
        <w:rPr>
          <w:szCs w:val="28"/>
        </w:rPr>
        <w:t>«</w:t>
      </w:r>
      <w:r w:rsidRPr="00600539">
        <w:rPr>
          <w:b/>
          <w:szCs w:val="28"/>
        </w:rPr>
        <w:t>2.1</w:t>
      </w:r>
      <w:r w:rsidR="00AF7100" w:rsidRPr="00600539">
        <w:rPr>
          <w:b/>
          <w:szCs w:val="28"/>
        </w:rPr>
        <w:t>4</w:t>
      </w:r>
      <w:r w:rsidRPr="00600539">
        <w:rPr>
          <w:b/>
          <w:szCs w:val="28"/>
        </w:rPr>
        <w:t xml:space="preserve">. Срок и порядок регистрации запроса заявителя </w:t>
      </w:r>
      <w:r w:rsidR="00EE3AB8">
        <w:rPr>
          <w:b/>
          <w:szCs w:val="28"/>
        </w:rPr>
        <w:t xml:space="preserve">                             </w:t>
      </w:r>
      <w:r w:rsidRPr="00600539">
        <w:rPr>
          <w:b/>
          <w:szCs w:val="28"/>
        </w:rPr>
        <w:t>о предоставлении государственной услуги, в том числе в электронной форме</w:t>
      </w:r>
    </w:p>
    <w:p w:rsidR="00AF7100" w:rsidRPr="00600539" w:rsidRDefault="00CB4B9D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2.1</w:t>
      </w:r>
      <w:r w:rsidR="00412551" w:rsidRPr="00600539">
        <w:rPr>
          <w:szCs w:val="28"/>
        </w:rPr>
        <w:t>4</w:t>
      </w:r>
      <w:r w:rsidRPr="00600539">
        <w:rPr>
          <w:szCs w:val="28"/>
        </w:rPr>
        <w:t>.1.</w:t>
      </w:r>
      <w:r w:rsidR="003A66E5">
        <w:rPr>
          <w:szCs w:val="28"/>
        </w:rPr>
        <w:t xml:space="preserve"> </w:t>
      </w:r>
      <w:r w:rsidR="00AF7100" w:rsidRPr="00600539">
        <w:rPr>
          <w:szCs w:val="28"/>
        </w:rPr>
        <w:t xml:space="preserve">Заявления о предоставлении государственной услуги, поступившие в Отдел, регистрируются </w:t>
      </w:r>
      <w:r w:rsidR="00AF7100" w:rsidRPr="008B2706">
        <w:rPr>
          <w:szCs w:val="28"/>
        </w:rPr>
        <w:t>должностным лицом Отдела</w:t>
      </w:r>
      <w:r w:rsidR="00AF7100" w:rsidRPr="00600539">
        <w:rPr>
          <w:szCs w:val="28"/>
        </w:rPr>
        <w:t xml:space="preserve"> в день поступления </w:t>
      </w:r>
      <w:r w:rsidR="00EE3AB8">
        <w:rPr>
          <w:szCs w:val="28"/>
        </w:rPr>
        <w:t xml:space="preserve">           </w:t>
      </w:r>
      <w:r w:rsidR="00AF7100" w:rsidRPr="00600539">
        <w:rPr>
          <w:szCs w:val="28"/>
        </w:rPr>
        <w:t xml:space="preserve">в Журнале регистрации поступающих документов, который включен </w:t>
      </w:r>
      <w:r w:rsidR="00EE3AB8">
        <w:rPr>
          <w:szCs w:val="28"/>
        </w:rPr>
        <w:t xml:space="preserve">                   </w:t>
      </w:r>
      <w:r w:rsidR="00AF7100" w:rsidRPr="00600539">
        <w:rPr>
          <w:szCs w:val="28"/>
        </w:rPr>
        <w:t xml:space="preserve">в номенклатуру дел Отдела.  </w:t>
      </w:r>
    </w:p>
    <w:p w:rsidR="00CB4B9D" w:rsidRPr="00600539" w:rsidRDefault="00CB4B9D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2.1</w:t>
      </w:r>
      <w:r w:rsidR="00412551" w:rsidRPr="00600539">
        <w:rPr>
          <w:szCs w:val="28"/>
        </w:rPr>
        <w:t>4</w:t>
      </w:r>
      <w:r w:rsidRPr="00600539">
        <w:rPr>
          <w:szCs w:val="28"/>
        </w:rPr>
        <w:t xml:space="preserve">.2. Регистрация запроса заявителя о предоставлении государственной услуги в электронной форме не осуществляется. </w:t>
      </w:r>
    </w:p>
    <w:p w:rsidR="00CB4B9D" w:rsidRPr="00600539" w:rsidRDefault="00CB4B9D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2.1</w:t>
      </w:r>
      <w:r w:rsidR="00412551" w:rsidRPr="00600539">
        <w:rPr>
          <w:szCs w:val="28"/>
        </w:rPr>
        <w:t>4</w:t>
      </w:r>
      <w:r w:rsidRPr="00600539">
        <w:rPr>
          <w:szCs w:val="28"/>
        </w:rPr>
        <w:t xml:space="preserve">.3. Максимальные сроки регистрации запроса заявителя </w:t>
      </w:r>
      <w:r w:rsidR="00EE3AB8">
        <w:rPr>
          <w:szCs w:val="28"/>
        </w:rPr>
        <w:t xml:space="preserve">                         </w:t>
      </w:r>
      <w:r w:rsidRPr="00600539">
        <w:rPr>
          <w:szCs w:val="28"/>
        </w:rPr>
        <w:t xml:space="preserve">о предоставлении государственной услуги приведены в разделе </w:t>
      </w:r>
      <w:r w:rsidRPr="00600539">
        <w:rPr>
          <w:szCs w:val="28"/>
          <w:lang w:val="en-US"/>
        </w:rPr>
        <w:t>III</w:t>
      </w:r>
      <w:r w:rsidRPr="00600539">
        <w:rPr>
          <w:szCs w:val="28"/>
        </w:rPr>
        <w:t xml:space="preserve"> </w:t>
      </w:r>
      <w:r w:rsidR="008971D6">
        <w:rPr>
          <w:szCs w:val="28"/>
        </w:rPr>
        <w:t>А</w:t>
      </w:r>
      <w:r w:rsidRPr="00600539">
        <w:rPr>
          <w:szCs w:val="28"/>
        </w:rPr>
        <w:t>дминистративного регламента.».</w:t>
      </w:r>
    </w:p>
    <w:p w:rsidR="001430CC" w:rsidRPr="00600539" w:rsidRDefault="008971D6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1.</w:t>
      </w:r>
      <w:r w:rsidR="00967769">
        <w:rPr>
          <w:rStyle w:val="af6"/>
          <w:rFonts w:ascii="Times New Roman" w:hAnsi="Times New Roman"/>
          <w:sz w:val="28"/>
          <w:szCs w:val="28"/>
        </w:rPr>
        <w:t>2</w:t>
      </w:r>
      <w:r w:rsidR="000A25F1">
        <w:rPr>
          <w:rStyle w:val="af6"/>
          <w:rFonts w:ascii="Times New Roman" w:hAnsi="Times New Roman"/>
          <w:sz w:val="28"/>
          <w:szCs w:val="28"/>
        </w:rPr>
        <w:t>2</w:t>
      </w:r>
      <w:r w:rsidR="001430CC" w:rsidRPr="00600539">
        <w:rPr>
          <w:rStyle w:val="af6"/>
          <w:rFonts w:ascii="Times New Roman" w:hAnsi="Times New Roman"/>
          <w:sz w:val="28"/>
          <w:szCs w:val="28"/>
        </w:rPr>
        <w:t xml:space="preserve">. </w:t>
      </w:r>
      <w:r w:rsidR="00CA3908">
        <w:rPr>
          <w:rStyle w:val="af6"/>
          <w:rFonts w:ascii="Times New Roman" w:hAnsi="Times New Roman"/>
          <w:sz w:val="28"/>
          <w:szCs w:val="28"/>
        </w:rPr>
        <w:t>Наименование п</w:t>
      </w:r>
      <w:r w:rsidR="00656879" w:rsidRPr="00600539">
        <w:rPr>
          <w:rStyle w:val="af6"/>
          <w:rFonts w:ascii="Times New Roman" w:hAnsi="Times New Roman"/>
          <w:sz w:val="28"/>
          <w:szCs w:val="28"/>
        </w:rPr>
        <w:t>ункт</w:t>
      </w:r>
      <w:r w:rsidR="00CA3908">
        <w:rPr>
          <w:rStyle w:val="af6"/>
          <w:rFonts w:ascii="Times New Roman" w:hAnsi="Times New Roman"/>
          <w:sz w:val="28"/>
          <w:szCs w:val="28"/>
        </w:rPr>
        <w:t>а</w:t>
      </w:r>
      <w:r w:rsidR="00656879" w:rsidRPr="00600539">
        <w:rPr>
          <w:rStyle w:val="af6"/>
          <w:rFonts w:ascii="Times New Roman" w:hAnsi="Times New Roman"/>
          <w:sz w:val="28"/>
          <w:szCs w:val="28"/>
        </w:rPr>
        <w:t xml:space="preserve"> 2.15</w:t>
      </w:r>
      <w:r w:rsidR="00AF2B4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>
        <w:rPr>
          <w:rStyle w:val="af6"/>
          <w:rFonts w:ascii="Times New Roman" w:hAnsi="Times New Roman"/>
          <w:sz w:val="28"/>
          <w:szCs w:val="28"/>
        </w:rPr>
        <w:t>раздела</w:t>
      </w:r>
      <w:r w:rsidR="00AF2B4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AF2B4C" w:rsidRPr="00600539">
        <w:rPr>
          <w:rStyle w:val="af6"/>
          <w:rFonts w:ascii="Times New Roman" w:hAnsi="Times New Roman"/>
          <w:sz w:val="28"/>
          <w:szCs w:val="28"/>
          <w:lang w:val="en-US"/>
        </w:rPr>
        <w:t>I</w:t>
      </w:r>
      <w:r w:rsidR="001430CC" w:rsidRPr="00600539">
        <w:rPr>
          <w:rStyle w:val="af6"/>
          <w:rFonts w:ascii="Times New Roman" w:hAnsi="Times New Roman"/>
          <w:sz w:val="28"/>
          <w:szCs w:val="28"/>
          <w:lang w:val="en-US"/>
        </w:rPr>
        <w:t>I</w:t>
      </w:r>
      <w:r w:rsidR="00656879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1430CC" w:rsidRPr="00600539">
        <w:rPr>
          <w:szCs w:val="28"/>
        </w:rPr>
        <w:t>Административного регламента изложить в следующей редакции:</w:t>
      </w:r>
    </w:p>
    <w:p w:rsidR="00DD199E" w:rsidRDefault="00656879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Style w:val="af6"/>
          <w:rFonts w:ascii="Times New Roman" w:hAnsi="Times New Roman"/>
          <w:sz w:val="28"/>
          <w:szCs w:val="28"/>
        </w:rPr>
      </w:pPr>
      <w:r w:rsidRPr="00A42282">
        <w:rPr>
          <w:rStyle w:val="af6"/>
          <w:rFonts w:ascii="Times New Roman" w:hAnsi="Times New Roman"/>
          <w:sz w:val="28"/>
          <w:szCs w:val="28"/>
        </w:rPr>
        <w:t>«</w:t>
      </w:r>
      <w:r w:rsidR="008971D6" w:rsidRPr="00CA3908">
        <w:rPr>
          <w:rStyle w:val="af6"/>
          <w:rFonts w:ascii="Times New Roman" w:hAnsi="Times New Roman"/>
          <w:b/>
          <w:sz w:val="28"/>
          <w:szCs w:val="28"/>
        </w:rPr>
        <w:t xml:space="preserve">2.15. </w:t>
      </w:r>
      <w:r w:rsidRPr="00CA3908">
        <w:rPr>
          <w:rStyle w:val="af6"/>
          <w:rFonts w:ascii="Times New Roman" w:hAnsi="Times New Roman"/>
          <w:b/>
          <w:sz w:val="28"/>
          <w:szCs w:val="28"/>
        </w:rPr>
        <w:t xml:space="preserve">Требования к помещениям, в которых </w:t>
      </w:r>
      <w:r w:rsidR="00C536BA" w:rsidRPr="00CA3908">
        <w:rPr>
          <w:rStyle w:val="af6"/>
          <w:rFonts w:ascii="Times New Roman" w:hAnsi="Times New Roman"/>
          <w:b/>
          <w:sz w:val="28"/>
          <w:szCs w:val="28"/>
        </w:rPr>
        <w:t>предоставляется государственная услуга</w:t>
      </w:r>
      <w:r w:rsidR="00C536BA" w:rsidRPr="00A42282">
        <w:rPr>
          <w:rStyle w:val="af6"/>
          <w:rFonts w:ascii="Times New Roman" w:hAnsi="Times New Roman"/>
          <w:sz w:val="28"/>
          <w:szCs w:val="28"/>
        </w:rPr>
        <w:t>».</w:t>
      </w:r>
    </w:p>
    <w:p w:rsidR="008B2706" w:rsidRDefault="00A42282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1.</w:t>
      </w:r>
      <w:r w:rsidR="00967769">
        <w:rPr>
          <w:rStyle w:val="af6"/>
          <w:rFonts w:ascii="Times New Roman" w:hAnsi="Times New Roman"/>
          <w:sz w:val="28"/>
          <w:szCs w:val="28"/>
        </w:rPr>
        <w:t>2</w:t>
      </w:r>
      <w:r w:rsidR="000A25F1">
        <w:rPr>
          <w:rStyle w:val="af6"/>
          <w:rFonts w:ascii="Times New Roman" w:hAnsi="Times New Roman"/>
          <w:sz w:val="28"/>
          <w:szCs w:val="28"/>
        </w:rPr>
        <w:t>3</w:t>
      </w:r>
      <w:r w:rsidR="001430CC" w:rsidRPr="00600539">
        <w:rPr>
          <w:rStyle w:val="af6"/>
          <w:rFonts w:ascii="Times New Roman" w:hAnsi="Times New Roman"/>
          <w:sz w:val="28"/>
          <w:szCs w:val="28"/>
        </w:rPr>
        <w:t xml:space="preserve">. </w:t>
      </w:r>
      <w:r>
        <w:rPr>
          <w:rStyle w:val="af6"/>
          <w:rFonts w:ascii="Times New Roman" w:hAnsi="Times New Roman"/>
          <w:sz w:val="28"/>
          <w:szCs w:val="28"/>
        </w:rPr>
        <w:t xml:space="preserve">Подпункт 2.15.4 </w:t>
      </w:r>
      <w:r w:rsidR="00C536BA" w:rsidRPr="00600539">
        <w:rPr>
          <w:rStyle w:val="af6"/>
          <w:rFonts w:ascii="Times New Roman" w:hAnsi="Times New Roman"/>
          <w:sz w:val="28"/>
          <w:szCs w:val="28"/>
        </w:rPr>
        <w:t xml:space="preserve">пункта 2.15 </w:t>
      </w:r>
      <w:r>
        <w:rPr>
          <w:rStyle w:val="af6"/>
          <w:rFonts w:ascii="Times New Roman" w:hAnsi="Times New Roman"/>
          <w:sz w:val="28"/>
          <w:szCs w:val="28"/>
        </w:rPr>
        <w:t xml:space="preserve">раздела </w:t>
      </w:r>
      <w:r w:rsidR="001430CC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1430C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1430CC" w:rsidRPr="00600539">
        <w:rPr>
          <w:szCs w:val="28"/>
        </w:rPr>
        <w:t>Административного регламента</w:t>
      </w:r>
      <w:r w:rsidR="00AF2B4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C536BA" w:rsidRPr="00600539">
        <w:rPr>
          <w:rStyle w:val="af6"/>
          <w:rFonts w:ascii="Times New Roman" w:hAnsi="Times New Roman"/>
          <w:sz w:val="28"/>
          <w:szCs w:val="28"/>
        </w:rPr>
        <w:t>признать утратившим силу.</w:t>
      </w:r>
    </w:p>
    <w:p w:rsidR="008B2706" w:rsidRDefault="008B2706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479C2">
        <w:rPr>
          <w:szCs w:val="28"/>
        </w:rPr>
        <w:t>2</w:t>
      </w:r>
      <w:r w:rsidR="000A25F1">
        <w:rPr>
          <w:szCs w:val="28"/>
        </w:rPr>
        <w:t>4</w:t>
      </w:r>
      <w:r>
        <w:rPr>
          <w:szCs w:val="28"/>
        </w:rPr>
        <w:t xml:space="preserve">. </w:t>
      </w:r>
      <w:r w:rsidR="00757DA5">
        <w:rPr>
          <w:szCs w:val="28"/>
        </w:rPr>
        <w:t>П</w:t>
      </w:r>
      <w:r>
        <w:rPr>
          <w:szCs w:val="28"/>
        </w:rPr>
        <w:t xml:space="preserve">одпункт 2.15.14 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пункта 2.15 </w:t>
      </w:r>
      <w:r>
        <w:rPr>
          <w:rStyle w:val="af6"/>
          <w:rFonts w:ascii="Times New Roman" w:hAnsi="Times New Roman"/>
          <w:sz w:val="28"/>
          <w:szCs w:val="28"/>
        </w:rPr>
        <w:t xml:space="preserve">раздела </w:t>
      </w:r>
      <w:r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Pr="00600539">
        <w:rPr>
          <w:szCs w:val="28"/>
        </w:rPr>
        <w:t>Административного регламента</w:t>
      </w:r>
      <w:r>
        <w:rPr>
          <w:szCs w:val="28"/>
        </w:rPr>
        <w:t xml:space="preserve"> после слов «</w:t>
      </w:r>
      <w:r w:rsidR="00510640">
        <w:rPr>
          <w:szCs w:val="28"/>
        </w:rPr>
        <w:t xml:space="preserve">взаимодействия </w:t>
      </w:r>
      <w:r>
        <w:rPr>
          <w:szCs w:val="28"/>
        </w:rPr>
        <w:t>должностного лица» до</w:t>
      </w:r>
      <w:r w:rsidR="00757DA5">
        <w:rPr>
          <w:szCs w:val="28"/>
        </w:rPr>
        <w:t>полнить словом «Отдела».</w:t>
      </w:r>
    </w:p>
    <w:p w:rsidR="00757DA5" w:rsidRDefault="00757DA5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479C2">
        <w:rPr>
          <w:szCs w:val="28"/>
        </w:rPr>
        <w:t>2</w:t>
      </w:r>
      <w:r w:rsidR="000A25F1">
        <w:rPr>
          <w:szCs w:val="28"/>
        </w:rPr>
        <w:t>5</w:t>
      </w:r>
      <w:r>
        <w:rPr>
          <w:szCs w:val="28"/>
        </w:rPr>
        <w:t xml:space="preserve">. </w:t>
      </w:r>
      <w:r w:rsidR="009479C2">
        <w:rPr>
          <w:szCs w:val="28"/>
        </w:rPr>
        <w:t>В п</w:t>
      </w:r>
      <w:r>
        <w:rPr>
          <w:szCs w:val="28"/>
        </w:rPr>
        <w:t>одпункт</w:t>
      </w:r>
      <w:r w:rsidR="009479C2">
        <w:rPr>
          <w:szCs w:val="28"/>
        </w:rPr>
        <w:t>е</w:t>
      </w:r>
      <w:r>
        <w:rPr>
          <w:szCs w:val="28"/>
        </w:rPr>
        <w:t xml:space="preserve"> 2.15.17 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пункта 2.15 </w:t>
      </w:r>
      <w:r>
        <w:rPr>
          <w:rStyle w:val="af6"/>
          <w:rFonts w:ascii="Times New Roman" w:hAnsi="Times New Roman"/>
          <w:sz w:val="28"/>
          <w:szCs w:val="28"/>
        </w:rPr>
        <w:t xml:space="preserve">раздела </w:t>
      </w:r>
      <w:r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Pr="00600539">
        <w:rPr>
          <w:szCs w:val="28"/>
        </w:rPr>
        <w:t>Административного регламента</w:t>
      </w:r>
      <w:r>
        <w:rPr>
          <w:szCs w:val="28"/>
        </w:rPr>
        <w:t xml:space="preserve"> слова «</w:t>
      </w:r>
      <w:r w:rsidR="00620606">
        <w:rPr>
          <w:szCs w:val="28"/>
        </w:rPr>
        <w:t>, предоставляющие государственную услугу,» заменить слов</w:t>
      </w:r>
      <w:r w:rsidR="00346126">
        <w:rPr>
          <w:szCs w:val="28"/>
        </w:rPr>
        <w:t xml:space="preserve">ом </w:t>
      </w:r>
      <w:r w:rsidR="00620606">
        <w:rPr>
          <w:szCs w:val="28"/>
        </w:rPr>
        <w:t xml:space="preserve">«Отдела». </w:t>
      </w:r>
    </w:p>
    <w:p w:rsidR="00620606" w:rsidRDefault="00620606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szCs w:val="28"/>
        </w:rPr>
        <w:t>1.</w:t>
      </w:r>
      <w:r w:rsidR="009479C2">
        <w:rPr>
          <w:szCs w:val="28"/>
        </w:rPr>
        <w:t>2</w:t>
      </w:r>
      <w:r w:rsidR="000A25F1">
        <w:rPr>
          <w:szCs w:val="28"/>
        </w:rPr>
        <w:t>6</w:t>
      </w:r>
      <w:r>
        <w:rPr>
          <w:szCs w:val="28"/>
        </w:rPr>
        <w:t>.</w:t>
      </w:r>
      <w:r w:rsidR="009479C2">
        <w:rPr>
          <w:szCs w:val="28"/>
        </w:rPr>
        <w:t xml:space="preserve"> В</w:t>
      </w:r>
      <w:r>
        <w:rPr>
          <w:szCs w:val="28"/>
        </w:rPr>
        <w:t xml:space="preserve"> </w:t>
      </w:r>
      <w:r w:rsidR="009479C2">
        <w:rPr>
          <w:szCs w:val="28"/>
        </w:rPr>
        <w:t>п</w:t>
      </w:r>
      <w:r>
        <w:rPr>
          <w:szCs w:val="28"/>
        </w:rPr>
        <w:t>одпункт</w:t>
      </w:r>
      <w:r w:rsidR="009479C2">
        <w:rPr>
          <w:szCs w:val="28"/>
        </w:rPr>
        <w:t>е</w:t>
      </w:r>
      <w:r>
        <w:rPr>
          <w:szCs w:val="28"/>
        </w:rPr>
        <w:t xml:space="preserve"> 2.15.18 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пункта 2.15 </w:t>
      </w:r>
      <w:r>
        <w:rPr>
          <w:rStyle w:val="af6"/>
          <w:rFonts w:ascii="Times New Roman" w:hAnsi="Times New Roman"/>
          <w:sz w:val="28"/>
          <w:szCs w:val="28"/>
        </w:rPr>
        <w:t xml:space="preserve">раздела </w:t>
      </w:r>
      <w:r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Pr="00600539">
        <w:rPr>
          <w:szCs w:val="28"/>
        </w:rPr>
        <w:t>Административного регламента</w:t>
      </w:r>
      <w:r>
        <w:rPr>
          <w:szCs w:val="28"/>
        </w:rPr>
        <w:t xml:space="preserve"> слова «, предоставляющих государственную услугу,» заменить слов</w:t>
      </w:r>
      <w:r w:rsidR="00346126">
        <w:rPr>
          <w:szCs w:val="28"/>
        </w:rPr>
        <w:t>ом «</w:t>
      </w:r>
      <w:r>
        <w:rPr>
          <w:szCs w:val="28"/>
        </w:rPr>
        <w:t>Отдела».</w:t>
      </w:r>
    </w:p>
    <w:p w:rsidR="00C536BA" w:rsidRPr="00600539" w:rsidRDefault="00A42282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1.</w:t>
      </w:r>
      <w:r w:rsidR="009479C2">
        <w:rPr>
          <w:rStyle w:val="af6"/>
          <w:rFonts w:ascii="Times New Roman" w:hAnsi="Times New Roman"/>
          <w:sz w:val="28"/>
          <w:szCs w:val="28"/>
        </w:rPr>
        <w:t>2</w:t>
      </w:r>
      <w:r w:rsidR="000A25F1">
        <w:rPr>
          <w:rStyle w:val="af6"/>
          <w:rFonts w:ascii="Times New Roman" w:hAnsi="Times New Roman"/>
          <w:sz w:val="28"/>
          <w:szCs w:val="28"/>
        </w:rPr>
        <w:t>7</w:t>
      </w:r>
      <w:r>
        <w:rPr>
          <w:rStyle w:val="af6"/>
          <w:rFonts w:ascii="Times New Roman" w:hAnsi="Times New Roman"/>
          <w:sz w:val="28"/>
          <w:szCs w:val="28"/>
        </w:rPr>
        <w:t xml:space="preserve">. </w:t>
      </w:r>
      <w:r w:rsidR="00C536BA" w:rsidRPr="00600539">
        <w:rPr>
          <w:rStyle w:val="af6"/>
          <w:rFonts w:ascii="Times New Roman" w:hAnsi="Times New Roman"/>
          <w:sz w:val="28"/>
          <w:szCs w:val="28"/>
        </w:rPr>
        <w:t xml:space="preserve">Подпункт 2.16.1 пункта 2.16 </w:t>
      </w:r>
      <w:r>
        <w:rPr>
          <w:rStyle w:val="af6"/>
          <w:rFonts w:ascii="Times New Roman" w:hAnsi="Times New Roman"/>
          <w:sz w:val="28"/>
          <w:szCs w:val="28"/>
        </w:rPr>
        <w:t>раздела</w:t>
      </w:r>
      <w:r w:rsidR="00AF2B4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1430CC" w:rsidRPr="00600539">
        <w:rPr>
          <w:rStyle w:val="af6"/>
          <w:rFonts w:ascii="Times New Roman" w:hAnsi="Times New Roman"/>
          <w:sz w:val="28"/>
          <w:szCs w:val="28"/>
          <w:lang w:val="en-US"/>
        </w:rPr>
        <w:t>II</w:t>
      </w:r>
      <w:r w:rsidR="001430C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1430CC" w:rsidRPr="00600539">
        <w:rPr>
          <w:szCs w:val="28"/>
        </w:rPr>
        <w:t>Административного регламента</w:t>
      </w:r>
      <w:r w:rsidR="00AF2B4C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C536BA" w:rsidRPr="00600539">
        <w:rPr>
          <w:rStyle w:val="af6"/>
          <w:rFonts w:ascii="Times New Roman" w:hAnsi="Times New Roman"/>
          <w:sz w:val="28"/>
          <w:szCs w:val="28"/>
        </w:rPr>
        <w:t>изложить в следующей редакции:</w:t>
      </w:r>
    </w:p>
    <w:p w:rsidR="00C536BA" w:rsidRPr="00600539" w:rsidRDefault="00C536BA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>«2.16.1.</w:t>
      </w:r>
      <w:r w:rsidR="00A42282">
        <w:rPr>
          <w:szCs w:val="28"/>
        </w:rPr>
        <w:t xml:space="preserve"> </w:t>
      </w:r>
      <w:r w:rsidRPr="00600539">
        <w:rPr>
          <w:szCs w:val="28"/>
        </w:rPr>
        <w:t>Показателями оценки доступности при предоставлении государственной услуги являются:</w:t>
      </w:r>
    </w:p>
    <w:p w:rsidR="00C536BA" w:rsidRPr="00600539" w:rsidRDefault="00C536BA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rStyle w:val="af4"/>
          <w:i w:val="0"/>
          <w:iCs w:val="0"/>
          <w:szCs w:val="28"/>
        </w:rPr>
        <w:t xml:space="preserve">а) степень информированности граждан о порядке предоставления государственной услуги, в том числе </w:t>
      </w:r>
      <w:r w:rsidRPr="00600539">
        <w:rPr>
          <w:szCs w:val="28"/>
        </w:rPr>
        <w:t>с использованием информационно-коммуникационных технологий;</w:t>
      </w:r>
    </w:p>
    <w:p w:rsidR="00C536BA" w:rsidRPr="00600539" w:rsidRDefault="00C536BA" w:rsidP="001824F0">
      <w:pPr>
        <w:pStyle w:val="111"/>
        <w:ind w:firstLine="709"/>
        <w:rPr>
          <w:rStyle w:val="af4"/>
          <w:i w:val="0"/>
          <w:iCs w:val="0"/>
        </w:rPr>
      </w:pPr>
      <w:r w:rsidRPr="00600539">
        <w:rPr>
          <w:rStyle w:val="af4"/>
          <w:i w:val="0"/>
          <w:iCs w:val="0"/>
        </w:rPr>
        <w:t xml:space="preserve">б) возможность обращения за получением государственной услуги </w:t>
      </w:r>
      <w:r w:rsidR="00EE3AB8">
        <w:rPr>
          <w:rStyle w:val="af4"/>
          <w:i w:val="0"/>
          <w:iCs w:val="0"/>
        </w:rPr>
        <w:t xml:space="preserve">             </w:t>
      </w:r>
      <w:r w:rsidRPr="00600539">
        <w:rPr>
          <w:rStyle w:val="af4"/>
          <w:i w:val="0"/>
          <w:iCs w:val="0"/>
        </w:rPr>
        <w:t>в электронной форме;</w:t>
      </w:r>
    </w:p>
    <w:p w:rsidR="00C536BA" w:rsidRPr="00600539" w:rsidRDefault="00C536BA" w:rsidP="001824F0">
      <w:pPr>
        <w:pStyle w:val="111"/>
        <w:ind w:firstLine="709"/>
        <w:rPr>
          <w:rStyle w:val="af4"/>
          <w:i w:val="0"/>
          <w:iCs w:val="0"/>
        </w:rPr>
      </w:pPr>
      <w:r w:rsidRPr="00600539">
        <w:rPr>
          <w:rStyle w:val="af4"/>
          <w:i w:val="0"/>
          <w:iCs w:val="0"/>
        </w:rPr>
        <w:t xml:space="preserve">в) доступность обращения за предоставлением государственной услуги, </w:t>
      </w:r>
      <w:r w:rsidR="00EE3AB8">
        <w:rPr>
          <w:rStyle w:val="af4"/>
          <w:i w:val="0"/>
          <w:iCs w:val="0"/>
        </w:rPr>
        <w:t xml:space="preserve">    </w:t>
      </w:r>
      <w:r w:rsidRPr="00600539">
        <w:rPr>
          <w:rStyle w:val="af4"/>
          <w:i w:val="0"/>
          <w:iCs w:val="0"/>
        </w:rPr>
        <w:t>в том числе для маломобильных групп населения.»</w:t>
      </w:r>
      <w:r w:rsidR="00546CBB" w:rsidRPr="00600539">
        <w:rPr>
          <w:rStyle w:val="af4"/>
          <w:i w:val="0"/>
          <w:iCs w:val="0"/>
        </w:rPr>
        <w:t>.</w:t>
      </w:r>
    </w:p>
    <w:p w:rsidR="00C536BA" w:rsidRPr="00600539" w:rsidRDefault="00A42282" w:rsidP="001824F0">
      <w:pPr>
        <w:pStyle w:val="111"/>
        <w:ind w:firstLine="709"/>
        <w:rPr>
          <w:rStyle w:val="af4"/>
          <w:i w:val="0"/>
          <w:iCs w:val="0"/>
        </w:rPr>
      </w:pPr>
      <w:r>
        <w:rPr>
          <w:rStyle w:val="af4"/>
          <w:i w:val="0"/>
          <w:iCs w:val="0"/>
        </w:rPr>
        <w:t>1.</w:t>
      </w:r>
      <w:r w:rsidR="009479C2">
        <w:rPr>
          <w:rStyle w:val="af4"/>
          <w:i w:val="0"/>
          <w:iCs w:val="0"/>
        </w:rPr>
        <w:t>2</w:t>
      </w:r>
      <w:r w:rsidR="000A25F1">
        <w:rPr>
          <w:rStyle w:val="af4"/>
          <w:i w:val="0"/>
          <w:iCs w:val="0"/>
        </w:rPr>
        <w:t>8</w:t>
      </w:r>
      <w:r w:rsidR="00C536BA" w:rsidRPr="00600539">
        <w:rPr>
          <w:rStyle w:val="af4"/>
          <w:i w:val="0"/>
          <w:iCs w:val="0"/>
        </w:rPr>
        <w:t>. Подпункты 2.16.3, 2.16.4</w:t>
      </w:r>
      <w:r w:rsidR="00217F13">
        <w:rPr>
          <w:rStyle w:val="af4"/>
          <w:i w:val="0"/>
          <w:iCs w:val="0"/>
        </w:rPr>
        <w:t xml:space="preserve"> и </w:t>
      </w:r>
      <w:r w:rsidR="00C536BA" w:rsidRPr="00600539">
        <w:rPr>
          <w:rStyle w:val="af4"/>
          <w:i w:val="0"/>
          <w:iCs w:val="0"/>
        </w:rPr>
        <w:t xml:space="preserve">2.16.5 пункта 2.16 </w:t>
      </w:r>
      <w:r w:rsidR="00217F13">
        <w:rPr>
          <w:rStyle w:val="af6"/>
          <w:rFonts w:ascii="Times New Roman" w:hAnsi="Times New Roman"/>
          <w:sz w:val="28"/>
        </w:rPr>
        <w:t>раздела</w:t>
      </w:r>
      <w:r w:rsidR="00AF2B4C" w:rsidRPr="00600539">
        <w:rPr>
          <w:rStyle w:val="af6"/>
          <w:rFonts w:ascii="Times New Roman" w:hAnsi="Times New Roman"/>
          <w:sz w:val="28"/>
        </w:rPr>
        <w:t xml:space="preserve"> </w:t>
      </w:r>
      <w:r w:rsidR="001430CC" w:rsidRPr="00600539">
        <w:rPr>
          <w:rStyle w:val="af6"/>
          <w:rFonts w:ascii="Times New Roman" w:hAnsi="Times New Roman"/>
          <w:sz w:val="28"/>
          <w:lang w:val="en-US"/>
        </w:rPr>
        <w:t>II</w:t>
      </w:r>
      <w:r w:rsidR="001430CC" w:rsidRPr="00600539">
        <w:rPr>
          <w:rStyle w:val="af6"/>
          <w:rFonts w:ascii="Times New Roman" w:hAnsi="Times New Roman"/>
          <w:sz w:val="28"/>
        </w:rPr>
        <w:t xml:space="preserve"> </w:t>
      </w:r>
      <w:r w:rsidR="001430CC" w:rsidRPr="00600539">
        <w:t>Административного регламента</w:t>
      </w:r>
      <w:r w:rsidR="00AF2B4C" w:rsidRPr="00600539">
        <w:rPr>
          <w:rStyle w:val="af4"/>
          <w:i w:val="0"/>
          <w:iCs w:val="0"/>
        </w:rPr>
        <w:t xml:space="preserve"> </w:t>
      </w:r>
      <w:r w:rsidR="00C536BA" w:rsidRPr="00600539">
        <w:rPr>
          <w:rStyle w:val="af4"/>
          <w:i w:val="0"/>
          <w:iCs w:val="0"/>
        </w:rPr>
        <w:t>признать утратившим</w:t>
      </w:r>
      <w:r w:rsidR="00217F13">
        <w:rPr>
          <w:rStyle w:val="af4"/>
          <w:i w:val="0"/>
          <w:iCs w:val="0"/>
        </w:rPr>
        <w:t>и</w:t>
      </w:r>
      <w:r w:rsidR="00C536BA" w:rsidRPr="00600539">
        <w:rPr>
          <w:rStyle w:val="af4"/>
          <w:i w:val="0"/>
          <w:iCs w:val="0"/>
        </w:rPr>
        <w:t xml:space="preserve"> силу.</w:t>
      </w:r>
    </w:p>
    <w:p w:rsidR="00C536BA" w:rsidRPr="00600539" w:rsidRDefault="00217F13" w:rsidP="001824F0">
      <w:pPr>
        <w:pStyle w:val="111"/>
        <w:ind w:firstLine="709"/>
        <w:rPr>
          <w:rStyle w:val="af4"/>
          <w:i w:val="0"/>
          <w:iCs w:val="0"/>
        </w:rPr>
      </w:pPr>
      <w:r>
        <w:rPr>
          <w:rStyle w:val="af4"/>
          <w:i w:val="0"/>
          <w:iCs w:val="0"/>
        </w:rPr>
        <w:t>1.</w:t>
      </w:r>
      <w:r w:rsidR="009479C2">
        <w:rPr>
          <w:rStyle w:val="af4"/>
          <w:i w:val="0"/>
          <w:iCs w:val="0"/>
        </w:rPr>
        <w:t>2</w:t>
      </w:r>
      <w:r w:rsidR="000A25F1">
        <w:rPr>
          <w:rStyle w:val="af4"/>
          <w:i w:val="0"/>
          <w:iCs w:val="0"/>
        </w:rPr>
        <w:t>9</w:t>
      </w:r>
      <w:r w:rsidR="001430CC" w:rsidRPr="00600539">
        <w:rPr>
          <w:rStyle w:val="af4"/>
          <w:i w:val="0"/>
          <w:iCs w:val="0"/>
        </w:rPr>
        <w:t>. Пункт 2.17</w:t>
      </w:r>
      <w:r w:rsidR="00C536BA" w:rsidRPr="00600539">
        <w:rPr>
          <w:rStyle w:val="af4"/>
          <w:i w:val="0"/>
          <w:iCs w:val="0"/>
        </w:rPr>
        <w:t xml:space="preserve"> </w:t>
      </w:r>
      <w:r w:rsidR="00EA13ED">
        <w:rPr>
          <w:rStyle w:val="af6"/>
          <w:rFonts w:ascii="Times New Roman" w:hAnsi="Times New Roman"/>
          <w:sz w:val="28"/>
        </w:rPr>
        <w:t>раздела</w:t>
      </w:r>
      <w:r w:rsidR="001430CC" w:rsidRPr="00600539">
        <w:rPr>
          <w:rStyle w:val="af6"/>
          <w:rFonts w:ascii="Times New Roman" w:hAnsi="Times New Roman"/>
          <w:sz w:val="28"/>
        </w:rPr>
        <w:t xml:space="preserve"> </w:t>
      </w:r>
      <w:r w:rsidR="001430CC" w:rsidRPr="00600539">
        <w:rPr>
          <w:rStyle w:val="af6"/>
          <w:rFonts w:ascii="Times New Roman" w:hAnsi="Times New Roman"/>
          <w:sz w:val="28"/>
          <w:lang w:val="en-US"/>
        </w:rPr>
        <w:t>II</w:t>
      </w:r>
      <w:r w:rsidR="001430CC" w:rsidRPr="00600539">
        <w:rPr>
          <w:rStyle w:val="af6"/>
          <w:rFonts w:ascii="Times New Roman" w:hAnsi="Times New Roman"/>
          <w:sz w:val="28"/>
        </w:rPr>
        <w:t xml:space="preserve"> </w:t>
      </w:r>
      <w:r w:rsidR="001430CC" w:rsidRPr="00600539">
        <w:t>Административного регламента</w:t>
      </w:r>
      <w:r w:rsidR="001430CC" w:rsidRPr="00600539">
        <w:rPr>
          <w:rStyle w:val="af4"/>
          <w:i w:val="0"/>
          <w:iCs w:val="0"/>
        </w:rPr>
        <w:t xml:space="preserve"> </w:t>
      </w:r>
      <w:r w:rsidR="00C536BA" w:rsidRPr="00600539">
        <w:rPr>
          <w:rStyle w:val="af4"/>
          <w:i w:val="0"/>
          <w:iCs w:val="0"/>
        </w:rPr>
        <w:t xml:space="preserve">изложить </w:t>
      </w:r>
      <w:r w:rsidR="00EE3AB8">
        <w:rPr>
          <w:rStyle w:val="af4"/>
          <w:i w:val="0"/>
          <w:iCs w:val="0"/>
        </w:rPr>
        <w:t xml:space="preserve">          </w:t>
      </w:r>
      <w:r w:rsidR="00C536BA" w:rsidRPr="00600539">
        <w:rPr>
          <w:rStyle w:val="af4"/>
          <w:i w:val="0"/>
          <w:iCs w:val="0"/>
        </w:rPr>
        <w:t>в следующей редакции:</w:t>
      </w:r>
    </w:p>
    <w:p w:rsidR="000E18E9" w:rsidRPr="00165AA3" w:rsidRDefault="00C536BA" w:rsidP="001824F0">
      <w:pPr>
        <w:spacing w:line="276" w:lineRule="auto"/>
        <w:ind w:firstLine="709"/>
        <w:jc w:val="both"/>
        <w:rPr>
          <w:b/>
          <w:bCs/>
          <w:szCs w:val="28"/>
        </w:rPr>
      </w:pPr>
      <w:r w:rsidRPr="00600539">
        <w:rPr>
          <w:szCs w:val="28"/>
        </w:rPr>
        <w:t>«</w:t>
      </w:r>
      <w:r w:rsidR="000E18E9" w:rsidRPr="00165AA3">
        <w:rPr>
          <w:b/>
          <w:szCs w:val="28"/>
        </w:rPr>
        <w:t xml:space="preserve">2.17. Иные требования, в том числе учитывающие особенности предоставления государственной услуги в многофункциональном центре, </w:t>
      </w:r>
      <w:r w:rsidR="000E18E9" w:rsidRPr="00165AA3">
        <w:rPr>
          <w:b/>
          <w:bCs/>
          <w:szCs w:val="28"/>
        </w:rPr>
        <w:t>особенности предоставления государственной услуги по 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FE0FF4" w:rsidRDefault="00592945" w:rsidP="001824F0">
      <w:pPr>
        <w:spacing w:line="276" w:lineRule="auto"/>
        <w:ind w:firstLine="709"/>
        <w:jc w:val="both"/>
        <w:rPr>
          <w:szCs w:val="28"/>
        </w:rPr>
      </w:pPr>
      <w:r w:rsidRPr="00CF07F1">
        <w:rPr>
          <w:szCs w:val="28"/>
        </w:rPr>
        <w:t>П</w:t>
      </w:r>
      <w:r w:rsidR="00A2657C" w:rsidRPr="00CF07F1">
        <w:rPr>
          <w:szCs w:val="28"/>
        </w:rPr>
        <w:t>редоставлени</w:t>
      </w:r>
      <w:r w:rsidRPr="00CF07F1">
        <w:rPr>
          <w:szCs w:val="28"/>
        </w:rPr>
        <w:t>е</w:t>
      </w:r>
      <w:r w:rsidR="00A2657C" w:rsidRPr="00CF07F1">
        <w:rPr>
          <w:szCs w:val="28"/>
        </w:rPr>
        <w:t xml:space="preserve"> государственной услуги </w:t>
      </w:r>
      <w:r w:rsidR="009012FE" w:rsidRPr="00CF07F1">
        <w:rPr>
          <w:szCs w:val="28"/>
        </w:rPr>
        <w:t xml:space="preserve"> </w:t>
      </w:r>
      <w:r w:rsidR="00A2657C" w:rsidRPr="00CF07F1">
        <w:rPr>
          <w:szCs w:val="28"/>
        </w:rPr>
        <w:t xml:space="preserve">в многофункциональном центре </w:t>
      </w:r>
      <w:r w:rsidRPr="00CF07F1">
        <w:rPr>
          <w:szCs w:val="28"/>
        </w:rPr>
        <w:t xml:space="preserve">(далее – МФЦ) </w:t>
      </w:r>
      <w:r w:rsidR="00A2657C" w:rsidRPr="00CF07F1">
        <w:rPr>
          <w:szCs w:val="28"/>
        </w:rPr>
        <w:t>по</w:t>
      </w:r>
      <w:r w:rsidR="00A2657C" w:rsidRPr="00CF07F1">
        <w:rPr>
          <w:bCs/>
          <w:szCs w:val="28"/>
        </w:rPr>
        <w:t xml:space="preserve"> экстерриториальному принципу и в</w:t>
      </w:r>
      <w:r w:rsidR="00A2657C" w:rsidRPr="00CF07F1">
        <w:rPr>
          <w:b/>
          <w:bCs/>
          <w:szCs w:val="28"/>
        </w:rPr>
        <w:t xml:space="preserve"> </w:t>
      </w:r>
      <w:r w:rsidR="00A2657C" w:rsidRPr="00CF07F1">
        <w:rPr>
          <w:szCs w:val="28"/>
        </w:rPr>
        <w:t xml:space="preserve"> электронной форме, в том числе с использованием Единого портала государственных и муниципальных услуг (функций), </w:t>
      </w:r>
      <w:r w:rsidRPr="00CF07F1">
        <w:rPr>
          <w:szCs w:val="28"/>
        </w:rPr>
        <w:t>не осуществляется</w:t>
      </w:r>
      <w:r w:rsidR="00FE0FF4" w:rsidRPr="00CF07F1">
        <w:rPr>
          <w:szCs w:val="28"/>
        </w:rPr>
        <w:t>.».</w:t>
      </w:r>
    </w:p>
    <w:p w:rsidR="00B63479" w:rsidRPr="00600539" w:rsidRDefault="000A25F1" w:rsidP="001824F0">
      <w:pPr>
        <w:shd w:val="clear" w:color="auto" w:fill="FFFFFF"/>
        <w:tabs>
          <w:tab w:val="left" w:pos="1200"/>
        </w:tabs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1.30</w:t>
      </w:r>
      <w:r w:rsidR="00C536BA" w:rsidRPr="00600539">
        <w:rPr>
          <w:szCs w:val="28"/>
        </w:rPr>
        <w:t xml:space="preserve">. </w:t>
      </w:r>
      <w:r w:rsidR="001E306B">
        <w:rPr>
          <w:szCs w:val="28"/>
        </w:rPr>
        <w:t>Р</w:t>
      </w:r>
      <w:r w:rsidR="00B63479" w:rsidRPr="00600539">
        <w:rPr>
          <w:color w:val="000000"/>
          <w:szCs w:val="28"/>
        </w:rPr>
        <w:t xml:space="preserve">аздел </w:t>
      </w:r>
      <w:r w:rsidR="00B63479" w:rsidRPr="00600539">
        <w:rPr>
          <w:color w:val="000000"/>
          <w:szCs w:val="28"/>
          <w:lang w:val="en-US"/>
        </w:rPr>
        <w:t>III</w:t>
      </w:r>
      <w:r w:rsidR="00B63479" w:rsidRPr="00600539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B63479" w:rsidRPr="00141450" w:rsidRDefault="00B63479" w:rsidP="00066F74">
      <w:pPr>
        <w:ind w:firstLine="709"/>
        <w:jc w:val="center"/>
        <w:rPr>
          <w:spacing w:val="-8"/>
          <w:szCs w:val="28"/>
        </w:rPr>
      </w:pPr>
      <w:r w:rsidRPr="00141450">
        <w:rPr>
          <w:spacing w:val="-6"/>
          <w:szCs w:val="28"/>
        </w:rPr>
        <w:t>«</w:t>
      </w:r>
      <w:r w:rsidRPr="00141450">
        <w:rPr>
          <w:b/>
          <w:spacing w:val="-6"/>
          <w:szCs w:val="28"/>
          <w:lang w:val="en-US"/>
        </w:rPr>
        <w:t>I</w:t>
      </w:r>
      <w:r w:rsidRPr="00141450">
        <w:rPr>
          <w:b/>
          <w:spacing w:val="-6"/>
          <w:szCs w:val="28"/>
        </w:rPr>
        <w:t>II. С</w:t>
      </w:r>
      <w:r w:rsidR="00412551" w:rsidRPr="00141450">
        <w:rPr>
          <w:b/>
          <w:spacing w:val="-6"/>
          <w:szCs w:val="28"/>
        </w:rPr>
        <w:t>ОСТАВ</w:t>
      </w:r>
      <w:r w:rsidRPr="00141450">
        <w:rPr>
          <w:b/>
          <w:spacing w:val="-6"/>
          <w:szCs w:val="28"/>
        </w:rPr>
        <w:t>,</w:t>
      </w:r>
      <w:r w:rsidR="006B1583" w:rsidRPr="00141450">
        <w:rPr>
          <w:b/>
          <w:spacing w:val="-6"/>
          <w:szCs w:val="28"/>
        </w:rPr>
        <w:t xml:space="preserve"> </w:t>
      </w:r>
      <w:r w:rsidR="00412551" w:rsidRPr="00141450">
        <w:rPr>
          <w:b/>
          <w:spacing w:val="-6"/>
          <w:szCs w:val="28"/>
        </w:rPr>
        <w:t>ПОСЛЕДОВАТЕЛЬНОСТЬ И СРОКИ</w:t>
      </w:r>
      <w:r w:rsidR="000E18E9" w:rsidRPr="00141450">
        <w:rPr>
          <w:b/>
          <w:spacing w:val="-6"/>
          <w:szCs w:val="28"/>
        </w:rPr>
        <w:t xml:space="preserve"> </w:t>
      </w:r>
      <w:r w:rsidR="00412551" w:rsidRPr="00141450">
        <w:rPr>
          <w:b/>
          <w:spacing w:val="-6"/>
          <w:szCs w:val="28"/>
        </w:rPr>
        <w:t xml:space="preserve">ВЫПОЛНЕНИЯ АДМИНИСТРАТИВНЫХ ПРОЦЕДУР (ДЕЙСТВИЙ), ТРЕБОВАНИЯ </w:t>
      </w:r>
      <w:r w:rsidR="00141450">
        <w:rPr>
          <w:b/>
          <w:spacing w:val="-6"/>
          <w:szCs w:val="28"/>
        </w:rPr>
        <w:t xml:space="preserve">              </w:t>
      </w:r>
      <w:r w:rsidR="00412551" w:rsidRPr="00141450">
        <w:rPr>
          <w:b/>
          <w:spacing w:val="-6"/>
          <w:szCs w:val="28"/>
        </w:rPr>
        <w:t>К ПОРЯДКУ ИХ ВЫПОЛНЕНИЯ</w:t>
      </w:r>
      <w:r w:rsidRPr="00141450">
        <w:rPr>
          <w:b/>
          <w:spacing w:val="-6"/>
          <w:szCs w:val="28"/>
        </w:rPr>
        <w:t>,</w:t>
      </w:r>
      <w:r w:rsidR="00412551" w:rsidRPr="00141450">
        <w:rPr>
          <w:b/>
          <w:spacing w:val="-6"/>
          <w:szCs w:val="28"/>
        </w:rPr>
        <w:t xml:space="preserve"> В ТОМ ЧИСЛЕ ОСОБЕННОСТИ ВЫПОЛНЕНИЯ АДМИНИСТРАТИВНЫХ ПРОЦЕДУР (ДЕЙСТВИЙ) </w:t>
      </w:r>
      <w:r w:rsidR="00141450">
        <w:rPr>
          <w:b/>
          <w:spacing w:val="-6"/>
          <w:szCs w:val="28"/>
        </w:rPr>
        <w:t xml:space="preserve">            </w:t>
      </w:r>
      <w:r w:rsidR="00412551" w:rsidRPr="00141450">
        <w:rPr>
          <w:b/>
          <w:spacing w:val="-6"/>
          <w:szCs w:val="28"/>
        </w:rPr>
        <w:t>В ЭЛЕКТРОННОЙ ФОРМЕ, А ТАКЖЕ ОСОБЕННОСТ</w:t>
      </w:r>
      <w:r w:rsidR="001D051C" w:rsidRPr="00141450">
        <w:rPr>
          <w:b/>
          <w:spacing w:val="-6"/>
          <w:szCs w:val="28"/>
        </w:rPr>
        <w:t xml:space="preserve">И </w:t>
      </w:r>
      <w:r w:rsidR="00412551" w:rsidRPr="00141450">
        <w:rPr>
          <w:b/>
          <w:spacing w:val="-6"/>
          <w:szCs w:val="28"/>
        </w:rPr>
        <w:t>ВЫПОЛНЕ</w:t>
      </w:r>
      <w:r w:rsidR="00764BB7" w:rsidRPr="00141450">
        <w:rPr>
          <w:b/>
          <w:spacing w:val="-6"/>
          <w:szCs w:val="28"/>
        </w:rPr>
        <w:t>Н</w:t>
      </w:r>
      <w:r w:rsidR="00412551" w:rsidRPr="00141450">
        <w:rPr>
          <w:b/>
          <w:spacing w:val="-6"/>
          <w:szCs w:val="28"/>
        </w:rPr>
        <w:t xml:space="preserve">ИЯ </w:t>
      </w:r>
      <w:r w:rsidR="00412551" w:rsidRPr="00141450">
        <w:rPr>
          <w:b/>
          <w:spacing w:val="-8"/>
          <w:szCs w:val="28"/>
        </w:rPr>
        <w:t>АДМИНИСТРАТИВНЫХ ПРОЦЕДУР (ДЕЙСТВИЙ)</w:t>
      </w:r>
      <w:r w:rsidR="00141450" w:rsidRPr="00141450">
        <w:rPr>
          <w:b/>
          <w:spacing w:val="-8"/>
          <w:szCs w:val="28"/>
        </w:rPr>
        <w:t xml:space="preserve"> </w:t>
      </w:r>
      <w:r w:rsidR="00412551" w:rsidRPr="00141450">
        <w:rPr>
          <w:b/>
          <w:spacing w:val="-8"/>
          <w:szCs w:val="28"/>
        </w:rPr>
        <w:t>В МФЦ ПРЕДОСТАВЛЕНИЯ ГОСУДАРСТВЕННЫХ</w:t>
      </w:r>
      <w:r w:rsidR="00141450">
        <w:rPr>
          <w:b/>
          <w:spacing w:val="-8"/>
          <w:szCs w:val="28"/>
        </w:rPr>
        <w:t xml:space="preserve"> </w:t>
      </w:r>
      <w:r w:rsidR="00412551" w:rsidRPr="00141450">
        <w:rPr>
          <w:b/>
          <w:spacing w:val="-8"/>
          <w:szCs w:val="28"/>
        </w:rPr>
        <w:t>И МУНИЦИПАЛЬНЫХ УСЛУГ</w:t>
      </w:r>
    </w:p>
    <w:p w:rsidR="00861645" w:rsidRPr="00005EBD" w:rsidRDefault="00861645" w:rsidP="001824F0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07F1">
        <w:rPr>
          <w:rFonts w:ascii="Times New Roman" w:hAnsi="Times New Roman"/>
          <w:b/>
          <w:sz w:val="28"/>
          <w:szCs w:val="28"/>
          <w:lang w:val="ru-RU"/>
        </w:rPr>
        <w:t>3.1. </w:t>
      </w:r>
      <w:r w:rsidRPr="00CF07F1">
        <w:rPr>
          <w:rFonts w:ascii="Times New Roman" w:hAnsi="Times New Roman"/>
          <w:b/>
          <w:sz w:val="28"/>
          <w:szCs w:val="28"/>
        </w:rPr>
        <w:t>Предоставление государственной услуги включает в себя следующи</w:t>
      </w:r>
      <w:r w:rsidR="00D35CBE" w:rsidRPr="00CF07F1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CF07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07F1">
        <w:rPr>
          <w:rFonts w:ascii="Times New Roman" w:hAnsi="Times New Roman"/>
          <w:b/>
          <w:sz w:val="28"/>
          <w:szCs w:val="28"/>
        </w:rPr>
        <w:t>административны</w:t>
      </w:r>
      <w:r w:rsidR="00D35CBE" w:rsidRPr="00CF07F1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CF07F1">
        <w:rPr>
          <w:rFonts w:ascii="Times New Roman" w:hAnsi="Times New Roman"/>
          <w:b/>
          <w:sz w:val="28"/>
          <w:szCs w:val="28"/>
        </w:rPr>
        <w:t xml:space="preserve"> процедур</w:t>
      </w:r>
      <w:r w:rsidR="00D35CBE" w:rsidRPr="00CF07F1">
        <w:rPr>
          <w:rFonts w:ascii="Times New Roman" w:hAnsi="Times New Roman"/>
          <w:b/>
          <w:sz w:val="28"/>
          <w:szCs w:val="28"/>
          <w:lang w:val="ru-RU"/>
        </w:rPr>
        <w:t>ы</w:t>
      </w:r>
      <w:r w:rsidRPr="00CF07F1">
        <w:rPr>
          <w:rFonts w:ascii="Times New Roman" w:hAnsi="Times New Roman"/>
          <w:b/>
          <w:sz w:val="28"/>
          <w:szCs w:val="28"/>
        </w:rPr>
        <w:t>:</w:t>
      </w:r>
    </w:p>
    <w:p w:rsidR="00D35CBE" w:rsidRPr="000A25F1" w:rsidRDefault="00D35CBE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5F1">
        <w:rPr>
          <w:rFonts w:ascii="Times New Roman" w:hAnsi="Times New Roman"/>
          <w:sz w:val="28"/>
          <w:szCs w:val="28"/>
        </w:rPr>
        <w:t>прием заявления и необходимых документов для предоставления государственной услуги и их проверка;</w:t>
      </w:r>
    </w:p>
    <w:p w:rsidR="00D35CBE" w:rsidRPr="000A25F1" w:rsidRDefault="00D35CBE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5F1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запросов, получение ответов на межведомственные запросы;</w:t>
      </w:r>
    </w:p>
    <w:p w:rsidR="00FA1925" w:rsidRPr="00876BC4" w:rsidRDefault="00FA1925" w:rsidP="001824F0">
      <w:pPr>
        <w:pStyle w:val="af5"/>
        <w:tabs>
          <w:tab w:val="left" w:pos="993"/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1925">
        <w:rPr>
          <w:rFonts w:ascii="Times New Roman" w:hAnsi="Times New Roman"/>
          <w:sz w:val="28"/>
          <w:szCs w:val="28"/>
          <w:lang w:val="ru-RU"/>
        </w:rPr>
        <w:t>п</w:t>
      </w:r>
      <w:r w:rsidRPr="00FA1925">
        <w:rPr>
          <w:rFonts w:ascii="Times New Roman" w:hAnsi="Times New Roman"/>
          <w:sz w:val="28"/>
          <w:szCs w:val="28"/>
        </w:rPr>
        <w:t>одготовка расчета суммы оплаты стоимости проезда и провоза багажа</w:t>
      </w:r>
      <w:r w:rsidR="00876BC4">
        <w:rPr>
          <w:rFonts w:ascii="Times New Roman" w:hAnsi="Times New Roman"/>
          <w:sz w:val="28"/>
          <w:szCs w:val="28"/>
          <w:lang w:val="ru-RU"/>
        </w:rPr>
        <w:t>;</w:t>
      </w:r>
    </w:p>
    <w:p w:rsidR="00876BC4" w:rsidRDefault="00FA1925" w:rsidP="001824F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FA1925">
        <w:rPr>
          <w:szCs w:val="28"/>
        </w:rPr>
        <w:t>организация перечисления денежных средств суммы оплаты стоимости проезда и провоза багажа на счет заявителя</w:t>
      </w:r>
      <w:r w:rsidR="00876BC4">
        <w:rPr>
          <w:szCs w:val="28"/>
        </w:rPr>
        <w:t xml:space="preserve">; </w:t>
      </w:r>
    </w:p>
    <w:p w:rsidR="00876BC4" w:rsidRDefault="00876BC4" w:rsidP="001824F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876BC4">
        <w:rPr>
          <w:szCs w:val="28"/>
        </w:rPr>
        <w:t>отказ в предоставлении государственной услуги и направление заявителю уведомления об отказе в предоставлении государственной услуги</w:t>
      </w:r>
      <w:r>
        <w:rPr>
          <w:szCs w:val="28"/>
        </w:rPr>
        <w:t>.</w:t>
      </w:r>
    </w:p>
    <w:p w:rsidR="001E306B" w:rsidRPr="00B74A22" w:rsidRDefault="00B74A22" w:rsidP="001824F0">
      <w:pPr>
        <w:spacing w:line="276" w:lineRule="auto"/>
        <w:ind w:firstLine="709"/>
        <w:jc w:val="both"/>
        <w:rPr>
          <w:b/>
          <w:szCs w:val="28"/>
        </w:rPr>
      </w:pPr>
      <w:r w:rsidRPr="00DE72FA">
        <w:rPr>
          <w:b/>
          <w:szCs w:val="28"/>
        </w:rPr>
        <w:t>3.</w:t>
      </w:r>
      <w:r w:rsidR="00005EBD" w:rsidRPr="00DE72FA">
        <w:rPr>
          <w:b/>
          <w:szCs w:val="28"/>
        </w:rPr>
        <w:t>1.1</w:t>
      </w:r>
      <w:r w:rsidRPr="00DE72FA">
        <w:rPr>
          <w:b/>
          <w:szCs w:val="28"/>
        </w:rPr>
        <w:t>.</w:t>
      </w:r>
      <w:r w:rsidRPr="00B74A22">
        <w:rPr>
          <w:b/>
          <w:szCs w:val="28"/>
        </w:rPr>
        <w:t xml:space="preserve"> Прием заявления и необходимых документов для предоставления государственной услуги и их проверка</w:t>
      </w:r>
    </w:p>
    <w:p w:rsidR="00B74A22" w:rsidRPr="000A25F1" w:rsidRDefault="00B74A22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25F1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(либо его уполномоченного представителя), претендующего </w:t>
      </w:r>
      <w:r w:rsidR="009012FE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0A25F1">
        <w:rPr>
          <w:rFonts w:ascii="Times New Roman" w:hAnsi="Times New Roman"/>
          <w:sz w:val="28"/>
          <w:szCs w:val="28"/>
        </w:rPr>
        <w:t xml:space="preserve">на предоставление государственной услуги, с заявлением и прилагаемыми </w:t>
      </w:r>
      <w:r w:rsidR="009012FE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0A25F1">
        <w:rPr>
          <w:rFonts w:ascii="Times New Roman" w:hAnsi="Times New Roman"/>
          <w:sz w:val="28"/>
          <w:szCs w:val="28"/>
        </w:rPr>
        <w:t xml:space="preserve">к нему документами в </w:t>
      </w:r>
      <w:r w:rsidRPr="000A25F1">
        <w:rPr>
          <w:rFonts w:ascii="Times New Roman" w:hAnsi="Times New Roman"/>
          <w:sz w:val="28"/>
          <w:szCs w:val="28"/>
          <w:lang w:val="ru-RU"/>
        </w:rPr>
        <w:t>Отдел</w:t>
      </w:r>
      <w:r w:rsidRPr="000A25F1">
        <w:rPr>
          <w:rFonts w:ascii="Times New Roman" w:hAnsi="Times New Roman"/>
          <w:sz w:val="28"/>
          <w:szCs w:val="28"/>
        </w:rPr>
        <w:t>.</w:t>
      </w:r>
    </w:p>
    <w:p w:rsidR="00B74A22" w:rsidRPr="00DE72FA" w:rsidRDefault="00F906F6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3.1.1.1. </w:t>
      </w:r>
      <w:r w:rsidR="00B74A22" w:rsidRPr="00DE72FA">
        <w:rPr>
          <w:rFonts w:ascii="Times New Roman" w:hAnsi="Times New Roman"/>
          <w:sz w:val="28"/>
          <w:szCs w:val="28"/>
        </w:rPr>
        <w:t xml:space="preserve">При личном обращении заявителя должностное лицо </w:t>
      </w:r>
      <w:r w:rsidR="00B74A22" w:rsidRPr="00DE72FA">
        <w:rPr>
          <w:rFonts w:ascii="Times New Roman" w:hAnsi="Times New Roman"/>
          <w:sz w:val="28"/>
          <w:szCs w:val="28"/>
          <w:lang w:val="ru-RU"/>
        </w:rPr>
        <w:t>Отдела:</w:t>
      </w:r>
    </w:p>
    <w:p w:rsidR="00774742" w:rsidRPr="00DE72FA" w:rsidRDefault="00774742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DE72FA">
        <w:rPr>
          <w:szCs w:val="28"/>
        </w:rPr>
        <w:t>устанавливает предмет обращения, личность заявителя и вносит сведения о заявителе    в Книгу;</w:t>
      </w:r>
    </w:p>
    <w:p w:rsidR="002906DA" w:rsidRPr="000A25F1" w:rsidRDefault="002906DA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 xml:space="preserve">определяет соответствие статуса лица, обратившегося </w:t>
      </w:r>
      <w:r w:rsidR="009012FE">
        <w:rPr>
          <w:szCs w:val="28"/>
        </w:rPr>
        <w:t xml:space="preserve">                              </w:t>
      </w:r>
      <w:r w:rsidRPr="000A25F1">
        <w:rPr>
          <w:szCs w:val="28"/>
        </w:rPr>
        <w:t>за предоставлением государственной услуги, категориям заявителей, перечисленным в пункте 1.2</w:t>
      </w:r>
      <w:r w:rsidRPr="000A25F1">
        <w:rPr>
          <w:color w:val="C00000"/>
          <w:szCs w:val="28"/>
        </w:rPr>
        <w:t xml:space="preserve"> </w:t>
      </w:r>
      <w:r w:rsidRPr="000A25F1">
        <w:rPr>
          <w:szCs w:val="28"/>
        </w:rPr>
        <w:t>Административного регламента;</w:t>
      </w:r>
    </w:p>
    <w:p w:rsidR="00774742" w:rsidRPr="000A25F1" w:rsidRDefault="00774742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</w:t>
      </w:r>
      <w:r w:rsidR="009A4AD1">
        <w:rPr>
          <w:szCs w:val="28"/>
        </w:rPr>
        <w:t>ого</w:t>
      </w:r>
      <w:r w:rsidRPr="000A25F1">
        <w:rPr>
          <w:szCs w:val="28"/>
        </w:rPr>
        <w:t xml:space="preserve"> в пункте 2.6. Административного регламента;</w:t>
      </w:r>
    </w:p>
    <w:p w:rsidR="002906DA" w:rsidRPr="000A25F1" w:rsidRDefault="002906DA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>проверяет наличие оснований для отказа в предоставлении государственной услуги согласно подпункту 2.9.2 пункта 2.9 Административного регламента;</w:t>
      </w:r>
    </w:p>
    <w:p w:rsidR="002906DA" w:rsidRPr="000A25F1" w:rsidRDefault="002906DA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7476ED" w:rsidRPr="000A25F1" w:rsidRDefault="007476ED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 xml:space="preserve">дает разъяснения заявителю об имеющихся основаниях для отказа </w:t>
      </w:r>
      <w:r w:rsidR="00192E27">
        <w:rPr>
          <w:szCs w:val="28"/>
        </w:rPr>
        <w:t xml:space="preserve">          </w:t>
      </w:r>
      <w:r w:rsidRPr="000A25F1">
        <w:rPr>
          <w:szCs w:val="28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 w:rsidR="009012FE">
        <w:rPr>
          <w:szCs w:val="28"/>
        </w:rPr>
        <w:t xml:space="preserve">                   </w:t>
      </w:r>
      <w:r w:rsidRPr="000A25F1">
        <w:rPr>
          <w:szCs w:val="28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7476ED" w:rsidRPr="000A25F1" w:rsidRDefault="007476ED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 xml:space="preserve">принимает документы, обращая внимание заявителя, что указанные недостатки будут препятствовать предоставлению государственной услуги, </w:t>
      </w:r>
      <w:r w:rsidR="00192E27">
        <w:rPr>
          <w:szCs w:val="28"/>
        </w:rPr>
        <w:t xml:space="preserve">        </w:t>
      </w:r>
      <w:r w:rsidRPr="000A25F1">
        <w:rPr>
          <w:szCs w:val="28"/>
        </w:rPr>
        <w:t>в случае отказа заявителя от доработки документов;</w:t>
      </w:r>
    </w:p>
    <w:p w:rsidR="007476ED" w:rsidRPr="000A25F1" w:rsidRDefault="007476ED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>возвращает документы заявителю, при желании заявителя устранить препятствия, прервав подачу документов;</w:t>
      </w:r>
    </w:p>
    <w:p w:rsidR="007476ED" w:rsidRPr="000A25F1" w:rsidRDefault="007476ED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0A25F1">
        <w:rPr>
          <w:szCs w:val="28"/>
        </w:rPr>
        <w:t xml:space="preserve">принимает документы от заявителя и проводит регистрацию заявления </w:t>
      </w:r>
      <w:r w:rsidR="00192E27">
        <w:rPr>
          <w:szCs w:val="28"/>
        </w:rPr>
        <w:t xml:space="preserve">  </w:t>
      </w:r>
      <w:r w:rsidRPr="000A25F1">
        <w:rPr>
          <w:szCs w:val="28"/>
        </w:rPr>
        <w:t>в Журнале регистрации поступающих документов.</w:t>
      </w:r>
    </w:p>
    <w:p w:rsidR="007476ED" w:rsidRDefault="007476ED" w:rsidP="001824F0">
      <w:pPr>
        <w:pStyle w:val="a4"/>
        <w:shd w:val="clear" w:color="auto" w:fill="auto"/>
        <w:spacing w:before="0" w:line="276" w:lineRule="auto"/>
        <w:rPr>
          <w:szCs w:val="28"/>
        </w:rPr>
      </w:pPr>
      <w:r w:rsidRPr="000A25F1">
        <w:rPr>
          <w:szCs w:val="28"/>
        </w:rPr>
        <w:t xml:space="preserve">Общий максимальный срок приема заявления и необходимых документов для предоставления государственной услуги не </w:t>
      </w:r>
      <w:r w:rsidRPr="00876BC4">
        <w:rPr>
          <w:szCs w:val="28"/>
        </w:rPr>
        <w:t>может превышать 50 минут.</w:t>
      </w:r>
    </w:p>
    <w:p w:rsidR="000A25F1" w:rsidRPr="00192E27" w:rsidRDefault="00F906F6" w:rsidP="001824F0">
      <w:pPr>
        <w:pStyle w:val="af5"/>
        <w:tabs>
          <w:tab w:val="left" w:pos="709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D0D0D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>3.1.1.2.</w:t>
      </w:r>
      <w:r w:rsidR="00192E27" w:rsidRPr="00DE72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5F1" w:rsidRPr="00DE72FA">
        <w:rPr>
          <w:rFonts w:ascii="Times New Roman" w:hAnsi="Times New Roman"/>
          <w:sz w:val="28"/>
          <w:szCs w:val="28"/>
        </w:rPr>
        <w:t>При</w:t>
      </w:r>
      <w:r w:rsidR="000A25F1" w:rsidRPr="00192E27">
        <w:rPr>
          <w:rFonts w:ascii="Times New Roman" w:hAnsi="Times New Roman"/>
          <w:sz w:val="28"/>
          <w:szCs w:val="28"/>
        </w:rPr>
        <w:t xml:space="preserve"> поступлении </w:t>
      </w:r>
      <w:r w:rsidR="000A25F1" w:rsidRPr="00192E27">
        <w:rPr>
          <w:rFonts w:ascii="Times New Roman" w:hAnsi="Times New Roman"/>
          <w:color w:val="0D0D0D"/>
          <w:sz w:val="28"/>
          <w:szCs w:val="28"/>
        </w:rPr>
        <w:t xml:space="preserve">заявления и прилагаемых к нему документов заявителя по почте, должностное лицо </w:t>
      </w:r>
      <w:r w:rsidR="000A25F1" w:rsidRPr="00192E27">
        <w:rPr>
          <w:rFonts w:ascii="Times New Roman" w:hAnsi="Times New Roman"/>
          <w:color w:val="0D0D0D"/>
          <w:sz w:val="28"/>
          <w:szCs w:val="28"/>
          <w:lang w:val="ru-RU"/>
        </w:rPr>
        <w:t>Отдела</w:t>
      </w:r>
      <w:r w:rsidR="000A25F1" w:rsidRPr="00192E27">
        <w:rPr>
          <w:rFonts w:ascii="Times New Roman" w:hAnsi="Times New Roman"/>
          <w:color w:val="0D0D0D"/>
          <w:sz w:val="28"/>
          <w:szCs w:val="28"/>
        </w:rPr>
        <w:t xml:space="preserve">, ответственное за делопроизводство, регистрирует заявление и прилагаемые к нему документы </w:t>
      </w:r>
      <w:r w:rsidR="00DE72FA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="000A25F1" w:rsidRPr="00192E27">
        <w:rPr>
          <w:rFonts w:ascii="Times New Roman" w:hAnsi="Times New Roman"/>
          <w:color w:val="0D0D0D"/>
          <w:sz w:val="28"/>
          <w:szCs w:val="28"/>
        </w:rPr>
        <w:t xml:space="preserve">в Журнале </w:t>
      </w:r>
      <w:r w:rsidR="000A25F1" w:rsidRPr="00192E27">
        <w:rPr>
          <w:rFonts w:ascii="Times New Roman" w:hAnsi="Times New Roman"/>
          <w:color w:val="0D0D0D"/>
          <w:sz w:val="28"/>
          <w:szCs w:val="28"/>
          <w:lang w:val="ru-RU"/>
        </w:rPr>
        <w:t>регистрации поступающих документов</w:t>
      </w:r>
      <w:r w:rsidR="000A25F1" w:rsidRPr="00192E27">
        <w:rPr>
          <w:rFonts w:ascii="Times New Roman" w:hAnsi="Times New Roman"/>
          <w:color w:val="0D0D0D"/>
          <w:sz w:val="28"/>
          <w:szCs w:val="28"/>
        </w:rPr>
        <w:t xml:space="preserve"> и передает их начальнику </w:t>
      </w:r>
      <w:r w:rsidR="000A25F1" w:rsidRPr="00192E27">
        <w:rPr>
          <w:rFonts w:ascii="Times New Roman" w:hAnsi="Times New Roman"/>
          <w:color w:val="0D0D0D"/>
          <w:sz w:val="28"/>
          <w:szCs w:val="28"/>
          <w:lang w:val="ru-RU"/>
        </w:rPr>
        <w:t>Отдела</w:t>
      </w:r>
      <w:r w:rsidR="000A25F1" w:rsidRPr="00192E27">
        <w:rPr>
          <w:rFonts w:ascii="Times New Roman" w:hAnsi="Times New Roman"/>
          <w:color w:val="0D0D0D"/>
          <w:sz w:val="28"/>
          <w:szCs w:val="28"/>
        </w:rPr>
        <w:t>.</w:t>
      </w:r>
    </w:p>
    <w:p w:rsidR="009A4AD1" w:rsidRDefault="000A25F1" w:rsidP="001824F0">
      <w:pPr>
        <w:pStyle w:val="af5"/>
        <w:tabs>
          <w:tab w:val="left" w:pos="709"/>
          <w:tab w:val="left" w:pos="1560"/>
        </w:tabs>
        <w:spacing w:after="0"/>
        <w:ind w:left="0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192E27">
        <w:rPr>
          <w:rFonts w:ascii="Times New Roman" w:hAnsi="Times New Roman"/>
          <w:color w:val="0D0D0D"/>
          <w:sz w:val="28"/>
          <w:szCs w:val="28"/>
        </w:rPr>
        <w:tab/>
      </w:r>
    </w:p>
    <w:p w:rsidR="00192E27" w:rsidRDefault="000A25F1" w:rsidP="009A4AD1">
      <w:pPr>
        <w:pStyle w:val="af5"/>
        <w:tabs>
          <w:tab w:val="left" w:pos="709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192E27">
        <w:rPr>
          <w:rFonts w:ascii="Times New Roman" w:hAnsi="Times New Roman"/>
          <w:color w:val="0D0D0D"/>
          <w:sz w:val="28"/>
          <w:szCs w:val="28"/>
        </w:rPr>
        <w:t xml:space="preserve">Начальник </w:t>
      </w:r>
      <w:r w:rsidRPr="00192E27">
        <w:rPr>
          <w:rFonts w:ascii="Times New Roman" w:hAnsi="Times New Roman"/>
          <w:color w:val="0D0D0D"/>
          <w:sz w:val="28"/>
          <w:szCs w:val="28"/>
          <w:lang w:val="ru-RU"/>
        </w:rPr>
        <w:t>Отдела</w:t>
      </w:r>
      <w:r w:rsidRPr="00192E27">
        <w:rPr>
          <w:rFonts w:ascii="Times New Roman" w:hAnsi="Times New Roman"/>
          <w:color w:val="0D0D0D"/>
          <w:sz w:val="28"/>
          <w:szCs w:val="28"/>
        </w:rPr>
        <w:t xml:space="preserve"> отписывает документы </w:t>
      </w:r>
      <w:r w:rsidR="008C3EF3" w:rsidRPr="00192E27">
        <w:rPr>
          <w:rFonts w:ascii="Times New Roman" w:hAnsi="Times New Roman"/>
          <w:color w:val="0D0D0D"/>
          <w:sz w:val="28"/>
          <w:szCs w:val="28"/>
          <w:lang w:val="ru-RU"/>
        </w:rPr>
        <w:t xml:space="preserve">и </w:t>
      </w:r>
      <w:r w:rsidRPr="00192E27">
        <w:rPr>
          <w:rFonts w:ascii="Times New Roman" w:hAnsi="Times New Roman"/>
          <w:color w:val="0D0D0D"/>
          <w:sz w:val="28"/>
          <w:szCs w:val="28"/>
        </w:rPr>
        <w:t xml:space="preserve">передает </w:t>
      </w:r>
      <w:r w:rsidR="008C3EF3" w:rsidRPr="00192E27">
        <w:rPr>
          <w:rFonts w:ascii="Times New Roman" w:hAnsi="Times New Roman"/>
          <w:color w:val="0D0D0D"/>
          <w:sz w:val="28"/>
          <w:szCs w:val="28"/>
          <w:lang w:val="ru-RU"/>
        </w:rPr>
        <w:t>их</w:t>
      </w:r>
      <w:r w:rsidRPr="00192E27">
        <w:rPr>
          <w:rFonts w:ascii="Times New Roman" w:hAnsi="Times New Roman"/>
          <w:sz w:val="28"/>
          <w:szCs w:val="28"/>
        </w:rPr>
        <w:t xml:space="preserve"> должностному лицу </w:t>
      </w:r>
      <w:r w:rsidR="008C3EF3" w:rsidRPr="00192E27">
        <w:rPr>
          <w:rFonts w:ascii="Times New Roman" w:hAnsi="Times New Roman"/>
          <w:sz w:val="28"/>
          <w:szCs w:val="28"/>
          <w:lang w:val="ru-RU"/>
        </w:rPr>
        <w:t>Отдела</w:t>
      </w:r>
      <w:r w:rsidRPr="00192E27">
        <w:rPr>
          <w:rFonts w:ascii="Times New Roman" w:hAnsi="Times New Roman"/>
          <w:sz w:val="28"/>
          <w:szCs w:val="28"/>
        </w:rPr>
        <w:t>.</w:t>
      </w:r>
      <w:r w:rsidR="00192E2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92E27" w:rsidRPr="00192E27" w:rsidRDefault="00192E27" w:rsidP="001824F0">
      <w:pPr>
        <w:pStyle w:val="af5"/>
        <w:tabs>
          <w:tab w:val="left" w:pos="709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192E27">
        <w:rPr>
          <w:rFonts w:ascii="Times New Roman" w:hAnsi="Times New Roman"/>
          <w:sz w:val="28"/>
          <w:szCs w:val="28"/>
        </w:rPr>
        <w:t xml:space="preserve">Должностное лицо </w:t>
      </w:r>
      <w:r w:rsidRPr="00192E27">
        <w:rPr>
          <w:rFonts w:ascii="Times New Roman" w:hAnsi="Times New Roman"/>
          <w:sz w:val="28"/>
          <w:szCs w:val="28"/>
          <w:lang w:val="ru-RU"/>
        </w:rPr>
        <w:t>Отдела:</w:t>
      </w:r>
    </w:p>
    <w:p w:rsidR="00192E27" w:rsidRPr="00192E27" w:rsidRDefault="00192E27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192E27">
        <w:rPr>
          <w:szCs w:val="28"/>
        </w:rPr>
        <w:t xml:space="preserve">определяет соответствие статуса лица, обратившегося </w:t>
      </w:r>
      <w:r>
        <w:rPr>
          <w:szCs w:val="28"/>
        </w:rPr>
        <w:t xml:space="preserve">                             </w:t>
      </w:r>
      <w:r w:rsidRPr="00192E27">
        <w:rPr>
          <w:szCs w:val="28"/>
        </w:rPr>
        <w:t>за предоставлением государственной услуги, категориям заявителей, перечисленным в пункте 1.2</w:t>
      </w:r>
      <w:r w:rsidRPr="00192E27">
        <w:rPr>
          <w:color w:val="C00000"/>
          <w:szCs w:val="28"/>
        </w:rPr>
        <w:t xml:space="preserve"> </w:t>
      </w:r>
      <w:r w:rsidRPr="00192E27">
        <w:rPr>
          <w:szCs w:val="28"/>
        </w:rPr>
        <w:t>Административного регламента;</w:t>
      </w:r>
    </w:p>
    <w:p w:rsidR="00192E27" w:rsidRPr="00192E27" w:rsidRDefault="00192E27" w:rsidP="001824F0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192E27">
        <w:rPr>
          <w:szCs w:val="28"/>
        </w:rPr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</w:t>
      </w:r>
      <w:r w:rsidR="009D0C9D">
        <w:rPr>
          <w:szCs w:val="28"/>
        </w:rPr>
        <w:t xml:space="preserve"> </w:t>
      </w:r>
      <w:r w:rsidRPr="00192E27">
        <w:rPr>
          <w:szCs w:val="28"/>
        </w:rPr>
        <w:t>исходя из перечня, указанн</w:t>
      </w:r>
      <w:r w:rsidR="009A4AD1">
        <w:rPr>
          <w:szCs w:val="28"/>
        </w:rPr>
        <w:t>ого</w:t>
      </w:r>
      <w:r w:rsidRPr="00192E27">
        <w:rPr>
          <w:szCs w:val="28"/>
        </w:rPr>
        <w:t xml:space="preserve"> в пункте 2.6. Административного регламента;</w:t>
      </w:r>
    </w:p>
    <w:p w:rsidR="00192E27" w:rsidRPr="00192E27" w:rsidRDefault="00192E27" w:rsidP="001824F0">
      <w:pPr>
        <w:numPr>
          <w:ilvl w:val="0"/>
          <w:numId w:val="20"/>
        </w:numPr>
        <w:tabs>
          <w:tab w:val="left" w:pos="709"/>
          <w:tab w:val="left" w:pos="993"/>
          <w:tab w:val="left" w:pos="1560"/>
        </w:tabs>
        <w:spacing w:line="276" w:lineRule="auto"/>
        <w:ind w:left="0" w:firstLine="709"/>
        <w:jc w:val="both"/>
        <w:rPr>
          <w:szCs w:val="28"/>
          <w:lang/>
        </w:rPr>
      </w:pPr>
      <w:r w:rsidRPr="00192E27">
        <w:rPr>
          <w:szCs w:val="28"/>
        </w:rPr>
        <w:t>проверяет наличие оснований для отказа в предоставлении государственной услуги согласно подпункту 2.9.2 пункта 2.9 Административного регламента;</w:t>
      </w:r>
    </w:p>
    <w:p w:rsidR="007476ED" w:rsidRPr="001B24A0" w:rsidRDefault="008C3EF3" w:rsidP="001824F0">
      <w:pPr>
        <w:numPr>
          <w:ilvl w:val="0"/>
          <w:numId w:val="20"/>
        </w:numPr>
        <w:tabs>
          <w:tab w:val="left" w:pos="709"/>
          <w:tab w:val="left" w:pos="993"/>
          <w:tab w:val="left" w:pos="1560"/>
        </w:tabs>
        <w:spacing w:line="276" w:lineRule="auto"/>
        <w:ind w:left="0" w:firstLine="709"/>
        <w:jc w:val="both"/>
        <w:rPr>
          <w:szCs w:val="28"/>
          <w:lang/>
        </w:rPr>
      </w:pPr>
      <w:r w:rsidRPr="00192E27">
        <w:rPr>
          <w:szCs w:val="28"/>
        </w:rPr>
        <w:t>проверяет документы, представленные в копиях на наличие того, что они заверены в установленном законодательством Российской Федерации порядке</w:t>
      </w:r>
      <w:r w:rsidR="001B24A0">
        <w:rPr>
          <w:szCs w:val="28"/>
        </w:rPr>
        <w:t>.</w:t>
      </w:r>
    </w:p>
    <w:p w:rsidR="00711791" w:rsidRPr="00F55A36" w:rsidRDefault="00711791" w:rsidP="001824F0">
      <w:pPr>
        <w:pStyle w:val="af5"/>
        <w:tabs>
          <w:tab w:val="left" w:pos="709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55A36">
        <w:rPr>
          <w:rFonts w:ascii="Times New Roman" w:hAnsi="Times New Roman"/>
          <w:sz w:val="28"/>
          <w:szCs w:val="28"/>
        </w:rPr>
        <w:t xml:space="preserve">Общий максимальный срок приема, проверки заявления и документов, необходимых для предоставления государственной услуги, направленных </w:t>
      </w:r>
      <w:r w:rsidR="009012FE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F55A36">
        <w:rPr>
          <w:rFonts w:ascii="Times New Roman" w:hAnsi="Times New Roman"/>
          <w:sz w:val="28"/>
          <w:szCs w:val="28"/>
        </w:rPr>
        <w:t xml:space="preserve">по почте, не может превышать </w:t>
      </w:r>
      <w:r w:rsidRPr="00F55A36">
        <w:rPr>
          <w:rFonts w:ascii="Times New Roman" w:hAnsi="Times New Roman"/>
          <w:sz w:val="28"/>
          <w:szCs w:val="28"/>
          <w:lang w:val="ru-RU"/>
        </w:rPr>
        <w:t>5</w:t>
      </w:r>
      <w:r w:rsidRPr="00F55A36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711791" w:rsidRPr="00DE72FA" w:rsidRDefault="00711791" w:rsidP="001824F0">
      <w:pPr>
        <w:pStyle w:val="af5"/>
        <w:tabs>
          <w:tab w:val="left" w:pos="709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</w:rPr>
        <w:t>3.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sz w:val="28"/>
          <w:szCs w:val="28"/>
        </w:rPr>
        <w:t>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sz w:val="28"/>
          <w:szCs w:val="28"/>
        </w:rPr>
        <w:t>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3.</w:t>
      </w:r>
      <w:r w:rsidRPr="00DE72FA">
        <w:rPr>
          <w:rFonts w:ascii="Times New Roman" w:hAnsi="Times New Roman"/>
          <w:sz w:val="28"/>
          <w:szCs w:val="28"/>
        </w:rPr>
        <w:t xml:space="preserve"> Критериями принятия заявления и необходимых документов для предоставления государственной услуги, явля</w:t>
      </w:r>
      <w:r w:rsidR="009A4AD1">
        <w:rPr>
          <w:rFonts w:ascii="Times New Roman" w:hAnsi="Times New Roman"/>
          <w:sz w:val="28"/>
          <w:szCs w:val="28"/>
          <w:lang w:val="ru-RU"/>
        </w:rPr>
        <w:t>ю</w:t>
      </w:r>
      <w:r w:rsidRPr="00DE72FA">
        <w:rPr>
          <w:rFonts w:ascii="Times New Roman" w:hAnsi="Times New Roman"/>
          <w:sz w:val="28"/>
          <w:szCs w:val="28"/>
        </w:rPr>
        <w:t>тся:</w:t>
      </w:r>
    </w:p>
    <w:p w:rsidR="00711791" w:rsidRPr="00DE72FA" w:rsidRDefault="00711791" w:rsidP="001824F0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наличие заявления и документов, которые заявитель должен представить самостоятельно;</w:t>
      </w:r>
    </w:p>
    <w:p w:rsidR="00711791" w:rsidRPr="00DE72FA" w:rsidRDefault="00711791" w:rsidP="001824F0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 xml:space="preserve">соответствие документов требованиям, предусмотренным пунктом 2.6 </w:t>
      </w:r>
      <w:r w:rsidR="00643ED1" w:rsidRPr="00DE72FA">
        <w:rPr>
          <w:szCs w:val="28"/>
        </w:rPr>
        <w:t>А</w:t>
      </w:r>
      <w:r w:rsidRPr="00DE72FA">
        <w:rPr>
          <w:szCs w:val="28"/>
        </w:rPr>
        <w:t>дминистративного регламента.</w:t>
      </w:r>
    </w:p>
    <w:p w:rsidR="00711791" w:rsidRPr="00DE72FA" w:rsidRDefault="00711791" w:rsidP="001824F0">
      <w:pPr>
        <w:pStyle w:val="af5"/>
        <w:tabs>
          <w:tab w:val="left" w:pos="709"/>
          <w:tab w:val="left" w:pos="1418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>3.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sz w:val="28"/>
          <w:szCs w:val="28"/>
          <w:lang w:val="ru-RU"/>
        </w:rPr>
        <w:t>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1.</w:t>
      </w:r>
      <w:r w:rsidRPr="00DE72FA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DE72F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заявления    и документов.</w:t>
      </w:r>
    </w:p>
    <w:p w:rsidR="00711791" w:rsidRPr="00DE72FA" w:rsidRDefault="00711791" w:rsidP="001824F0">
      <w:pPr>
        <w:pStyle w:val="af5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E72FA">
        <w:rPr>
          <w:rFonts w:ascii="Times New Roman" w:hAnsi="Times New Roman"/>
          <w:sz w:val="28"/>
          <w:szCs w:val="28"/>
        </w:rPr>
        <w:tab/>
        <w:t>3.</w:t>
      </w:r>
      <w:r w:rsidR="00F906F6" w:rsidRPr="00DE72FA">
        <w:rPr>
          <w:rFonts w:ascii="Times New Roman" w:hAnsi="Times New Roman"/>
          <w:sz w:val="28"/>
          <w:szCs w:val="28"/>
          <w:lang w:val="ru-RU"/>
        </w:rPr>
        <w:t>1.1</w:t>
      </w:r>
      <w:r w:rsidRPr="00DE72FA">
        <w:rPr>
          <w:rFonts w:ascii="Times New Roman" w:hAnsi="Times New Roman"/>
          <w:sz w:val="28"/>
          <w:szCs w:val="28"/>
        </w:rPr>
        <w:t xml:space="preserve">.5. Способом фиксации результата данной административной процедуры является регистрация заявления в Журнале регистрации </w:t>
      </w:r>
      <w:r w:rsidR="00F55A36" w:rsidRPr="00DE72FA">
        <w:rPr>
          <w:rFonts w:ascii="Times New Roman" w:hAnsi="Times New Roman"/>
          <w:sz w:val="28"/>
          <w:szCs w:val="28"/>
          <w:lang w:val="ru-RU"/>
        </w:rPr>
        <w:t>поступающих документов</w:t>
      </w:r>
      <w:r w:rsidRPr="00DE72FA">
        <w:rPr>
          <w:rFonts w:ascii="Times New Roman" w:hAnsi="Times New Roman"/>
          <w:sz w:val="28"/>
          <w:szCs w:val="28"/>
        </w:rPr>
        <w:t>.</w:t>
      </w:r>
    </w:p>
    <w:p w:rsidR="0052256F" w:rsidRPr="0052256F" w:rsidRDefault="0052256F" w:rsidP="001824F0">
      <w:pPr>
        <w:pStyle w:val="af5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b/>
          <w:sz w:val="28"/>
          <w:szCs w:val="28"/>
        </w:rPr>
        <w:t>3.</w:t>
      </w:r>
      <w:r w:rsidR="00005EBD" w:rsidRPr="00DE72FA">
        <w:rPr>
          <w:rFonts w:ascii="Times New Roman" w:hAnsi="Times New Roman"/>
          <w:b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b/>
          <w:sz w:val="28"/>
          <w:szCs w:val="28"/>
        </w:rPr>
        <w:t>.</w:t>
      </w:r>
      <w:r w:rsidR="00005EBD" w:rsidRPr="00DE72FA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DE72FA">
        <w:rPr>
          <w:rFonts w:ascii="Times New Roman" w:hAnsi="Times New Roman"/>
          <w:b/>
          <w:sz w:val="28"/>
          <w:szCs w:val="28"/>
        </w:rPr>
        <w:t xml:space="preserve"> Формирование</w:t>
      </w:r>
      <w:r w:rsidRPr="0052256F">
        <w:rPr>
          <w:rFonts w:ascii="Times New Roman" w:hAnsi="Times New Roman"/>
          <w:b/>
          <w:sz w:val="28"/>
          <w:szCs w:val="28"/>
        </w:rPr>
        <w:t xml:space="preserve"> и направление межведомственных запросов, получение ответов на межведомственные запросы</w:t>
      </w:r>
      <w:r w:rsidRPr="0052256F">
        <w:rPr>
          <w:rFonts w:ascii="Times New Roman" w:hAnsi="Times New Roman"/>
          <w:sz w:val="28"/>
          <w:szCs w:val="28"/>
        </w:rPr>
        <w:t xml:space="preserve"> </w:t>
      </w:r>
    </w:p>
    <w:p w:rsidR="0052256F" w:rsidRPr="009E7ABB" w:rsidRDefault="0052256F" w:rsidP="001824F0">
      <w:pPr>
        <w:pStyle w:val="af5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BB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(информации), необходимых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9E7ABB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9A4AD1">
        <w:rPr>
          <w:rFonts w:ascii="Times New Roman" w:hAnsi="Times New Roman"/>
          <w:sz w:val="28"/>
          <w:szCs w:val="28"/>
          <w:lang w:val="ru-RU"/>
        </w:rPr>
        <w:t>А</w:t>
      </w:r>
      <w:r w:rsidRPr="009E7ABB">
        <w:rPr>
          <w:rFonts w:ascii="Times New Roman" w:hAnsi="Times New Roman"/>
          <w:sz w:val="28"/>
          <w:szCs w:val="28"/>
        </w:rPr>
        <w:t>дминистрации для предоставления государственной услуги, которые находятся в распоряжении участников информационного обмена.</w:t>
      </w:r>
    </w:p>
    <w:p w:rsidR="0052256F" w:rsidRPr="00DE72FA" w:rsidRDefault="00F906F6" w:rsidP="001824F0">
      <w:pPr>
        <w:pStyle w:val="af5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3.1.2.1. </w:t>
      </w:r>
      <w:r w:rsidR="0052256F" w:rsidRPr="00DE72FA">
        <w:rPr>
          <w:rFonts w:ascii="Times New Roman" w:hAnsi="Times New Roman"/>
          <w:sz w:val="28"/>
          <w:szCs w:val="28"/>
        </w:rPr>
        <w:t xml:space="preserve">Должностное лицо </w:t>
      </w:r>
      <w:r w:rsidR="0052256F" w:rsidRPr="00DE72FA">
        <w:rPr>
          <w:rFonts w:ascii="Times New Roman" w:hAnsi="Times New Roman"/>
          <w:sz w:val="28"/>
          <w:szCs w:val="28"/>
          <w:lang w:val="ru-RU"/>
        </w:rPr>
        <w:t>Отдела</w:t>
      </w:r>
      <w:r w:rsidR="0052256F" w:rsidRPr="00DE72FA">
        <w:rPr>
          <w:rFonts w:ascii="Times New Roman" w:hAnsi="Times New Roman"/>
          <w:sz w:val="28"/>
          <w:szCs w:val="28"/>
        </w:rPr>
        <w:t xml:space="preserve"> подготавливает и направляет запрос</w:t>
      </w:r>
      <w:r w:rsidR="00643ED1" w:rsidRPr="00DE72F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E72FA" w:rsidRPr="00DE72F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2256F" w:rsidRPr="00DE72FA">
        <w:rPr>
          <w:rFonts w:ascii="Times New Roman" w:hAnsi="Times New Roman"/>
          <w:sz w:val="28"/>
          <w:szCs w:val="28"/>
        </w:rPr>
        <w:t xml:space="preserve">в органы и организации, участвующие в предоставлении государственной услуги, а также получает документы (информацию), указанные в пункте 2.7 </w:t>
      </w:r>
      <w:r w:rsidR="009A4AD1">
        <w:rPr>
          <w:rFonts w:ascii="Times New Roman" w:hAnsi="Times New Roman"/>
          <w:sz w:val="28"/>
          <w:szCs w:val="28"/>
          <w:lang w:val="ru-RU"/>
        </w:rPr>
        <w:t>А</w:t>
      </w:r>
      <w:r w:rsidR="0052256F" w:rsidRPr="00DE72FA">
        <w:rPr>
          <w:rFonts w:ascii="Times New Roman" w:hAnsi="Times New Roman"/>
          <w:sz w:val="28"/>
          <w:szCs w:val="28"/>
        </w:rPr>
        <w:t>дминистративного регламента, в составе ответа на запрос на бумажном носителе.</w:t>
      </w:r>
    </w:p>
    <w:p w:rsidR="0052256F" w:rsidRPr="00DE72FA" w:rsidRDefault="0052256F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2FA">
        <w:rPr>
          <w:rFonts w:ascii="Times New Roman" w:hAnsi="Times New Roman"/>
          <w:sz w:val="28"/>
          <w:szCs w:val="28"/>
        </w:rPr>
        <w:t>Предельный срок для оформления и направления межведомственного запроса составляет 1 рабочий день со дня регистрации заявления и документов, которые заявитель должен представить самостоятельно.</w:t>
      </w:r>
    </w:p>
    <w:p w:rsidR="0052256F" w:rsidRPr="00DE72FA" w:rsidRDefault="0052256F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</w:rPr>
        <w:t xml:space="preserve">В случае самостоятельного представления заявителем документов (информации), указанных в пункте 2.7 </w:t>
      </w:r>
      <w:r w:rsidR="009A4AD1">
        <w:rPr>
          <w:rFonts w:ascii="Times New Roman" w:hAnsi="Times New Roman"/>
          <w:sz w:val="28"/>
          <w:szCs w:val="28"/>
          <w:lang w:val="ru-RU"/>
        </w:rPr>
        <w:t>А</w:t>
      </w:r>
      <w:r w:rsidRPr="00DE72FA">
        <w:rPr>
          <w:rFonts w:ascii="Times New Roman" w:hAnsi="Times New Roman"/>
          <w:sz w:val="28"/>
          <w:szCs w:val="28"/>
        </w:rPr>
        <w:t>дминистративного регламента, документы или содержащаяся в них информация в рамках межведомственного взаимодействия не запрашивается.</w:t>
      </w:r>
    </w:p>
    <w:p w:rsidR="0052256F" w:rsidRPr="00DE72FA" w:rsidRDefault="00F906F6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3.1.2.2. </w:t>
      </w:r>
      <w:r w:rsidR="0052256F" w:rsidRPr="00DE72FA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 не </w:t>
      </w:r>
      <w:r w:rsidR="0052256F" w:rsidRPr="00DE72FA">
        <w:rPr>
          <w:rFonts w:ascii="Times New Roman" w:hAnsi="Times New Roman"/>
          <w:sz w:val="28"/>
          <w:szCs w:val="28"/>
          <w:lang w:val="ru-RU"/>
        </w:rPr>
        <w:t>превышает</w:t>
      </w:r>
      <w:r w:rsidR="0052256F" w:rsidRPr="00DE72FA">
        <w:rPr>
          <w:rFonts w:ascii="Times New Roman" w:hAnsi="Times New Roman"/>
          <w:sz w:val="28"/>
          <w:szCs w:val="28"/>
        </w:rPr>
        <w:t xml:space="preserve"> 6 рабочих дней.</w:t>
      </w:r>
    </w:p>
    <w:p w:rsidR="0052256F" w:rsidRPr="00DE72FA" w:rsidRDefault="00F906F6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3.1.2.3. </w:t>
      </w:r>
      <w:r w:rsidR="0052256F" w:rsidRPr="00DE72FA">
        <w:rPr>
          <w:rFonts w:ascii="Times New Roman" w:hAnsi="Times New Roman"/>
          <w:sz w:val="28"/>
          <w:szCs w:val="28"/>
        </w:rPr>
        <w:t xml:space="preserve">Критерием для формирования, направления межведомственного запроса и получение ответов на межведомственные запросы является отсутствие документов (информации), необходимых в соответствии с нормативными правовыми актами Российской Федерации, </w:t>
      </w:r>
      <w:r w:rsidR="009A4AD1">
        <w:rPr>
          <w:rFonts w:ascii="Times New Roman" w:hAnsi="Times New Roman"/>
          <w:sz w:val="28"/>
          <w:szCs w:val="28"/>
          <w:lang w:val="ru-RU"/>
        </w:rPr>
        <w:t>А</w:t>
      </w:r>
      <w:r w:rsidR="0052256F" w:rsidRPr="00DE72FA">
        <w:rPr>
          <w:rFonts w:ascii="Times New Roman" w:hAnsi="Times New Roman"/>
          <w:sz w:val="28"/>
          <w:szCs w:val="28"/>
        </w:rPr>
        <w:t>дминистрации для предоставления государственной услуги, которые находятся в распоряжении государственных органов и организаций, участвующих в предоставлении государственной услуги.</w:t>
      </w:r>
    </w:p>
    <w:p w:rsidR="0052256F" w:rsidRPr="00DE72FA" w:rsidRDefault="00F906F6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3.1.2.4. </w:t>
      </w:r>
      <w:r w:rsidR="0052256F" w:rsidRPr="00DE72FA">
        <w:rPr>
          <w:rFonts w:ascii="Times New Roman" w:hAnsi="Times New Roman"/>
          <w:sz w:val="28"/>
          <w:szCs w:val="28"/>
        </w:rPr>
        <w:t>Результатом данной административной процедуры является получение от органов и организаций, участвующих в предоставлении государственной услуги, документов и (или) информации в составе ответа на межведомственные запросы.</w:t>
      </w:r>
    </w:p>
    <w:p w:rsidR="009E7ABB" w:rsidRPr="009E7ABB" w:rsidRDefault="00F906F6" w:rsidP="001824F0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  <w:lang w:val="ru-RU"/>
        </w:rPr>
        <w:t xml:space="preserve">3.1.2.5. </w:t>
      </w:r>
      <w:r w:rsidR="009E7ABB" w:rsidRPr="00DE72FA">
        <w:rPr>
          <w:rFonts w:ascii="Times New Roman" w:hAnsi="Times New Roman"/>
          <w:sz w:val="28"/>
          <w:szCs w:val="28"/>
        </w:rPr>
        <w:t>С</w:t>
      </w:r>
      <w:r w:rsidR="009E7ABB" w:rsidRPr="009E7ABB">
        <w:rPr>
          <w:rFonts w:ascii="Times New Roman" w:hAnsi="Times New Roman"/>
          <w:sz w:val="28"/>
          <w:szCs w:val="28"/>
        </w:rPr>
        <w:t xml:space="preserve">пособом фиксации результата данной административной процедуры является регистрация межведомственных запросов в </w:t>
      </w:r>
      <w:r w:rsidR="009E7ABB" w:rsidRPr="009E7ABB">
        <w:rPr>
          <w:rFonts w:ascii="Times New Roman" w:hAnsi="Times New Roman"/>
          <w:sz w:val="28"/>
          <w:szCs w:val="28"/>
          <w:lang w:val="ru-RU"/>
        </w:rPr>
        <w:t>Ж</w:t>
      </w:r>
      <w:r w:rsidR="009E7ABB" w:rsidRPr="009E7ABB">
        <w:rPr>
          <w:rFonts w:ascii="Times New Roman" w:hAnsi="Times New Roman"/>
          <w:sz w:val="28"/>
          <w:szCs w:val="28"/>
        </w:rPr>
        <w:t>урнале регистрации отправляемых документов</w:t>
      </w:r>
      <w:r w:rsidR="009E7ABB" w:rsidRPr="009E7A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ABB" w:rsidRPr="009E7ABB">
        <w:rPr>
          <w:rFonts w:ascii="Times New Roman" w:hAnsi="Times New Roman"/>
          <w:sz w:val="28"/>
          <w:szCs w:val="28"/>
        </w:rPr>
        <w:t xml:space="preserve">и ответов на межведомственные запросы </w:t>
      </w:r>
      <w:r w:rsidR="009E7ABB" w:rsidRPr="009E7ABB">
        <w:rPr>
          <w:rFonts w:ascii="Times New Roman" w:hAnsi="Times New Roman"/>
          <w:sz w:val="28"/>
          <w:szCs w:val="28"/>
          <w:lang w:val="ru-RU"/>
        </w:rPr>
        <w:t>в</w:t>
      </w:r>
      <w:r w:rsidR="009E7ABB" w:rsidRPr="009E7ABB">
        <w:rPr>
          <w:rFonts w:ascii="Times New Roman" w:hAnsi="Times New Roman"/>
          <w:sz w:val="28"/>
          <w:szCs w:val="28"/>
        </w:rPr>
        <w:t xml:space="preserve"> </w:t>
      </w:r>
      <w:r w:rsidR="009E7ABB" w:rsidRPr="009E7ABB">
        <w:rPr>
          <w:rFonts w:ascii="Times New Roman" w:hAnsi="Times New Roman"/>
          <w:sz w:val="28"/>
          <w:szCs w:val="28"/>
          <w:lang w:val="ru-RU"/>
        </w:rPr>
        <w:t>Ж</w:t>
      </w:r>
      <w:r w:rsidR="009E7ABB" w:rsidRPr="009E7ABB">
        <w:rPr>
          <w:rFonts w:ascii="Times New Roman" w:hAnsi="Times New Roman"/>
          <w:sz w:val="28"/>
          <w:szCs w:val="28"/>
        </w:rPr>
        <w:t xml:space="preserve">урнале регистрации поступающих документов.  </w:t>
      </w:r>
    </w:p>
    <w:p w:rsidR="00642749" w:rsidRPr="00DE72FA" w:rsidRDefault="00642749" w:rsidP="001824F0">
      <w:pPr>
        <w:pStyle w:val="af5"/>
        <w:tabs>
          <w:tab w:val="left" w:pos="993"/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E72FA">
        <w:rPr>
          <w:rFonts w:ascii="Times New Roman" w:hAnsi="Times New Roman"/>
          <w:b/>
          <w:sz w:val="28"/>
          <w:szCs w:val="28"/>
        </w:rPr>
        <w:t>3.</w:t>
      </w:r>
      <w:r w:rsidR="00B7445F" w:rsidRPr="00DE72FA">
        <w:rPr>
          <w:rFonts w:ascii="Times New Roman" w:hAnsi="Times New Roman"/>
          <w:b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b/>
          <w:sz w:val="28"/>
          <w:szCs w:val="28"/>
        </w:rPr>
        <w:t>.</w:t>
      </w:r>
      <w:r w:rsidR="00B7445F" w:rsidRPr="00DE72FA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DE72FA">
        <w:rPr>
          <w:rFonts w:ascii="Times New Roman" w:hAnsi="Times New Roman"/>
          <w:b/>
          <w:sz w:val="28"/>
          <w:szCs w:val="28"/>
        </w:rPr>
        <w:t xml:space="preserve"> Подготовка расчета суммы оплаты стоимости проезда и провоза багажа</w:t>
      </w:r>
    </w:p>
    <w:p w:rsidR="00642749" w:rsidRPr="00DE72FA" w:rsidRDefault="00642749" w:rsidP="001824F0">
      <w:pPr>
        <w:tabs>
          <w:tab w:val="left" w:pos="993"/>
          <w:tab w:val="left" w:pos="1276"/>
          <w:tab w:val="left" w:pos="1418"/>
          <w:tab w:val="left" w:pos="1560"/>
        </w:tabs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 xml:space="preserve">Основанием для составления расчета суммы оплаты стоимости проезда </w:t>
      </w:r>
      <w:r w:rsidR="00DE72FA" w:rsidRPr="00DE72FA">
        <w:rPr>
          <w:szCs w:val="28"/>
        </w:rPr>
        <w:t xml:space="preserve">     </w:t>
      </w:r>
      <w:r w:rsidRPr="00DE72FA">
        <w:rPr>
          <w:szCs w:val="28"/>
        </w:rPr>
        <w:t>и провоза багажа (далее – Расчет) является наличие оснований для предоставления государственной услуги и наличие всех необходимых документов (информации) для предоставления государственной услуги.</w:t>
      </w:r>
    </w:p>
    <w:p w:rsidR="00642749" w:rsidRPr="007D0179" w:rsidRDefault="00642749" w:rsidP="001824F0">
      <w:pPr>
        <w:pStyle w:val="af5"/>
        <w:tabs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</w:rPr>
        <w:t>3.</w:t>
      </w:r>
      <w:r w:rsidR="00B7445F" w:rsidRPr="00DE72FA">
        <w:rPr>
          <w:rFonts w:ascii="Times New Roman" w:hAnsi="Times New Roman"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sz w:val="28"/>
          <w:szCs w:val="28"/>
        </w:rPr>
        <w:t>.</w:t>
      </w:r>
      <w:r w:rsidR="00B7445F" w:rsidRPr="00DE72FA">
        <w:rPr>
          <w:rFonts w:ascii="Times New Roman" w:hAnsi="Times New Roman"/>
          <w:sz w:val="28"/>
          <w:szCs w:val="28"/>
          <w:lang w:val="ru-RU"/>
        </w:rPr>
        <w:t>3</w:t>
      </w:r>
      <w:r w:rsidRPr="00DE72FA">
        <w:rPr>
          <w:rFonts w:ascii="Times New Roman" w:hAnsi="Times New Roman"/>
          <w:sz w:val="28"/>
          <w:szCs w:val="28"/>
        </w:rPr>
        <w:t>.</w:t>
      </w:r>
      <w:r w:rsidR="00B7445F" w:rsidRPr="00DE72FA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DE72FA">
        <w:rPr>
          <w:rFonts w:ascii="Times New Roman" w:hAnsi="Times New Roman"/>
          <w:sz w:val="28"/>
          <w:szCs w:val="28"/>
        </w:rPr>
        <w:t>Должностное лицо</w:t>
      </w:r>
      <w:r w:rsidRPr="00DE72FA">
        <w:rPr>
          <w:rFonts w:ascii="Times New Roman" w:hAnsi="Times New Roman"/>
          <w:sz w:val="28"/>
          <w:szCs w:val="28"/>
          <w:lang w:val="ru-RU"/>
        </w:rPr>
        <w:t xml:space="preserve"> Отдела</w:t>
      </w:r>
      <w:r w:rsidRPr="00DE72FA">
        <w:rPr>
          <w:rFonts w:ascii="Times New Roman" w:hAnsi="Times New Roman"/>
          <w:sz w:val="28"/>
          <w:szCs w:val="28"/>
        </w:rPr>
        <w:t xml:space="preserve"> вводит в автоматизированное рабочее место специалиста сведения</w:t>
      </w:r>
      <w:r w:rsidRPr="007D0179">
        <w:rPr>
          <w:rFonts w:ascii="Times New Roman" w:hAnsi="Times New Roman"/>
          <w:sz w:val="28"/>
          <w:szCs w:val="28"/>
        </w:rPr>
        <w:t xml:space="preserve"> о заявителе, а также информацию, необходимую для составления Расчета. </w:t>
      </w:r>
    </w:p>
    <w:p w:rsidR="00642749" w:rsidRPr="007D0179" w:rsidRDefault="00642749" w:rsidP="00B7445F">
      <w:pPr>
        <w:pStyle w:val="af5"/>
        <w:tabs>
          <w:tab w:val="left" w:pos="1276"/>
          <w:tab w:val="left" w:pos="1418"/>
          <w:tab w:val="left" w:pos="15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>В Расчет включаются:</w:t>
      </w:r>
    </w:p>
    <w:p w:rsidR="00642749" w:rsidRPr="007D0179" w:rsidRDefault="00642749" w:rsidP="001824F0">
      <w:pPr>
        <w:pStyle w:val="af5"/>
        <w:widowControl w:val="0"/>
        <w:numPr>
          <w:ilvl w:val="2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</w:rPr>
        <w:t xml:space="preserve">суммы, указанные в квитанциях за фактически оказанные услуги, сборы, платы подсобно-вспомогательной деятельности организации железнодорожного транспорта по провозу багажа в универсальных 5-тонных контейнерах от места жительства </w:t>
      </w:r>
      <w:r w:rsidRPr="007D0179">
        <w:rPr>
          <w:rFonts w:ascii="Times New Roman" w:hAnsi="Times New Roman"/>
          <w:sz w:val="28"/>
          <w:szCs w:val="28"/>
        </w:rPr>
        <w:t>в городе Байконур (ст</w:t>
      </w:r>
      <w:r>
        <w:rPr>
          <w:rFonts w:ascii="Times New Roman" w:hAnsi="Times New Roman"/>
          <w:sz w:val="28"/>
          <w:szCs w:val="28"/>
          <w:lang w:val="ru-RU"/>
        </w:rPr>
        <w:t>анция</w:t>
      </w:r>
      <w:r w:rsidRPr="007D0179">
        <w:rPr>
          <w:rFonts w:ascii="Times New Roman" w:hAnsi="Times New Roman"/>
          <w:sz w:val="28"/>
          <w:szCs w:val="28"/>
        </w:rPr>
        <w:t xml:space="preserve"> Тюратам) до нового места жительства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D0179">
        <w:rPr>
          <w:rFonts w:ascii="Times New Roman" w:hAnsi="Times New Roman"/>
          <w:sz w:val="28"/>
          <w:szCs w:val="28"/>
        </w:rPr>
        <w:t>на территории Российской Федерации – в полном объеме;</w:t>
      </w:r>
    </w:p>
    <w:p w:rsidR="00642749" w:rsidRPr="007D0179" w:rsidRDefault="00642749" w:rsidP="001824F0">
      <w:pPr>
        <w:pStyle w:val="af5"/>
        <w:widowControl w:val="0"/>
        <w:numPr>
          <w:ilvl w:val="2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</w:rPr>
        <w:t xml:space="preserve">суммы, указанные в квитанциях за фактически оказанные услуги </w:t>
      </w:r>
      <w:r w:rsidR="00643ED1">
        <w:rPr>
          <w:rFonts w:ascii="Times New Roman" w:hAnsi="Times New Roman"/>
          <w:sz w:val="28"/>
          <w:lang w:val="ru-RU"/>
        </w:rPr>
        <w:t xml:space="preserve">             </w:t>
      </w:r>
      <w:r w:rsidRPr="007D0179">
        <w:rPr>
          <w:rFonts w:ascii="Times New Roman" w:hAnsi="Times New Roman"/>
          <w:sz w:val="28"/>
        </w:rPr>
        <w:t xml:space="preserve">в случае провоза багажа от места жительства </w:t>
      </w:r>
      <w:r w:rsidRPr="007D0179">
        <w:rPr>
          <w:rFonts w:ascii="Times New Roman" w:hAnsi="Times New Roman"/>
          <w:sz w:val="28"/>
          <w:szCs w:val="28"/>
        </w:rPr>
        <w:t>в городе Байконур до нового места жительства на территории Российской Федерации в отдельном вагоне, специализированным автомобильным транспортом, багажом, мелкой отправкой (за исключением личного</w:t>
      </w:r>
      <w:r w:rsidRPr="007D0179">
        <w:rPr>
          <w:rFonts w:ascii="Times New Roman" w:hAnsi="Times New Roman"/>
          <w:sz w:val="28"/>
        </w:rPr>
        <w:t xml:space="preserve"> </w:t>
      </w:r>
      <w:r w:rsidRPr="007D0179">
        <w:rPr>
          <w:rFonts w:ascii="Times New Roman" w:hAnsi="Times New Roman"/>
          <w:sz w:val="28"/>
          <w:szCs w:val="28"/>
        </w:rPr>
        <w:t xml:space="preserve">автотранспорта), но не выше предельной стоимости провоза багажа весом до 5 тонн специализированным автомобильным транспортом, установленной нормативным правовым актом </w:t>
      </w:r>
      <w:r w:rsidRPr="007D0179">
        <w:rPr>
          <w:rFonts w:ascii="Times New Roman" w:hAnsi="Times New Roman"/>
          <w:sz w:val="28"/>
          <w:szCs w:val="28"/>
          <w:lang w:val="ru-RU"/>
        </w:rPr>
        <w:t>А</w:t>
      </w:r>
      <w:r w:rsidRPr="007D0179">
        <w:rPr>
          <w:rFonts w:ascii="Times New Roman" w:hAnsi="Times New Roman"/>
          <w:sz w:val="28"/>
          <w:szCs w:val="28"/>
        </w:rPr>
        <w:t>дминистрации;</w:t>
      </w:r>
    </w:p>
    <w:p w:rsidR="00DA2260" w:rsidRPr="007D0179" w:rsidRDefault="00DA2260" w:rsidP="001824F0">
      <w:pPr>
        <w:pStyle w:val="af5"/>
        <w:widowControl w:val="0"/>
        <w:numPr>
          <w:ilvl w:val="2"/>
          <w:numId w:val="2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>суммы, указанные в проездных документах железнодорожного, воздушного, междугородн</w:t>
      </w:r>
      <w:r w:rsidRPr="007D0179">
        <w:rPr>
          <w:rFonts w:ascii="Times New Roman" w:hAnsi="Times New Roman"/>
          <w:sz w:val="28"/>
          <w:szCs w:val="28"/>
          <w:lang w:val="ru-RU"/>
        </w:rPr>
        <w:t>о</w:t>
      </w:r>
      <w:r w:rsidRPr="007D0179">
        <w:rPr>
          <w:rFonts w:ascii="Times New Roman" w:hAnsi="Times New Roman"/>
          <w:sz w:val="28"/>
          <w:szCs w:val="28"/>
        </w:rPr>
        <w:t>го или другого вида транспорта (за исключением личного автотранспорта)</w:t>
      </w:r>
      <w:r>
        <w:rPr>
          <w:rFonts w:ascii="Times New Roman" w:hAnsi="Times New Roman"/>
          <w:sz w:val="28"/>
          <w:szCs w:val="28"/>
          <w:lang w:val="ru-RU"/>
        </w:rPr>
        <w:t xml:space="preserve"> от места жительства в городе Байконур до нового места жительства на территории Российской Федерации</w:t>
      </w:r>
      <w:r w:rsidRPr="007D0179">
        <w:rPr>
          <w:rFonts w:ascii="Times New Roman" w:hAnsi="Times New Roman"/>
          <w:sz w:val="28"/>
          <w:szCs w:val="28"/>
        </w:rPr>
        <w:t xml:space="preserve">, но не выше стоимости проезда железнодорожным транспортом в вагоне купе на дату отправления.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D0179">
        <w:rPr>
          <w:rFonts w:ascii="Times New Roman" w:hAnsi="Times New Roman"/>
          <w:sz w:val="28"/>
          <w:szCs w:val="28"/>
        </w:rPr>
        <w:t>В данную сумму включаются сборы за оформление проездных документов.</w:t>
      </w:r>
    </w:p>
    <w:p w:rsidR="00642749" w:rsidRPr="007D0179" w:rsidRDefault="00B7445F" w:rsidP="00B7445F">
      <w:pPr>
        <w:pStyle w:val="af5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42749" w:rsidRPr="007D0179">
        <w:rPr>
          <w:rFonts w:ascii="Times New Roman" w:hAnsi="Times New Roman"/>
          <w:sz w:val="28"/>
          <w:szCs w:val="28"/>
        </w:rPr>
        <w:t xml:space="preserve"> В Расчет не включаются:</w:t>
      </w:r>
    </w:p>
    <w:p w:rsidR="00642749" w:rsidRPr="007D0179" w:rsidRDefault="00642749" w:rsidP="001824F0">
      <w:pPr>
        <w:pStyle w:val="af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7D0179">
        <w:rPr>
          <w:rFonts w:ascii="Times New Roman" w:hAnsi="Times New Roman"/>
          <w:sz w:val="28"/>
        </w:rPr>
        <w:t>расходы по хранению контейнера (багажа) на станции назначения, добровольному страхованию личного имущества, понесенные при провозе багажа, по разгрузке грузчиками автотранспорта (контейнера) и доставке грузчиками багажа до квартиры;</w:t>
      </w:r>
    </w:p>
    <w:p w:rsidR="00642749" w:rsidRPr="007D0179" w:rsidRDefault="00642749" w:rsidP="001824F0">
      <w:pPr>
        <w:pStyle w:val="af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7D0179">
        <w:rPr>
          <w:rFonts w:ascii="Times New Roman" w:hAnsi="Times New Roman"/>
          <w:sz w:val="28"/>
        </w:rPr>
        <w:t xml:space="preserve">расходы, связанные с оказанием дополнительных услуг, направленных на повышение комфортности пассажира, таких как изменение классности билета, услуг по дополнительному питанию, расходов, связанных с доставкой билетов </w:t>
      </w:r>
      <w:r w:rsidR="00643ED1">
        <w:rPr>
          <w:rFonts w:ascii="Times New Roman" w:hAnsi="Times New Roman"/>
          <w:sz w:val="28"/>
          <w:lang w:val="ru-RU"/>
        </w:rPr>
        <w:t xml:space="preserve">  </w:t>
      </w:r>
      <w:r w:rsidRPr="007D0179">
        <w:rPr>
          <w:rFonts w:ascii="Times New Roman" w:hAnsi="Times New Roman"/>
          <w:sz w:val="28"/>
        </w:rPr>
        <w:t xml:space="preserve">на дом, переоформление билетов по инициативе пассажиров, доставкой багажа, сдачей билета в связи с отказом от поездки (полета) или опозданием </w:t>
      </w:r>
      <w:r w:rsidR="00643ED1">
        <w:rPr>
          <w:rFonts w:ascii="Times New Roman" w:hAnsi="Times New Roman"/>
          <w:sz w:val="28"/>
          <w:lang w:val="ru-RU"/>
        </w:rPr>
        <w:t xml:space="preserve">                  </w:t>
      </w:r>
      <w:r w:rsidRPr="007D0179">
        <w:rPr>
          <w:rFonts w:ascii="Times New Roman" w:hAnsi="Times New Roman"/>
          <w:sz w:val="28"/>
        </w:rPr>
        <w:t>на транспорт;</w:t>
      </w:r>
    </w:p>
    <w:p w:rsidR="00642749" w:rsidRPr="007D0179" w:rsidRDefault="00642749" w:rsidP="001824F0">
      <w:pPr>
        <w:pStyle w:val="af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7D0179">
        <w:rPr>
          <w:rFonts w:ascii="Times New Roman" w:hAnsi="Times New Roman"/>
          <w:sz w:val="28"/>
        </w:rPr>
        <w:t>расходы, связанные с получением справки, выданной железнодорожной кассой, о стоимости проезда железнодорожным транспортом в вагоне купе;</w:t>
      </w:r>
    </w:p>
    <w:p w:rsidR="00642749" w:rsidRPr="007D0179" w:rsidRDefault="00642749" w:rsidP="001824F0">
      <w:pPr>
        <w:pStyle w:val="af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 xml:space="preserve">превышение суммы расходов по провозу багажа весом до 5 тонн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7D0179">
        <w:rPr>
          <w:rFonts w:ascii="Times New Roman" w:hAnsi="Times New Roman"/>
          <w:sz w:val="28"/>
          <w:szCs w:val="28"/>
        </w:rPr>
        <w:t xml:space="preserve">в контейнерах железнодорожным транспортом грузоподъемностью свыше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7D0179">
        <w:rPr>
          <w:rFonts w:ascii="Times New Roman" w:hAnsi="Times New Roman"/>
          <w:sz w:val="28"/>
          <w:szCs w:val="28"/>
        </w:rPr>
        <w:t>5 тонн, специализированным автомобильным транспортом, багажом, мелкой отправкой или иными видами перевозки (за исключением личного</w:t>
      </w:r>
      <w:r w:rsidRPr="007D0179">
        <w:rPr>
          <w:rFonts w:ascii="Times New Roman" w:hAnsi="Times New Roman"/>
          <w:sz w:val="28"/>
        </w:rPr>
        <w:t xml:space="preserve"> </w:t>
      </w:r>
      <w:r w:rsidRPr="007D0179">
        <w:rPr>
          <w:rFonts w:ascii="Times New Roman" w:hAnsi="Times New Roman"/>
          <w:sz w:val="28"/>
          <w:szCs w:val="28"/>
        </w:rPr>
        <w:t xml:space="preserve">автотранспорта) над предельной стоимостью провоза багажа весом до 5 тонн специализированным автомобильным транспортом, установленной нормативным правовым актом </w:t>
      </w:r>
      <w:r w:rsidRPr="007D0179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Pr="007D0179">
        <w:rPr>
          <w:rFonts w:ascii="Times New Roman" w:hAnsi="Times New Roman"/>
          <w:sz w:val="28"/>
          <w:szCs w:val="28"/>
        </w:rPr>
        <w:t>;</w:t>
      </w:r>
    </w:p>
    <w:p w:rsidR="00642749" w:rsidRPr="007D0179" w:rsidRDefault="00642749" w:rsidP="001824F0">
      <w:pPr>
        <w:pStyle w:val="af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 xml:space="preserve">превышение суммы расходов по проезду заявителя и переселяющихся членов его семьи </w:t>
      </w:r>
      <w:r w:rsidRPr="007D0179">
        <w:rPr>
          <w:rFonts w:ascii="Times New Roman" w:hAnsi="Times New Roman"/>
          <w:sz w:val="28"/>
        </w:rPr>
        <w:t xml:space="preserve">от места жительства </w:t>
      </w:r>
      <w:r w:rsidRPr="007D0179">
        <w:rPr>
          <w:rFonts w:ascii="Times New Roman" w:hAnsi="Times New Roman"/>
          <w:sz w:val="28"/>
          <w:szCs w:val="28"/>
        </w:rPr>
        <w:t xml:space="preserve">в городе Байконур до нового места жительства на территории Российской Федерации над </w:t>
      </w:r>
      <w:r w:rsidRPr="007D0179">
        <w:rPr>
          <w:rFonts w:ascii="Times New Roman" w:hAnsi="Times New Roman"/>
          <w:sz w:val="28"/>
        </w:rPr>
        <w:t>стоимостью проезда железнодорожным транспортом в вагоне купе.</w:t>
      </w:r>
    </w:p>
    <w:p w:rsidR="009A4AD1" w:rsidRDefault="00642749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0179">
        <w:rPr>
          <w:rFonts w:ascii="Times New Roman" w:hAnsi="Times New Roman"/>
          <w:sz w:val="28"/>
          <w:szCs w:val="28"/>
        </w:rPr>
        <w:t>Расчет содержит номер и дату расчета, фамилию, имя и отчество (последнее – при его наличии) заявителя, адрес прежнего места жительства или</w:t>
      </w:r>
    </w:p>
    <w:p w:rsidR="00642749" w:rsidRPr="007D0179" w:rsidRDefault="00642749" w:rsidP="009A4AD1">
      <w:pPr>
        <w:pStyle w:val="af5"/>
        <w:tabs>
          <w:tab w:val="left" w:pos="1418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 xml:space="preserve">места пребывания в городе Байконур, адрес нового места жительства </w:t>
      </w:r>
      <w:r w:rsidR="00643ED1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7D0179">
        <w:rPr>
          <w:rFonts w:ascii="Times New Roman" w:hAnsi="Times New Roman"/>
          <w:sz w:val="28"/>
          <w:szCs w:val="28"/>
        </w:rPr>
        <w:t>на территории Российской Федерации, расчет суммы по оплате багажа с учетом предельной стоимости провоза багажа весом до 5 тонн специализированным автотранспортом и расстояния от Байконура до места назначения, расчет суммы по оплате проезда по каждому члену семьи, итоговую сумму к оплате. Расчет подписывается должностным лицом</w:t>
      </w:r>
      <w:r w:rsidR="00DA2260">
        <w:rPr>
          <w:rFonts w:ascii="Times New Roman" w:hAnsi="Times New Roman"/>
          <w:sz w:val="28"/>
          <w:szCs w:val="28"/>
          <w:lang w:val="ru-RU"/>
        </w:rPr>
        <w:t xml:space="preserve"> Отдела</w:t>
      </w:r>
      <w:r w:rsidRPr="007D0179">
        <w:rPr>
          <w:rFonts w:ascii="Times New Roman" w:hAnsi="Times New Roman"/>
          <w:sz w:val="28"/>
          <w:szCs w:val="28"/>
        </w:rPr>
        <w:t xml:space="preserve">, утверждается начальником Отдела (Приложение № </w:t>
      </w:r>
      <w:r w:rsidRPr="007D0179">
        <w:rPr>
          <w:rFonts w:ascii="Times New Roman" w:hAnsi="Times New Roman"/>
          <w:sz w:val="28"/>
          <w:szCs w:val="28"/>
          <w:lang w:val="ru-RU"/>
        </w:rPr>
        <w:t>3</w:t>
      </w:r>
      <w:r w:rsidRPr="007D0179">
        <w:rPr>
          <w:rFonts w:ascii="Times New Roman" w:hAnsi="Times New Roman"/>
          <w:sz w:val="28"/>
          <w:szCs w:val="28"/>
        </w:rPr>
        <w:t xml:space="preserve"> к Административному регламенту).</w:t>
      </w:r>
    </w:p>
    <w:p w:rsidR="00642749" w:rsidRPr="00DE72FA" w:rsidRDefault="00642749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1.3.2</w:t>
      </w:r>
      <w:r w:rsidRPr="00DE72FA">
        <w:rPr>
          <w:szCs w:val="28"/>
        </w:rPr>
        <w:t>. Общий максимальный срок выполнения административной процедуры не может превышать 5 рабочих дней.</w:t>
      </w:r>
    </w:p>
    <w:p w:rsidR="00642749" w:rsidRPr="00DE72FA" w:rsidRDefault="00B7445F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2FA">
        <w:rPr>
          <w:rFonts w:ascii="Times New Roman" w:hAnsi="Times New Roman"/>
          <w:sz w:val="28"/>
          <w:szCs w:val="28"/>
        </w:rPr>
        <w:t>3.1.3.</w:t>
      </w:r>
      <w:r w:rsidRPr="00DE72FA">
        <w:rPr>
          <w:rFonts w:ascii="Times New Roman" w:hAnsi="Times New Roman"/>
          <w:sz w:val="28"/>
          <w:szCs w:val="28"/>
          <w:lang w:val="ru-RU"/>
        </w:rPr>
        <w:t>3</w:t>
      </w:r>
      <w:r w:rsidRPr="00DE72FA">
        <w:rPr>
          <w:rFonts w:ascii="Times New Roman" w:hAnsi="Times New Roman"/>
          <w:sz w:val="28"/>
          <w:szCs w:val="28"/>
        </w:rPr>
        <w:t>.</w:t>
      </w:r>
      <w:r w:rsidRPr="00DE72FA">
        <w:rPr>
          <w:szCs w:val="28"/>
        </w:rPr>
        <w:t xml:space="preserve"> </w:t>
      </w:r>
      <w:r w:rsidR="00642749" w:rsidRPr="00DE72FA">
        <w:rPr>
          <w:rFonts w:ascii="Times New Roman" w:hAnsi="Times New Roman"/>
          <w:sz w:val="28"/>
          <w:szCs w:val="28"/>
        </w:rPr>
        <w:t>Критерием Расчета является наличие оснований для предоставления государственной услуги и наличие необходимых документов.</w:t>
      </w:r>
    </w:p>
    <w:p w:rsidR="00642749" w:rsidRPr="00DE72FA" w:rsidRDefault="00642749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3.4</w:t>
      </w:r>
      <w:r w:rsidRPr="00DE72FA">
        <w:rPr>
          <w:szCs w:val="28"/>
        </w:rPr>
        <w:t>. Результатом данной административной процедуры является расчет суммы оплаты стоимости проезда и провоза багажа и его регистрация в Журнале регистрации оплаты стоимости проезда и провоза багажа</w:t>
      </w:r>
      <w:r w:rsidR="00DA2260" w:rsidRPr="00DE72FA">
        <w:rPr>
          <w:szCs w:val="28"/>
        </w:rPr>
        <w:t>,</w:t>
      </w:r>
      <w:r w:rsidRPr="00DE72FA">
        <w:rPr>
          <w:szCs w:val="28"/>
        </w:rPr>
        <w:t xml:space="preserve"> который включен </w:t>
      </w:r>
      <w:r w:rsidR="00643ED1" w:rsidRPr="00DE72FA">
        <w:rPr>
          <w:szCs w:val="28"/>
        </w:rPr>
        <w:t xml:space="preserve">         </w:t>
      </w:r>
      <w:r w:rsidRPr="00DE72FA">
        <w:rPr>
          <w:szCs w:val="28"/>
        </w:rPr>
        <w:t xml:space="preserve">в номенклатуру дел Отдела.  </w:t>
      </w:r>
    </w:p>
    <w:p w:rsidR="00FA1925" w:rsidRPr="00DE72FA" w:rsidRDefault="00FA1925" w:rsidP="001824F0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E72FA">
        <w:rPr>
          <w:rFonts w:ascii="Times New Roman" w:hAnsi="Times New Roman"/>
          <w:b/>
          <w:sz w:val="28"/>
          <w:szCs w:val="28"/>
        </w:rPr>
        <w:t>3.</w:t>
      </w:r>
      <w:r w:rsidR="00B7445F" w:rsidRPr="00DE72FA">
        <w:rPr>
          <w:rFonts w:ascii="Times New Roman" w:hAnsi="Times New Roman"/>
          <w:b/>
          <w:sz w:val="28"/>
          <w:szCs w:val="28"/>
          <w:lang w:val="ru-RU"/>
        </w:rPr>
        <w:t>1.4</w:t>
      </w:r>
      <w:r w:rsidRPr="00DE72FA">
        <w:rPr>
          <w:rFonts w:ascii="Times New Roman" w:hAnsi="Times New Roman"/>
          <w:b/>
          <w:sz w:val="28"/>
          <w:szCs w:val="28"/>
        </w:rPr>
        <w:t>.</w:t>
      </w:r>
      <w:r w:rsidRPr="00DE72FA">
        <w:rPr>
          <w:rFonts w:ascii="Times New Roman" w:hAnsi="Times New Roman"/>
          <w:sz w:val="28"/>
          <w:szCs w:val="28"/>
        </w:rPr>
        <w:t xml:space="preserve"> </w:t>
      </w:r>
      <w:r w:rsidRPr="00DE72FA">
        <w:rPr>
          <w:rFonts w:ascii="Times New Roman" w:hAnsi="Times New Roman"/>
          <w:b/>
          <w:sz w:val="28"/>
          <w:szCs w:val="28"/>
        </w:rPr>
        <w:t>Организация перечисления денежных средств суммы оплаты стоимости проезда и провоза багажа на счет заявителя</w:t>
      </w:r>
    </w:p>
    <w:p w:rsidR="00FA1925" w:rsidRPr="00DE72FA" w:rsidRDefault="00FA1925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 xml:space="preserve">Основанием для организации перечисления денежных средств </w:t>
      </w:r>
      <w:r w:rsidR="00643ED1" w:rsidRPr="00DE72FA">
        <w:rPr>
          <w:szCs w:val="28"/>
        </w:rPr>
        <w:t xml:space="preserve"> </w:t>
      </w:r>
      <w:r w:rsidRPr="00DE72FA">
        <w:rPr>
          <w:szCs w:val="28"/>
        </w:rPr>
        <w:t>на оплату стоимости проезда и провоза багажа является расчет суммы оплаты стоимости проезда и провоза багажа.</w:t>
      </w:r>
    </w:p>
    <w:p w:rsidR="00FA1925" w:rsidRPr="00DE72FA" w:rsidRDefault="00FA1925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4</w:t>
      </w:r>
      <w:r w:rsidRPr="00DE72FA">
        <w:rPr>
          <w:szCs w:val="28"/>
        </w:rPr>
        <w:t>.</w:t>
      </w:r>
      <w:r w:rsidR="00B7445F" w:rsidRPr="00DE72FA">
        <w:rPr>
          <w:szCs w:val="28"/>
        </w:rPr>
        <w:t xml:space="preserve">1. </w:t>
      </w:r>
      <w:r w:rsidRPr="00DE72FA">
        <w:rPr>
          <w:szCs w:val="28"/>
        </w:rPr>
        <w:t xml:space="preserve"> Должностное лицо Отдела направляет Расчет главному бухгалтеру Отдела, который готовит документы, необходимые для перечисления денежных средств в кредитные организации для зачисления на счета заявителей, </w:t>
      </w:r>
      <w:r w:rsidR="00643ED1" w:rsidRPr="00DE72FA">
        <w:rPr>
          <w:szCs w:val="28"/>
        </w:rPr>
        <w:t xml:space="preserve">                 </w:t>
      </w:r>
      <w:r w:rsidRPr="00DE72FA">
        <w:rPr>
          <w:szCs w:val="28"/>
        </w:rPr>
        <w:t>в электронном виде и на бумажных носителях.</w:t>
      </w:r>
    </w:p>
    <w:p w:rsidR="00FA1925" w:rsidRPr="00DE72FA" w:rsidRDefault="00FA1925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4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2.</w:t>
      </w:r>
      <w:r w:rsidRPr="00DE72FA">
        <w:rPr>
          <w:szCs w:val="28"/>
        </w:rPr>
        <w:t xml:space="preserve"> Сформированные документы подписываются главным бухгалтером Отдела и начальником Отдела (электронной цифровой подписью для электронных документов). Подписанные электронной цифровой подписью документы отправляются в Управление финансов Администрации для дальнейшего перечисления денежных средств в кредитную организацию.</w:t>
      </w:r>
    </w:p>
    <w:p w:rsidR="00FA1925" w:rsidRPr="00DE72FA" w:rsidRDefault="00FA1925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</w:t>
      </w:r>
      <w:r w:rsidRPr="00DE72FA">
        <w:rPr>
          <w:szCs w:val="28"/>
        </w:rPr>
        <w:t>.4.</w:t>
      </w:r>
      <w:r w:rsidR="00B7445F" w:rsidRPr="00DE72FA">
        <w:rPr>
          <w:szCs w:val="28"/>
        </w:rPr>
        <w:t>3.</w:t>
      </w:r>
      <w:r w:rsidRPr="00DE72FA">
        <w:rPr>
          <w:szCs w:val="28"/>
        </w:rPr>
        <w:t xml:space="preserve"> Общий максимальный срок выполнения административной процедуры не может превышать 5 рабочих дней.</w:t>
      </w:r>
    </w:p>
    <w:p w:rsidR="00FA1925" w:rsidRDefault="00FA1925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7445F" w:rsidRPr="00DE72FA">
        <w:rPr>
          <w:szCs w:val="28"/>
        </w:rPr>
        <w:t>1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4</w:t>
      </w:r>
      <w:r w:rsidRPr="00DE72FA">
        <w:rPr>
          <w:szCs w:val="28"/>
        </w:rPr>
        <w:t>.</w:t>
      </w:r>
      <w:r w:rsidR="00B7445F" w:rsidRPr="00DE72FA">
        <w:rPr>
          <w:szCs w:val="28"/>
        </w:rPr>
        <w:t>4.</w:t>
      </w:r>
      <w:r w:rsidRPr="00DE72FA">
        <w:rPr>
          <w:szCs w:val="28"/>
        </w:rPr>
        <w:t xml:space="preserve"> Критерие</w:t>
      </w:r>
      <w:r>
        <w:rPr>
          <w:szCs w:val="28"/>
        </w:rPr>
        <w:t>м организации перечисления денежных средств суммы оплаты стоимости проезда и провоза багажа на счет заявителя  является получение главным бухгалтером Отдела от должностного лица Отдела Расчета</w:t>
      </w:r>
      <w:r w:rsidR="007F415C">
        <w:rPr>
          <w:szCs w:val="28"/>
        </w:rPr>
        <w:t>.</w:t>
      </w:r>
    </w:p>
    <w:p w:rsidR="00FA1925" w:rsidRPr="00DE72FA" w:rsidRDefault="007F415C" w:rsidP="001824F0">
      <w:pPr>
        <w:spacing w:line="276" w:lineRule="auto"/>
        <w:ind w:firstLine="709"/>
        <w:jc w:val="both"/>
        <w:rPr>
          <w:szCs w:val="28"/>
        </w:rPr>
      </w:pPr>
      <w:r w:rsidRPr="00DE72FA">
        <w:rPr>
          <w:szCs w:val="28"/>
        </w:rPr>
        <w:t>3.</w:t>
      </w:r>
      <w:r w:rsidR="00B14E6E" w:rsidRPr="00DE72FA">
        <w:rPr>
          <w:szCs w:val="28"/>
        </w:rPr>
        <w:t>1</w:t>
      </w:r>
      <w:r w:rsidRPr="00DE72FA">
        <w:rPr>
          <w:szCs w:val="28"/>
        </w:rPr>
        <w:t>.</w:t>
      </w:r>
      <w:r w:rsidR="00B14E6E" w:rsidRPr="00DE72FA">
        <w:rPr>
          <w:szCs w:val="28"/>
        </w:rPr>
        <w:t>4</w:t>
      </w:r>
      <w:r w:rsidRPr="00DE72FA">
        <w:rPr>
          <w:szCs w:val="28"/>
        </w:rPr>
        <w:t>.</w:t>
      </w:r>
      <w:r w:rsidR="00B14E6E" w:rsidRPr="00DE72FA">
        <w:rPr>
          <w:szCs w:val="28"/>
        </w:rPr>
        <w:t>5.</w:t>
      </w:r>
      <w:r w:rsidRPr="00DE72FA">
        <w:rPr>
          <w:szCs w:val="28"/>
        </w:rPr>
        <w:t xml:space="preserve"> </w:t>
      </w:r>
      <w:r w:rsidR="00FA1925" w:rsidRPr="00DE72FA">
        <w:rPr>
          <w:szCs w:val="28"/>
        </w:rPr>
        <w:t>Результатом данной административной процедуры является зачисление на счета заявителей в кредитную организацию суммы расчета стоимости проезда и провоза багажа.</w:t>
      </w:r>
    </w:p>
    <w:p w:rsidR="007F415C" w:rsidRPr="00DE72FA" w:rsidRDefault="00FA1925" w:rsidP="001824F0">
      <w:pPr>
        <w:pStyle w:val="af5"/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2FA">
        <w:rPr>
          <w:rFonts w:ascii="Times New Roman" w:hAnsi="Times New Roman"/>
          <w:sz w:val="28"/>
          <w:szCs w:val="28"/>
        </w:rPr>
        <w:t>3.</w:t>
      </w:r>
      <w:r w:rsidR="00B14E6E" w:rsidRPr="00DE72FA">
        <w:rPr>
          <w:rFonts w:ascii="Times New Roman" w:hAnsi="Times New Roman"/>
          <w:sz w:val="28"/>
          <w:szCs w:val="28"/>
          <w:lang w:val="ru-RU"/>
        </w:rPr>
        <w:t>1</w:t>
      </w:r>
      <w:r w:rsidRPr="00DE72FA">
        <w:rPr>
          <w:rFonts w:ascii="Times New Roman" w:hAnsi="Times New Roman"/>
          <w:sz w:val="28"/>
          <w:szCs w:val="28"/>
        </w:rPr>
        <w:t>.</w:t>
      </w:r>
      <w:r w:rsidR="00B14E6E" w:rsidRPr="00DE72FA">
        <w:rPr>
          <w:rFonts w:ascii="Times New Roman" w:hAnsi="Times New Roman"/>
          <w:sz w:val="28"/>
          <w:szCs w:val="28"/>
          <w:lang w:val="ru-RU"/>
        </w:rPr>
        <w:t>4</w:t>
      </w:r>
      <w:r w:rsidRPr="00DE72FA">
        <w:rPr>
          <w:rFonts w:ascii="Times New Roman" w:hAnsi="Times New Roman"/>
          <w:sz w:val="28"/>
          <w:szCs w:val="28"/>
        </w:rPr>
        <w:t>.</w:t>
      </w:r>
      <w:r w:rsidR="00B14E6E" w:rsidRPr="00DE72FA">
        <w:rPr>
          <w:rFonts w:ascii="Times New Roman" w:hAnsi="Times New Roman"/>
          <w:sz w:val="28"/>
          <w:szCs w:val="28"/>
          <w:lang w:val="ru-RU"/>
        </w:rPr>
        <w:t>6.</w:t>
      </w:r>
      <w:r w:rsidRPr="00DE72FA">
        <w:rPr>
          <w:rFonts w:ascii="Times New Roman" w:hAnsi="Times New Roman"/>
          <w:sz w:val="28"/>
          <w:szCs w:val="28"/>
        </w:rPr>
        <w:t xml:space="preserve"> Способом фиксации результата административной процедуры является регистрация платежных поручений в Журнале регистрации оплаты стоимости проезда и провоза багажа</w:t>
      </w:r>
      <w:r w:rsidR="007F415C" w:rsidRPr="00DE72FA">
        <w:rPr>
          <w:rFonts w:ascii="Times New Roman" w:hAnsi="Times New Roman"/>
          <w:sz w:val="28"/>
          <w:szCs w:val="28"/>
          <w:lang w:val="ru-RU"/>
        </w:rPr>
        <w:t>.</w:t>
      </w:r>
    </w:p>
    <w:p w:rsidR="00D3232B" w:rsidRPr="00DE72FA" w:rsidRDefault="00B7445F" w:rsidP="00B7445F">
      <w:pPr>
        <w:pStyle w:val="af5"/>
        <w:tabs>
          <w:tab w:val="left" w:pos="1276"/>
          <w:tab w:val="left" w:pos="1418"/>
          <w:tab w:val="left" w:pos="1560"/>
          <w:tab w:val="left" w:pos="1701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E72FA">
        <w:rPr>
          <w:rFonts w:ascii="Times New Roman" w:hAnsi="Times New Roman"/>
          <w:b/>
          <w:sz w:val="28"/>
          <w:szCs w:val="28"/>
          <w:lang w:val="ru-RU"/>
        </w:rPr>
        <w:t xml:space="preserve">        3.1.5. </w:t>
      </w:r>
      <w:r w:rsidR="00D3232B" w:rsidRPr="00DE72FA">
        <w:rPr>
          <w:rFonts w:ascii="Times New Roman" w:hAnsi="Times New Roman"/>
          <w:b/>
          <w:sz w:val="28"/>
          <w:szCs w:val="28"/>
        </w:rPr>
        <w:t>Отказ в предоставлении государственной услуги и направление заявителю уведомления об отказе в предоставлении государственной услуги</w:t>
      </w:r>
    </w:p>
    <w:p w:rsidR="001B7613" w:rsidRPr="00DE72FA" w:rsidRDefault="00B14E6E" w:rsidP="00B14E6E">
      <w:pPr>
        <w:tabs>
          <w:tab w:val="left" w:pos="1276"/>
          <w:tab w:val="left" w:pos="1560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</w:t>
      </w:r>
      <w:r w:rsidR="008F5F3E" w:rsidRPr="00DE72FA">
        <w:rPr>
          <w:szCs w:val="28"/>
        </w:rPr>
        <w:t xml:space="preserve">Основанием для отказа в предоставлении государственной услуги </w:t>
      </w:r>
      <w:r w:rsidR="00643ED1" w:rsidRPr="00DE72FA">
        <w:rPr>
          <w:szCs w:val="28"/>
        </w:rPr>
        <w:t xml:space="preserve">  </w:t>
      </w:r>
      <w:r w:rsidR="00DE72FA">
        <w:rPr>
          <w:szCs w:val="28"/>
        </w:rPr>
        <w:t xml:space="preserve">              </w:t>
      </w:r>
      <w:r w:rsidR="008F5F3E" w:rsidRPr="00DE72FA">
        <w:rPr>
          <w:szCs w:val="28"/>
        </w:rPr>
        <w:t>и направление заявителю уведомления об отказе в предоставлении государственной услуги является наличие оснований, предусмотренных подпунктом 2.9.2 пункта 2.9 Административного регламента.</w:t>
      </w:r>
    </w:p>
    <w:p w:rsidR="00B14E6E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3.1.5.1. </w:t>
      </w:r>
      <w:r w:rsidR="001B7613" w:rsidRPr="00DE72FA">
        <w:rPr>
          <w:szCs w:val="28"/>
        </w:rPr>
        <w:t>При наличии оснований, указанных в подпункте 2.9.2 пункта 2.9 Административного регламента, должностное лицо Отдела</w:t>
      </w:r>
      <w:r w:rsidRPr="00DE72FA">
        <w:rPr>
          <w:szCs w:val="28"/>
        </w:rPr>
        <w:t>:</w:t>
      </w:r>
    </w:p>
    <w:p w:rsidR="001B7613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</w:t>
      </w:r>
      <w:r w:rsidR="001B7613" w:rsidRPr="00DE72FA">
        <w:rPr>
          <w:szCs w:val="28"/>
        </w:rPr>
        <w:t xml:space="preserve"> подготавливает проект письменного уведомления об отказе в предос</w:t>
      </w:r>
      <w:r w:rsidRPr="00DE72FA">
        <w:rPr>
          <w:szCs w:val="28"/>
        </w:rPr>
        <w:t>тавлении государственной услуги;</w:t>
      </w:r>
      <w:r w:rsidR="001B7613" w:rsidRPr="00DE72FA">
        <w:rPr>
          <w:szCs w:val="28"/>
        </w:rPr>
        <w:t xml:space="preserve"> </w:t>
      </w:r>
    </w:p>
    <w:p w:rsidR="001B7613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</w:t>
      </w:r>
      <w:r w:rsidR="001B7613" w:rsidRPr="00DE72FA">
        <w:rPr>
          <w:szCs w:val="28"/>
        </w:rPr>
        <w:t xml:space="preserve">передает документы заявителя, проект уведомления об отказе </w:t>
      </w:r>
      <w:r w:rsidR="00547CA1">
        <w:rPr>
          <w:szCs w:val="28"/>
        </w:rPr>
        <w:t xml:space="preserve">                        </w:t>
      </w:r>
      <w:r w:rsidR="001B7613" w:rsidRPr="00DE72FA">
        <w:rPr>
          <w:szCs w:val="28"/>
        </w:rPr>
        <w:t>в предоставлении государственной услуги д</w:t>
      </w:r>
      <w:r w:rsidRPr="00DE72FA">
        <w:rPr>
          <w:szCs w:val="28"/>
        </w:rPr>
        <w:t>ля подписания начальнику Отдела.</w:t>
      </w:r>
      <w:r w:rsidR="001B7613" w:rsidRPr="00DE72FA">
        <w:rPr>
          <w:szCs w:val="28"/>
        </w:rPr>
        <w:t xml:space="preserve"> </w:t>
      </w:r>
    </w:p>
    <w:p w:rsidR="001B7613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</w:t>
      </w:r>
      <w:r w:rsidR="001B7613" w:rsidRPr="00DE72FA">
        <w:rPr>
          <w:szCs w:val="28"/>
        </w:rPr>
        <w:t>Подписанное уведомление об отказе в</w:t>
      </w:r>
      <w:r w:rsidR="00643ED1" w:rsidRPr="00DE72FA">
        <w:rPr>
          <w:szCs w:val="28"/>
        </w:rPr>
        <w:t xml:space="preserve"> </w:t>
      </w:r>
      <w:r w:rsidR="001B7613" w:rsidRPr="00DE72FA">
        <w:rPr>
          <w:szCs w:val="28"/>
        </w:rPr>
        <w:t> предоставлении государственной услуги передается должностному лицу Отдела для вручения (направления) уведомления заявителю</w:t>
      </w:r>
      <w:r w:rsidRPr="00DE72FA">
        <w:rPr>
          <w:szCs w:val="28"/>
        </w:rPr>
        <w:t>;</w:t>
      </w:r>
      <w:r w:rsidR="001B7613" w:rsidRPr="00DE72FA">
        <w:rPr>
          <w:szCs w:val="28"/>
        </w:rPr>
        <w:t xml:space="preserve"> </w:t>
      </w:r>
    </w:p>
    <w:p w:rsidR="00876BC4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</w:t>
      </w:r>
      <w:r w:rsidR="004023B7" w:rsidRPr="00DE72FA">
        <w:rPr>
          <w:szCs w:val="28"/>
        </w:rPr>
        <w:t xml:space="preserve">возвращает документы, полученные от  заявителя, вместе с </w:t>
      </w:r>
      <w:r w:rsidR="001B7613" w:rsidRPr="00DE72FA">
        <w:rPr>
          <w:szCs w:val="28"/>
        </w:rPr>
        <w:t xml:space="preserve"> уведомление</w:t>
      </w:r>
      <w:r w:rsidR="004023B7" w:rsidRPr="00DE72FA">
        <w:rPr>
          <w:szCs w:val="28"/>
        </w:rPr>
        <w:t>м</w:t>
      </w:r>
      <w:r w:rsidR="001B7613" w:rsidRPr="00DE72FA">
        <w:rPr>
          <w:szCs w:val="28"/>
        </w:rPr>
        <w:t xml:space="preserve"> об отказе в предоставлении государственной услуги заказным почтовым отправлением с уведомлением </w:t>
      </w:r>
      <w:r w:rsidR="00643ED1" w:rsidRPr="00DE72FA">
        <w:rPr>
          <w:szCs w:val="28"/>
        </w:rPr>
        <w:t xml:space="preserve">  </w:t>
      </w:r>
      <w:r w:rsidR="001B7613" w:rsidRPr="00DE72FA">
        <w:rPr>
          <w:szCs w:val="28"/>
        </w:rPr>
        <w:t xml:space="preserve">о вручении по адресату, указанному заявителем в заявлении.  </w:t>
      </w:r>
    </w:p>
    <w:p w:rsidR="00876BC4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3.1.5.2. </w:t>
      </w:r>
      <w:r w:rsidR="001B7613" w:rsidRPr="00DE72FA">
        <w:rPr>
          <w:szCs w:val="28"/>
        </w:rPr>
        <w:t>Общий максимальный срок выполнения административной процедуры составляет 5 дней.</w:t>
      </w:r>
    </w:p>
    <w:p w:rsidR="00876BC4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3.1.5.3. </w:t>
      </w:r>
      <w:r w:rsidR="001B7613" w:rsidRPr="00DE72FA">
        <w:rPr>
          <w:szCs w:val="28"/>
        </w:rPr>
        <w:t>Критерием принятия решения является наличие оснований для отказа в предоставлении государственной услуги, указанных в подпункте 2.9.2 пункта 2.9 Административного регламента.</w:t>
      </w:r>
    </w:p>
    <w:p w:rsidR="00876BC4" w:rsidRPr="00DE72FA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3.1.5.4. </w:t>
      </w:r>
      <w:r w:rsidR="001B7613" w:rsidRPr="00DE72FA">
        <w:rPr>
          <w:szCs w:val="28"/>
        </w:rPr>
        <w:t>Результатом данной административной процедуры является отказ в предоставлении государственной услуги с уведомлением заявителя.</w:t>
      </w:r>
    </w:p>
    <w:p w:rsidR="001B7613" w:rsidRPr="00876BC4" w:rsidRDefault="00B14E6E" w:rsidP="00B14E6E">
      <w:pPr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line="276" w:lineRule="auto"/>
        <w:jc w:val="both"/>
        <w:rPr>
          <w:szCs w:val="28"/>
        </w:rPr>
      </w:pPr>
      <w:r w:rsidRPr="00DE72FA">
        <w:rPr>
          <w:szCs w:val="28"/>
        </w:rPr>
        <w:t xml:space="preserve">        3.1.5.5. </w:t>
      </w:r>
      <w:r w:rsidR="001B7613" w:rsidRPr="00DE72FA">
        <w:rPr>
          <w:szCs w:val="28"/>
        </w:rPr>
        <w:t>Способом фиксации результата данной административной процедуры является регистрация уведомления об отказе в предоставлении государственной услуги в Журнале</w:t>
      </w:r>
      <w:r w:rsidR="001B7613" w:rsidRPr="00876BC4">
        <w:rPr>
          <w:szCs w:val="28"/>
        </w:rPr>
        <w:t xml:space="preserve"> регистрации отправляемых документов.</w:t>
      </w:r>
    </w:p>
    <w:p w:rsidR="00B932AB" w:rsidRPr="00600539" w:rsidRDefault="00B932AB" w:rsidP="001824F0">
      <w:pPr>
        <w:spacing w:line="276" w:lineRule="auto"/>
        <w:ind w:firstLine="720"/>
        <w:jc w:val="both"/>
        <w:rPr>
          <w:b/>
          <w:szCs w:val="28"/>
        </w:rPr>
      </w:pPr>
      <w:r w:rsidRPr="00600539">
        <w:rPr>
          <w:b/>
          <w:szCs w:val="28"/>
        </w:rPr>
        <w:t>3.</w:t>
      </w:r>
      <w:r w:rsidR="00005EBD">
        <w:rPr>
          <w:b/>
          <w:szCs w:val="28"/>
        </w:rPr>
        <w:t>2</w:t>
      </w:r>
      <w:r w:rsidRPr="00600539">
        <w:rPr>
          <w:b/>
          <w:szCs w:val="28"/>
        </w:rPr>
        <w:t>. Порядок осуществления административных процедур</w:t>
      </w:r>
      <w:r w:rsidR="009012FE">
        <w:rPr>
          <w:b/>
          <w:szCs w:val="28"/>
        </w:rPr>
        <w:t xml:space="preserve">             </w:t>
      </w:r>
      <w:r w:rsidRPr="00600539">
        <w:rPr>
          <w:b/>
          <w:szCs w:val="28"/>
        </w:rPr>
        <w:t xml:space="preserve"> </w:t>
      </w:r>
      <w:r w:rsidR="009012FE">
        <w:rPr>
          <w:b/>
          <w:szCs w:val="28"/>
        </w:rPr>
        <w:t xml:space="preserve">        </w:t>
      </w:r>
      <w:r w:rsidRPr="00600539">
        <w:rPr>
          <w:b/>
          <w:szCs w:val="28"/>
        </w:rPr>
        <w:t>в электронной форме</w:t>
      </w:r>
    </w:p>
    <w:p w:rsidR="00B932AB" w:rsidRPr="00600539" w:rsidRDefault="00B932AB" w:rsidP="001824F0">
      <w:pPr>
        <w:pStyle w:val="ListParagraph"/>
        <w:tabs>
          <w:tab w:val="left" w:pos="1418"/>
          <w:tab w:val="left" w:pos="1560"/>
        </w:tabs>
        <w:spacing w:after="0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600539">
        <w:rPr>
          <w:rFonts w:ascii="Times New Roman" w:hAnsi="Times New Roman"/>
          <w:sz w:val="28"/>
          <w:szCs w:val="28"/>
          <w:lang w:val="ru-RU"/>
        </w:rPr>
        <w:t>Административные процедуры</w:t>
      </w:r>
      <w:r w:rsidRPr="00600539">
        <w:rPr>
          <w:rFonts w:ascii="Times New Roman" w:hAnsi="Times New Roman"/>
          <w:sz w:val="28"/>
          <w:szCs w:val="28"/>
        </w:rPr>
        <w:t xml:space="preserve"> в электронной форме не </w:t>
      </w:r>
      <w:r w:rsidRPr="00600539">
        <w:rPr>
          <w:rFonts w:ascii="Times New Roman" w:hAnsi="Times New Roman"/>
          <w:sz w:val="28"/>
          <w:szCs w:val="28"/>
          <w:lang w:val="ru-RU"/>
        </w:rPr>
        <w:t>осуществляются</w:t>
      </w:r>
      <w:r w:rsidRPr="00600539">
        <w:rPr>
          <w:rFonts w:ascii="Times New Roman" w:hAnsi="Times New Roman"/>
          <w:sz w:val="28"/>
          <w:szCs w:val="28"/>
        </w:rPr>
        <w:t>.</w:t>
      </w:r>
    </w:p>
    <w:p w:rsidR="00B932AB" w:rsidRPr="00600539" w:rsidRDefault="009012FE" w:rsidP="001824F0">
      <w:pPr>
        <w:spacing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3.</w:t>
      </w:r>
      <w:r w:rsidR="00005EBD">
        <w:rPr>
          <w:b/>
          <w:szCs w:val="28"/>
        </w:rPr>
        <w:t>3</w:t>
      </w:r>
      <w:r w:rsidR="00B932AB" w:rsidRPr="00600539">
        <w:rPr>
          <w:b/>
          <w:szCs w:val="28"/>
        </w:rPr>
        <w:t>. Порядок выполнения административных процедур в МФЦ</w:t>
      </w:r>
    </w:p>
    <w:p w:rsidR="00B932AB" w:rsidRPr="00600539" w:rsidRDefault="00B932AB" w:rsidP="001824F0">
      <w:pPr>
        <w:pStyle w:val="ListParagraph"/>
        <w:tabs>
          <w:tab w:val="left" w:pos="1418"/>
          <w:tab w:val="left" w:pos="156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00539">
        <w:rPr>
          <w:rFonts w:ascii="Times New Roman" w:hAnsi="Times New Roman"/>
          <w:sz w:val="28"/>
          <w:szCs w:val="28"/>
          <w:lang w:val="ru-RU"/>
        </w:rPr>
        <w:t>Административные процедуры</w:t>
      </w:r>
      <w:r w:rsidRPr="00600539">
        <w:rPr>
          <w:rFonts w:ascii="Times New Roman" w:hAnsi="Times New Roman"/>
          <w:sz w:val="28"/>
          <w:szCs w:val="28"/>
        </w:rPr>
        <w:t xml:space="preserve"> в </w:t>
      </w:r>
      <w:r w:rsidRPr="00600539">
        <w:rPr>
          <w:rFonts w:ascii="Times New Roman" w:hAnsi="Times New Roman"/>
          <w:sz w:val="28"/>
          <w:szCs w:val="28"/>
          <w:lang w:val="ru-RU"/>
        </w:rPr>
        <w:t xml:space="preserve">МФЦ </w:t>
      </w:r>
      <w:r w:rsidRPr="00600539">
        <w:rPr>
          <w:rFonts w:ascii="Times New Roman" w:hAnsi="Times New Roman"/>
          <w:sz w:val="28"/>
          <w:szCs w:val="28"/>
        </w:rPr>
        <w:t>не предоставля</w:t>
      </w:r>
      <w:r w:rsidRPr="00600539">
        <w:rPr>
          <w:rFonts w:ascii="Times New Roman" w:hAnsi="Times New Roman"/>
          <w:sz w:val="28"/>
          <w:szCs w:val="28"/>
          <w:lang w:val="ru-RU"/>
        </w:rPr>
        <w:t>ю</w:t>
      </w:r>
      <w:r w:rsidRPr="00600539">
        <w:rPr>
          <w:rFonts w:ascii="Times New Roman" w:hAnsi="Times New Roman"/>
          <w:sz w:val="28"/>
          <w:szCs w:val="28"/>
        </w:rPr>
        <w:t>тся.</w:t>
      </w:r>
    </w:p>
    <w:p w:rsidR="009C255F" w:rsidRPr="00600539" w:rsidRDefault="00B932AB" w:rsidP="001824F0">
      <w:pPr>
        <w:spacing w:line="276" w:lineRule="auto"/>
        <w:ind w:firstLine="720"/>
        <w:jc w:val="both"/>
        <w:rPr>
          <w:b/>
          <w:szCs w:val="28"/>
        </w:rPr>
      </w:pPr>
      <w:r w:rsidRPr="00C3150A">
        <w:rPr>
          <w:b/>
          <w:szCs w:val="28"/>
        </w:rPr>
        <w:t>3.</w:t>
      </w:r>
      <w:r w:rsidR="00005EBD">
        <w:rPr>
          <w:b/>
          <w:szCs w:val="28"/>
        </w:rPr>
        <w:t>4</w:t>
      </w:r>
      <w:r w:rsidRPr="00C3150A">
        <w:rPr>
          <w:b/>
          <w:szCs w:val="28"/>
        </w:rPr>
        <w:t xml:space="preserve">. </w:t>
      </w:r>
      <w:r w:rsidR="009C255F" w:rsidRPr="00600539">
        <w:rPr>
          <w:b/>
          <w:szCs w:val="28"/>
        </w:rPr>
        <w:t xml:space="preserve">Порядок исправления допущенных опечаток и ошибок </w:t>
      </w:r>
      <w:r w:rsidR="009012FE">
        <w:rPr>
          <w:b/>
          <w:szCs w:val="28"/>
        </w:rPr>
        <w:t xml:space="preserve">                    </w:t>
      </w:r>
      <w:r w:rsidR="009C255F" w:rsidRPr="00600539">
        <w:rPr>
          <w:b/>
          <w:szCs w:val="28"/>
        </w:rPr>
        <w:t>в выданных в результате предоставления государственной услуги документах</w:t>
      </w:r>
    </w:p>
    <w:p w:rsidR="009C255F" w:rsidRPr="00600539" w:rsidRDefault="009C255F" w:rsidP="001824F0">
      <w:pPr>
        <w:spacing w:line="276" w:lineRule="auto"/>
        <w:ind w:firstLine="709"/>
        <w:jc w:val="both"/>
        <w:rPr>
          <w:sz w:val="24"/>
          <w:szCs w:val="24"/>
        </w:rPr>
      </w:pPr>
      <w:r w:rsidRPr="00600539">
        <w:rPr>
          <w:szCs w:val="28"/>
        </w:rPr>
        <w:t xml:space="preserve">Порядок исправления допущенных опечаток и ошибок в выданных </w:t>
      </w:r>
      <w:r w:rsidRPr="00600539">
        <w:rPr>
          <w:szCs w:val="28"/>
        </w:rPr>
        <w:br/>
        <w:t xml:space="preserve">в результате предоставления государственной услуги документах </w:t>
      </w:r>
      <w:r>
        <w:rPr>
          <w:szCs w:val="28"/>
        </w:rPr>
        <w:t xml:space="preserve">                        </w:t>
      </w:r>
      <w:r w:rsidRPr="00600539">
        <w:rPr>
          <w:szCs w:val="28"/>
        </w:rPr>
        <w:t>не предусмотрен, в связи с отсутствием документа</w:t>
      </w:r>
      <w:r>
        <w:rPr>
          <w:szCs w:val="28"/>
        </w:rPr>
        <w:t>,</w:t>
      </w:r>
      <w:r w:rsidRPr="00600539">
        <w:rPr>
          <w:szCs w:val="28"/>
        </w:rPr>
        <w:t xml:space="preserve"> выдаваемого в результате предоставления государственной</w:t>
      </w:r>
      <w:r w:rsidRPr="00600539">
        <w:rPr>
          <w:sz w:val="24"/>
          <w:szCs w:val="24"/>
        </w:rPr>
        <w:t xml:space="preserve"> </w:t>
      </w:r>
      <w:r w:rsidRPr="00600539">
        <w:rPr>
          <w:szCs w:val="28"/>
        </w:rPr>
        <w:t>услуги.</w:t>
      </w:r>
      <w:r>
        <w:rPr>
          <w:szCs w:val="28"/>
        </w:rPr>
        <w:t>».</w:t>
      </w:r>
      <w:r w:rsidRPr="00600539">
        <w:rPr>
          <w:sz w:val="24"/>
          <w:szCs w:val="24"/>
        </w:rPr>
        <w:t xml:space="preserve"> </w:t>
      </w:r>
    </w:p>
    <w:p w:rsidR="006A2543" w:rsidRDefault="00805DA9" w:rsidP="001824F0">
      <w:pPr>
        <w:spacing w:line="276" w:lineRule="auto"/>
        <w:ind w:firstLine="709"/>
        <w:jc w:val="both"/>
        <w:rPr>
          <w:szCs w:val="28"/>
        </w:rPr>
      </w:pPr>
      <w:r w:rsidRPr="006A2543">
        <w:rPr>
          <w:szCs w:val="28"/>
        </w:rPr>
        <w:t>1.</w:t>
      </w:r>
      <w:r w:rsidR="00643ED1">
        <w:rPr>
          <w:szCs w:val="28"/>
        </w:rPr>
        <w:t>31</w:t>
      </w:r>
      <w:r w:rsidRPr="006A2543">
        <w:rPr>
          <w:szCs w:val="28"/>
        </w:rPr>
        <w:t xml:space="preserve">. </w:t>
      </w:r>
      <w:r w:rsidR="005E326D">
        <w:rPr>
          <w:szCs w:val="28"/>
        </w:rPr>
        <w:t>В п</w:t>
      </w:r>
      <w:r w:rsidRPr="006A2543">
        <w:rPr>
          <w:szCs w:val="28"/>
        </w:rPr>
        <w:t>ункт</w:t>
      </w:r>
      <w:r w:rsidR="005E326D">
        <w:rPr>
          <w:szCs w:val="28"/>
        </w:rPr>
        <w:t>е</w:t>
      </w:r>
      <w:r w:rsidRPr="006A2543">
        <w:rPr>
          <w:szCs w:val="28"/>
        </w:rPr>
        <w:t xml:space="preserve"> </w:t>
      </w:r>
      <w:r w:rsidR="005E326D">
        <w:rPr>
          <w:szCs w:val="28"/>
        </w:rPr>
        <w:t xml:space="preserve"> </w:t>
      </w:r>
      <w:r w:rsidRPr="006A2543">
        <w:rPr>
          <w:szCs w:val="28"/>
        </w:rPr>
        <w:t xml:space="preserve">4.3 </w:t>
      </w:r>
      <w:r w:rsidR="005E326D">
        <w:rPr>
          <w:szCs w:val="28"/>
        </w:rPr>
        <w:t xml:space="preserve"> </w:t>
      </w:r>
      <w:r w:rsidRPr="006A2543">
        <w:rPr>
          <w:szCs w:val="28"/>
        </w:rPr>
        <w:t xml:space="preserve">раздела </w:t>
      </w:r>
      <w:r w:rsidR="005E326D">
        <w:rPr>
          <w:szCs w:val="28"/>
        </w:rPr>
        <w:t xml:space="preserve"> </w:t>
      </w:r>
      <w:r w:rsidR="006A2543" w:rsidRPr="006A2543">
        <w:rPr>
          <w:szCs w:val="28"/>
          <w:lang w:val="en-US"/>
        </w:rPr>
        <w:t>IV</w:t>
      </w:r>
      <w:r w:rsidR="006A2543" w:rsidRPr="006A2543">
        <w:rPr>
          <w:szCs w:val="28"/>
        </w:rPr>
        <w:t xml:space="preserve"> </w:t>
      </w:r>
      <w:r w:rsidR="005E326D">
        <w:rPr>
          <w:szCs w:val="28"/>
        </w:rPr>
        <w:t xml:space="preserve"> </w:t>
      </w:r>
      <w:r w:rsidR="006A2543" w:rsidRPr="006A2543">
        <w:rPr>
          <w:szCs w:val="28"/>
        </w:rPr>
        <w:t xml:space="preserve">Административного </w:t>
      </w:r>
      <w:r w:rsidR="005E326D">
        <w:rPr>
          <w:szCs w:val="28"/>
        </w:rPr>
        <w:t xml:space="preserve"> </w:t>
      </w:r>
      <w:r w:rsidR="006A2543" w:rsidRPr="006A2543">
        <w:rPr>
          <w:szCs w:val="28"/>
        </w:rPr>
        <w:t xml:space="preserve">регламента </w:t>
      </w:r>
      <w:r w:rsidR="005E326D">
        <w:rPr>
          <w:szCs w:val="28"/>
        </w:rPr>
        <w:t xml:space="preserve"> </w:t>
      </w:r>
      <w:r w:rsidR="006A2543" w:rsidRPr="006A2543">
        <w:rPr>
          <w:szCs w:val="28"/>
        </w:rPr>
        <w:t xml:space="preserve">слова </w:t>
      </w:r>
      <w:r w:rsidR="005E326D">
        <w:rPr>
          <w:szCs w:val="28"/>
        </w:rPr>
        <w:t xml:space="preserve">     </w:t>
      </w:r>
      <w:r w:rsidR="006A2543" w:rsidRPr="006A2543">
        <w:rPr>
          <w:szCs w:val="28"/>
        </w:rPr>
        <w:t xml:space="preserve">«, ответственные за осуществление административных процедур </w:t>
      </w:r>
      <w:r w:rsidR="00141450">
        <w:rPr>
          <w:szCs w:val="28"/>
        </w:rPr>
        <w:t xml:space="preserve">                        </w:t>
      </w:r>
      <w:r w:rsidR="006A2543" w:rsidRPr="006A2543">
        <w:rPr>
          <w:szCs w:val="28"/>
        </w:rPr>
        <w:t xml:space="preserve">по предоставлению государственной услуги,» </w:t>
      </w:r>
      <w:r w:rsidR="005E326D">
        <w:rPr>
          <w:szCs w:val="28"/>
        </w:rPr>
        <w:t>исключить.</w:t>
      </w:r>
    </w:p>
    <w:p w:rsidR="00D46C05" w:rsidRDefault="006A2543" w:rsidP="001824F0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3</w:t>
      </w:r>
      <w:r w:rsidR="009C255F">
        <w:rPr>
          <w:szCs w:val="28"/>
        </w:rPr>
        <w:t>2</w:t>
      </w:r>
      <w:r>
        <w:rPr>
          <w:szCs w:val="28"/>
        </w:rPr>
        <w:t xml:space="preserve">. </w:t>
      </w:r>
      <w:r w:rsidR="00D46C05" w:rsidRPr="00600539">
        <w:rPr>
          <w:szCs w:val="28"/>
        </w:rPr>
        <w:t>Подпункт 5.1.</w:t>
      </w:r>
      <w:r w:rsidR="00D46C05">
        <w:rPr>
          <w:szCs w:val="28"/>
        </w:rPr>
        <w:t>2</w:t>
      </w:r>
      <w:r w:rsidR="00D46C05" w:rsidRPr="00600539">
        <w:rPr>
          <w:szCs w:val="28"/>
        </w:rPr>
        <w:t xml:space="preserve"> пункта 5.1 </w:t>
      </w:r>
      <w:r w:rsidR="00D46C05">
        <w:rPr>
          <w:szCs w:val="28"/>
        </w:rPr>
        <w:t>раздела</w:t>
      </w:r>
      <w:r w:rsidR="00D46C05" w:rsidRPr="00600539">
        <w:rPr>
          <w:szCs w:val="28"/>
        </w:rPr>
        <w:t xml:space="preserve"> </w:t>
      </w:r>
      <w:r w:rsidR="00D46C05" w:rsidRPr="00600539">
        <w:rPr>
          <w:szCs w:val="28"/>
          <w:lang w:val="en-US"/>
        </w:rPr>
        <w:t>V</w:t>
      </w:r>
      <w:r w:rsidR="00D46C05" w:rsidRPr="00600539">
        <w:rPr>
          <w:szCs w:val="28"/>
        </w:rPr>
        <w:t xml:space="preserve"> </w:t>
      </w:r>
      <w:r w:rsidR="00D46C05" w:rsidRPr="00600539">
        <w:rPr>
          <w:color w:val="000000"/>
          <w:szCs w:val="28"/>
        </w:rPr>
        <w:t>Административного регламента</w:t>
      </w:r>
      <w:r w:rsidR="00D46C05">
        <w:rPr>
          <w:color w:val="000000"/>
          <w:szCs w:val="28"/>
        </w:rPr>
        <w:t xml:space="preserve"> изложить в следующей редакции:</w:t>
      </w:r>
    </w:p>
    <w:p w:rsidR="00D46C05" w:rsidRPr="00684F9B" w:rsidRDefault="00D46C05" w:rsidP="009B0C7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684F9B">
        <w:rPr>
          <w:szCs w:val="28"/>
        </w:rPr>
        <w:t xml:space="preserve">5.1.2. Заявитель, в случае обжалования действий (бездействий) </w:t>
      </w:r>
      <w:r w:rsidR="00141450">
        <w:rPr>
          <w:szCs w:val="28"/>
        </w:rPr>
        <w:t xml:space="preserve">                 </w:t>
      </w:r>
      <w:r w:rsidRPr="00684F9B">
        <w:rPr>
          <w:szCs w:val="28"/>
        </w:rPr>
        <w:t>и решений, осуществляемых (принятых) в ходе предоставления государственной услуги</w:t>
      </w:r>
      <w:r>
        <w:rPr>
          <w:szCs w:val="28"/>
        </w:rPr>
        <w:t>,</w:t>
      </w:r>
      <w:r w:rsidRPr="00684F9B">
        <w:rPr>
          <w:szCs w:val="28"/>
        </w:rPr>
        <w:t xml:space="preserve"> Отдел</w:t>
      </w:r>
      <w:r>
        <w:rPr>
          <w:szCs w:val="28"/>
        </w:rPr>
        <w:t>а</w:t>
      </w:r>
      <w:r w:rsidRPr="00684F9B">
        <w:rPr>
          <w:szCs w:val="28"/>
        </w:rPr>
        <w:t>, а также его должностных лиц, имеет право обратиться в Отдел или </w:t>
      </w:r>
      <w:r w:rsidR="00FC49EF">
        <w:rPr>
          <w:szCs w:val="28"/>
        </w:rPr>
        <w:t xml:space="preserve">к </w:t>
      </w:r>
      <w:r w:rsidR="00B26670">
        <w:rPr>
          <w:szCs w:val="28"/>
        </w:rPr>
        <w:t xml:space="preserve">Главе </w:t>
      </w:r>
      <w:r w:rsidR="004C6314">
        <w:rPr>
          <w:szCs w:val="28"/>
        </w:rPr>
        <w:t>А</w:t>
      </w:r>
      <w:r w:rsidRPr="00684F9B">
        <w:rPr>
          <w:szCs w:val="28"/>
        </w:rPr>
        <w:t>дминистраци</w:t>
      </w:r>
      <w:r w:rsidR="00B26670">
        <w:rPr>
          <w:szCs w:val="28"/>
        </w:rPr>
        <w:t>и</w:t>
      </w:r>
      <w:r w:rsidRPr="00684F9B">
        <w:rPr>
          <w:szCs w:val="28"/>
        </w:rPr>
        <w:t xml:space="preserve"> с </w:t>
      </w:r>
      <w:r w:rsidR="00A83454">
        <w:rPr>
          <w:szCs w:val="28"/>
        </w:rPr>
        <w:t xml:space="preserve"> </w:t>
      </w:r>
      <w:r w:rsidRPr="00684F9B">
        <w:rPr>
          <w:szCs w:val="28"/>
        </w:rPr>
        <w:t xml:space="preserve">жалобой лично (устно) в соответствии с графиком приема начальника Отдела или Главы </w:t>
      </w:r>
      <w:r w:rsidR="00FD14B0">
        <w:rPr>
          <w:szCs w:val="28"/>
        </w:rPr>
        <w:t>А</w:t>
      </w:r>
      <w:r w:rsidRPr="00684F9B">
        <w:rPr>
          <w:szCs w:val="28"/>
        </w:rPr>
        <w:t>дминистрации</w:t>
      </w:r>
      <w:r w:rsidR="00FD14B0">
        <w:rPr>
          <w:szCs w:val="28"/>
        </w:rPr>
        <w:t xml:space="preserve"> </w:t>
      </w:r>
      <w:r w:rsidRPr="00684F9B">
        <w:rPr>
          <w:szCs w:val="28"/>
        </w:rPr>
        <w:t>или направить жалобу в письменной форме, в том числе на бумажном носителе либо по электронной почте.</w:t>
      </w:r>
      <w:r>
        <w:rPr>
          <w:szCs w:val="28"/>
        </w:rPr>
        <w:t>».</w:t>
      </w:r>
    </w:p>
    <w:p w:rsidR="00B26670" w:rsidRDefault="00091096" w:rsidP="001824F0">
      <w:pPr>
        <w:pStyle w:val="ListParagraph"/>
        <w:tabs>
          <w:tab w:val="left" w:pos="1418"/>
          <w:tab w:val="left" w:pos="1560"/>
        </w:tabs>
        <w:spacing w:after="0"/>
        <w:ind w:left="0" w:firstLine="709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643ED1">
        <w:rPr>
          <w:rFonts w:ascii="Times New Roman" w:hAnsi="Times New Roman"/>
          <w:sz w:val="28"/>
          <w:szCs w:val="28"/>
          <w:lang w:val="ru-RU"/>
        </w:rPr>
        <w:t>3</w:t>
      </w:r>
      <w:r w:rsidR="00E06A7C">
        <w:rPr>
          <w:rFonts w:ascii="Times New Roman" w:hAnsi="Times New Roman"/>
          <w:sz w:val="28"/>
          <w:szCs w:val="28"/>
          <w:lang w:val="ru-RU"/>
        </w:rPr>
        <w:t>3</w:t>
      </w:r>
      <w:r w:rsidR="004D7BDA" w:rsidRPr="00600539">
        <w:rPr>
          <w:rFonts w:ascii="Times New Roman" w:hAnsi="Times New Roman"/>
          <w:sz w:val="28"/>
          <w:szCs w:val="28"/>
          <w:lang w:val="ru-RU"/>
        </w:rPr>
        <w:t>.</w:t>
      </w:r>
      <w:r w:rsidR="00B26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6670" w:rsidRPr="00600539">
        <w:rPr>
          <w:rFonts w:ascii="Times New Roman" w:hAnsi="Times New Roman"/>
          <w:sz w:val="28"/>
          <w:szCs w:val="28"/>
          <w:lang w:val="ru-RU"/>
        </w:rPr>
        <w:t xml:space="preserve">Подпункт 5.1.3 пункта 5.1 </w:t>
      </w:r>
      <w:r w:rsidR="00B26670">
        <w:rPr>
          <w:rFonts w:ascii="Times New Roman" w:hAnsi="Times New Roman"/>
          <w:sz w:val="28"/>
          <w:szCs w:val="28"/>
          <w:lang w:val="ru-RU"/>
        </w:rPr>
        <w:t>раздела</w:t>
      </w:r>
      <w:r w:rsidR="00B26670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6670" w:rsidRPr="00600539">
        <w:rPr>
          <w:rFonts w:ascii="Times New Roman" w:hAnsi="Times New Roman"/>
          <w:sz w:val="28"/>
          <w:szCs w:val="28"/>
          <w:lang w:val="en-US"/>
        </w:rPr>
        <w:t>V</w:t>
      </w:r>
      <w:r w:rsidR="00B26670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6670" w:rsidRPr="00600539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B26670">
        <w:rPr>
          <w:rStyle w:val="af6"/>
          <w:rFonts w:ascii="Times New Roman" w:hAnsi="Times New Roman"/>
          <w:sz w:val="28"/>
          <w:szCs w:val="28"/>
        </w:rPr>
        <w:t>изложить в следующей редакции:</w:t>
      </w:r>
    </w:p>
    <w:p w:rsidR="00B26670" w:rsidRPr="00D21BA8" w:rsidRDefault="00B26670" w:rsidP="001824F0">
      <w:pPr>
        <w:spacing w:line="276" w:lineRule="auto"/>
        <w:ind w:firstLine="709"/>
        <w:jc w:val="both"/>
        <w:rPr>
          <w:szCs w:val="28"/>
        </w:rPr>
      </w:pPr>
      <w:r w:rsidRPr="00D21BA8">
        <w:rPr>
          <w:szCs w:val="28"/>
        </w:rPr>
        <w:t>«5.1.3.  Жалоба должна содержать:</w:t>
      </w:r>
    </w:p>
    <w:p w:rsidR="00B26670" w:rsidRPr="00D21BA8" w:rsidRDefault="00B26670" w:rsidP="001824F0">
      <w:pPr>
        <w:spacing w:line="276" w:lineRule="auto"/>
        <w:ind w:firstLine="709"/>
        <w:jc w:val="both"/>
        <w:rPr>
          <w:szCs w:val="28"/>
        </w:rPr>
      </w:pPr>
      <w:r w:rsidRPr="00D21BA8">
        <w:rPr>
          <w:szCs w:val="28"/>
        </w:rPr>
        <w:t xml:space="preserve">а) наименование </w:t>
      </w:r>
      <w:r>
        <w:rPr>
          <w:szCs w:val="28"/>
        </w:rPr>
        <w:t>Отдела</w:t>
      </w:r>
      <w:r w:rsidRPr="00D21BA8">
        <w:rPr>
          <w:szCs w:val="28"/>
        </w:rPr>
        <w:t xml:space="preserve">, должностного лица </w:t>
      </w:r>
      <w:r>
        <w:rPr>
          <w:szCs w:val="28"/>
        </w:rPr>
        <w:t>Отдела</w:t>
      </w:r>
      <w:r w:rsidRPr="00D21BA8">
        <w:rPr>
          <w:szCs w:val="28"/>
        </w:rPr>
        <w:t>, решения и действия (бездействие) которых обжалуются;</w:t>
      </w:r>
    </w:p>
    <w:p w:rsidR="00B26670" w:rsidRPr="00D21BA8" w:rsidRDefault="00B26670" w:rsidP="001824F0">
      <w:pPr>
        <w:spacing w:line="276" w:lineRule="auto"/>
        <w:ind w:firstLine="709"/>
        <w:jc w:val="both"/>
        <w:rPr>
          <w:szCs w:val="28"/>
        </w:rPr>
      </w:pPr>
      <w:r w:rsidRPr="00D21BA8">
        <w:rPr>
          <w:szCs w:val="28"/>
        </w:rPr>
        <w:t>б) фамилию, имя, отчество (последнее  при  его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B26670" w:rsidRPr="00D21BA8" w:rsidRDefault="00B26670" w:rsidP="001824F0">
      <w:pPr>
        <w:spacing w:line="276" w:lineRule="auto"/>
        <w:ind w:firstLine="709"/>
        <w:jc w:val="both"/>
        <w:rPr>
          <w:szCs w:val="28"/>
        </w:rPr>
      </w:pPr>
      <w:r w:rsidRPr="00D21BA8">
        <w:rPr>
          <w:szCs w:val="28"/>
        </w:rPr>
        <w:t xml:space="preserve">в) сведения об обжалуемых решениях и действиях (бездействии) </w:t>
      </w:r>
      <w:r>
        <w:rPr>
          <w:szCs w:val="28"/>
        </w:rPr>
        <w:t>Отдела</w:t>
      </w:r>
      <w:r w:rsidRPr="00D21BA8">
        <w:rPr>
          <w:szCs w:val="28"/>
        </w:rPr>
        <w:t>, либо должностного лица</w:t>
      </w:r>
      <w:r>
        <w:rPr>
          <w:szCs w:val="28"/>
        </w:rPr>
        <w:t xml:space="preserve"> Отдела</w:t>
      </w:r>
      <w:r w:rsidRPr="00D21BA8">
        <w:rPr>
          <w:szCs w:val="28"/>
        </w:rPr>
        <w:t>;</w:t>
      </w:r>
    </w:p>
    <w:p w:rsidR="00B26670" w:rsidRPr="00D21BA8" w:rsidRDefault="00B26670" w:rsidP="001824F0">
      <w:pPr>
        <w:spacing w:line="276" w:lineRule="auto"/>
        <w:ind w:firstLine="709"/>
        <w:jc w:val="both"/>
        <w:rPr>
          <w:szCs w:val="28"/>
        </w:rPr>
      </w:pPr>
      <w:r w:rsidRPr="00D21BA8">
        <w:rPr>
          <w:szCs w:val="28"/>
        </w:rPr>
        <w:t xml:space="preserve">г) доводы, на основании которых заявитель не согласен с решением </w:t>
      </w:r>
      <w:r w:rsidR="0078370A">
        <w:rPr>
          <w:szCs w:val="28"/>
        </w:rPr>
        <w:t xml:space="preserve">            </w:t>
      </w:r>
      <w:r w:rsidRPr="00D21BA8">
        <w:rPr>
          <w:szCs w:val="28"/>
        </w:rPr>
        <w:t xml:space="preserve">и действием (бездействием) </w:t>
      </w:r>
      <w:r>
        <w:rPr>
          <w:szCs w:val="28"/>
        </w:rPr>
        <w:t>Отдела</w:t>
      </w:r>
      <w:r w:rsidRPr="00D21BA8">
        <w:rPr>
          <w:szCs w:val="28"/>
        </w:rPr>
        <w:t xml:space="preserve">, должностного лица </w:t>
      </w:r>
      <w:r>
        <w:rPr>
          <w:szCs w:val="28"/>
        </w:rPr>
        <w:t>Отдела</w:t>
      </w:r>
      <w:r w:rsidRPr="00D21BA8">
        <w:rPr>
          <w:szCs w:val="28"/>
        </w:rPr>
        <w:t xml:space="preserve">.  Заявителем могут быть представлены документы </w:t>
      </w:r>
      <w:r w:rsidRPr="00D21BA8">
        <w:rPr>
          <w:bCs/>
          <w:szCs w:val="28"/>
        </w:rPr>
        <w:t>(при наличии)</w:t>
      </w:r>
      <w:r w:rsidRPr="00D21BA8">
        <w:rPr>
          <w:szCs w:val="28"/>
        </w:rPr>
        <w:t>, подтверждающие доводы заявителя, либо их копии.».</w:t>
      </w:r>
    </w:p>
    <w:p w:rsidR="006E37EA" w:rsidRDefault="00842CCE" w:rsidP="001824F0">
      <w:pPr>
        <w:pStyle w:val="ListParagraph"/>
        <w:tabs>
          <w:tab w:val="left" w:pos="1418"/>
          <w:tab w:val="left" w:pos="1560"/>
        </w:tabs>
        <w:spacing w:after="0"/>
        <w:ind w:left="0" w:firstLine="709"/>
        <w:jc w:val="both"/>
        <w:rPr>
          <w:rStyle w:val="af6"/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1.</w:t>
      </w:r>
      <w:r w:rsidR="00643ED1">
        <w:rPr>
          <w:rStyle w:val="af6"/>
          <w:rFonts w:ascii="Times New Roman" w:hAnsi="Times New Roman"/>
          <w:sz w:val="28"/>
          <w:szCs w:val="28"/>
        </w:rPr>
        <w:t>3</w:t>
      </w:r>
      <w:r w:rsidR="00E06A7C">
        <w:rPr>
          <w:rStyle w:val="af6"/>
          <w:rFonts w:ascii="Times New Roman" w:hAnsi="Times New Roman"/>
          <w:sz w:val="28"/>
          <w:szCs w:val="28"/>
        </w:rPr>
        <w:t>4</w:t>
      </w:r>
      <w:r w:rsidR="004D7BDA" w:rsidRPr="00600539">
        <w:rPr>
          <w:rStyle w:val="af6"/>
          <w:rFonts w:ascii="Times New Roman" w:hAnsi="Times New Roman"/>
          <w:sz w:val="28"/>
          <w:szCs w:val="28"/>
        </w:rPr>
        <w:t>.</w:t>
      </w:r>
      <w:r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6E37EA" w:rsidRPr="00600539">
        <w:rPr>
          <w:rFonts w:ascii="Times New Roman" w:hAnsi="Times New Roman"/>
          <w:sz w:val="28"/>
          <w:szCs w:val="28"/>
          <w:lang w:val="ru-RU"/>
        </w:rPr>
        <w:t>Подпункт 5.1.</w:t>
      </w:r>
      <w:r w:rsidR="006E37EA">
        <w:rPr>
          <w:rFonts w:ascii="Times New Roman" w:hAnsi="Times New Roman"/>
          <w:sz w:val="28"/>
          <w:szCs w:val="28"/>
          <w:lang w:val="ru-RU"/>
        </w:rPr>
        <w:t>4</w:t>
      </w:r>
      <w:r w:rsidR="006E37EA" w:rsidRPr="00600539">
        <w:rPr>
          <w:rFonts w:ascii="Times New Roman" w:hAnsi="Times New Roman"/>
          <w:sz w:val="28"/>
          <w:szCs w:val="28"/>
          <w:lang w:val="ru-RU"/>
        </w:rPr>
        <w:t xml:space="preserve"> пункта 5.1 </w:t>
      </w:r>
      <w:r w:rsidR="006E37EA">
        <w:rPr>
          <w:rFonts w:ascii="Times New Roman" w:hAnsi="Times New Roman"/>
          <w:sz w:val="28"/>
          <w:szCs w:val="28"/>
          <w:lang w:val="ru-RU"/>
        </w:rPr>
        <w:t>раздела</w:t>
      </w:r>
      <w:r w:rsidR="006E37EA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7EA" w:rsidRPr="00600539">
        <w:rPr>
          <w:rFonts w:ascii="Times New Roman" w:hAnsi="Times New Roman"/>
          <w:sz w:val="28"/>
          <w:szCs w:val="28"/>
          <w:lang w:val="en-US"/>
        </w:rPr>
        <w:t>V</w:t>
      </w:r>
      <w:r w:rsidR="006E37EA" w:rsidRPr="006005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7EA" w:rsidRPr="00600539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="006E37EA">
        <w:rPr>
          <w:rStyle w:val="af6"/>
          <w:rFonts w:ascii="Times New Roman" w:hAnsi="Times New Roman"/>
          <w:sz w:val="28"/>
          <w:szCs w:val="28"/>
        </w:rPr>
        <w:t>изложить в следующей редакции:</w:t>
      </w:r>
    </w:p>
    <w:p w:rsidR="006E37EA" w:rsidRDefault="006E37EA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628C">
        <w:rPr>
          <w:szCs w:val="28"/>
        </w:rPr>
        <w:t>«5.1.</w:t>
      </w:r>
      <w:r>
        <w:rPr>
          <w:szCs w:val="28"/>
        </w:rPr>
        <w:t>4</w:t>
      </w:r>
      <w:r w:rsidRPr="000E628C">
        <w:rPr>
          <w:szCs w:val="28"/>
        </w:rPr>
        <w:t>. В случае, если жалоба подается через</w:t>
      </w:r>
      <w:r w:rsidR="00A2657C">
        <w:rPr>
          <w:szCs w:val="28"/>
        </w:rPr>
        <w:t xml:space="preserve"> уполномоченного</w:t>
      </w:r>
      <w:r w:rsidRPr="000E628C">
        <w:rPr>
          <w:szCs w:val="28"/>
        </w:rPr>
        <w:t xml:space="preserve">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предоставляется оформленная в соответствии с </w:t>
      </w:r>
      <w:hyperlink r:id="rId12" w:history="1">
        <w:r w:rsidRPr="000E628C">
          <w:rPr>
            <w:szCs w:val="28"/>
          </w:rPr>
          <w:t>законодательством</w:t>
        </w:r>
      </w:hyperlink>
      <w:r w:rsidRPr="000E628C">
        <w:rPr>
          <w:szCs w:val="28"/>
        </w:rPr>
        <w:t xml:space="preserve"> Российской Федерации доверенность.».</w:t>
      </w:r>
    </w:p>
    <w:p w:rsidR="001D2F25" w:rsidRDefault="00967769" w:rsidP="001824F0">
      <w:pPr>
        <w:pStyle w:val="ListParagraph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E37EA">
        <w:rPr>
          <w:rFonts w:ascii="Times New Roman" w:hAnsi="Times New Roman"/>
          <w:sz w:val="28"/>
          <w:szCs w:val="28"/>
        </w:rPr>
        <w:t>1.</w:t>
      </w:r>
      <w:r w:rsidR="00643ED1">
        <w:rPr>
          <w:rFonts w:ascii="Times New Roman" w:hAnsi="Times New Roman"/>
          <w:sz w:val="28"/>
          <w:szCs w:val="28"/>
          <w:lang w:val="ru-RU"/>
        </w:rPr>
        <w:t>3</w:t>
      </w:r>
      <w:r w:rsidR="00E06A7C" w:rsidRPr="006E37EA">
        <w:rPr>
          <w:rFonts w:ascii="Times New Roman" w:hAnsi="Times New Roman"/>
          <w:sz w:val="28"/>
          <w:szCs w:val="28"/>
        </w:rPr>
        <w:t>5</w:t>
      </w:r>
      <w:r w:rsidRPr="006E37EA">
        <w:rPr>
          <w:rFonts w:ascii="Times New Roman" w:hAnsi="Times New Roman"/>
          <w:sz w:val="28"/>
          <w:szCs w:val="28"/>
        </w:rPr>
        <w:t xml:space="preserve">. </w:t>
      </w:r>
      <w:r w:rsidR="00AA3B98" w:rsidRPr="006E37EA">
        <w:rPr>
          <w:rFonts w:ascii="Times New Roman" w:hAnsi="Times New Roman"/>
          <w:sz w:val="28"/>
          <w:szCs w:val="28"/>
        </w:rPr>
        <w:t xml:space="preserve">Абзац девятый пункта 5.2 </w:t>
      </w:r>
      <w:r w:rsidR="00AA3B98" w:rsidRPr="006E37EA">
        <w:rPr>
          <w:rStyle w:val="af6"/>
          <w:rFonts w:ascii="Times New Roman" w:hAnsi="Times New Roman"/>
          <w:sz w:val="28"/>
          <w:szCs w:val="28"/>
        </w:rPr>
        <w:t xml:space="preserve">раздела </w:t>
      </w:r>
      <w:r w:rsidR="00AA3B98" w:rsidRPr="006E37EA">
        <w:rPr>
          <w:rStyle w:val="af6"/>
          <w:rFonts w:ascii="Times New Roman" w:hAnsi="Times New Roman"/>
          <w:sz w:val="28"/>
          <w:szCs w:val="28"/>
          <w:lang w:val="en-US"/>
        </w:rPr>
        <w:t>V</w:t>
      </w:r>
      <w:r w:rsidR="00AA3B98" w:rsidRPr="006E37EA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</w:t>
      </w:r>
      <w:r w:rsidR="006E37EA">
        <w:rPr>
          <w:rFonts w:ascii="Times New Roman" w:hAnsi="Times New Roman"/>
          <w:color w:val="000000"/>
          <w:sz w:val="28"/>
          <w:szCs w:val="28"/>
          <w:lang w:val="ru-RU"/>
        </w:rPr>
        <w:t>изложить в следующей редакции:</w:t>
      </w:r>
    </w:p>
    <w:p w:rsidR="006E37EA" w:rsidRPr="00600539" w:rsidRDefault="006E37EA" w:rsidP="001824F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C00000"/>
          <w:szCs w:val="28"/>
        </w:rPr>
      </w:pPr>
      <w:r w:rsidRPr="00600539">
        <w:rPr>
          <w:szCs w:val="28"/>
        </w:rPr>
        <w:t>«</w:t>
      </w:r>
      <w:r w:rsidRPr="00600539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600539">
        <w:rPr>
          <w:bCs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bCs/>
          <w:szCs w:val="28"/>
        </w:rPr>
        <w:t xml:space="preserve">       </w:t>
      </w:r>
      <w:r w:rsidRPr="00600539">
        <w:rPr>
          <w:bCs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600539">
          <w:rPr>
            <w:rStyle w:val="af"/>
            <w:bCs/>
            <w:color w:val="auto"/>
            <w:szCs w:val="28"/>
            <w:u w:val="none"/>
          </w:rPr>
          <w:t xml:space="preserve">пунктом </w:t>
        </w:r>
        <w:r>
          <w:rPr>
            <w:rStyle w:val="af"/>
            <w:bCs/>
            <w:color w:val="auto"/>
            <w:szCs w:val="28"/>
            <w:u w:val="none"/>
          </w:rPr>
          <w:t xml:space="preserve">    </w:t>
        </w:r>
        <w:r w:rsidRPr="00600539">
          <w:rPr>
            <w:rStyle w:val="af"/>
            <w:bCs/>
            <w:color w:val="auto"/>
            <w:szCs w:val="28"/>
            <w:u w:val="none"/>
          </w:rPr>
          <w:t>4 части 1 статьи 7</w:t>
        </w:r>
      </w:hyperlink>
      <w:r w:rsidRPr="00600539">
        <w:rPr>
          <w:bCs/>
          <w:szCs w:val="28"/>
        </w:rPr>
        <w:t xml:space="preserve">  Федерального закона </w:t>
      </w:r>
      <w:r w:rsidRPr="00600539">
        <w:rPr>
          <w:szCs w:val="28"/>
        </w:rPr>
        <w:t>№ 210-ФЗ</w:t>
      </w:r>
      <w:r>
        <w:rPr>
          <w:szCs w:val="28"/>
        </w:rPr>
        <w:t>;</w:t>
      </w:r>
      <w:r w:rsidRPr="00600539">
        <w:rPr>
          <w:bCs/>
          <w:szCs w:val="28"/>
        </w:rPr>
        <w:t>».</w:t>
      </w:r>
    </w:p>
    <w:p w:rsidR="00AA3B98" w:rsidRDefault="00967769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643ED1">
        <w:rPr>
          <w:color w:val="000000"/>
          <w:szCs w:val="28"/>
        </w:rPr>
        <w:t>3</w:t>
      </w:r>
      <w:r w:rsidR="00E06A7C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. </w:t>
      </w:r>
      <w:r w:rsidR="00AA3B98">
        <w:rPr>
          <w:color w:val="000000"/>
          <w:szCs w:val="28"/>
        </w:rPr>
        <w:t xml:space="preserve">Абзац десятый </w:t>
      </w:r>
      <w:r w:rsidR="00AA3B98">
        <w:rPr>
          <w:szCs w:val="28"/>
        </w:rPr>
        <w:t xml:space="preserve">пункта 5.2 </w:t>
      </w:r>
      <w:r w:rsidR="00AA3B98">
        <w:rPr>
          <w:rStyle w:val="af6"/>
          <w:rFonts w:ascii="Times New Roman" w:hAnsi="Times New Roman"/>
          <w:sz w:val="28"/>
          <w:szCs w:val="28"/>
        </w:rPr>
        <w:t>раздела</w:t>
      </w:r>
      <w:r w:rsidR="00AA3B98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AA3B98" w:rsidRPr="00600539">
        <w:rPr>
          <w:rStyle w:val="af6"/>
          <w:rFonts w:ascii="Times New Roman" w:hAnsi="Times New Roman"/>
          <w:sz w:val="28"/>
          <w:szCs w:val="28"/>
          <w:lang w:val="en-US"/>
        </w:rPr>
        <w:t>V</w:t>
      </w:r>
      <w:r w:rsidR="00AA3B98" w:rsidRPr="00600539">
        <w:rPr>
          <w:color w:val="000000"/>
          <w:szCs w:val="28"/>
        </w:rPr>
        <w:t xml:space="preserve"> Административного регламента</w:t>
      </w:r>
      <w:r w:rsidR="00AA3B98">
        <w:rPr>
          <w:color w:val="000000"/>
          <w:szCs w:val="28"/>
        </w:rPr>
        <w:t xml:space="preserve"> изложить в следующей редакции:</w:t>
      </w:r>
    </w:p>
    <w:p w:rsidR="00AA3B98" w:rsidRDefault="00AA3B98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F62C39">
        <w:rPr>
          <w:color w:val="000000"/>
          <w:szCs w:val="28"/>
        </w:rPr>
        <w:t xml:space="preserve">«– нарушение </w:t>
      </w:r>
      <w:r w:rsidR="00230E69" w:rsidRPr="00F62C39">
        <w:rPr>
          <w:color w:val="000000"/>
          <w:szCs w:val="28"/>
        </w:rPr>
        <w:t xml:space="preserve">срока </w:t>
      </w:r>
      <w:r w:rsidR="00B617BC" w:rsidRPr="00F62C39">
        <w:rPr>
          <w:color w:val="000000"/>
          <w:szCs w:val="28"/>
        </w:rPr>
        <w:t>зачисления</w:t>
      </w:r>
      <w:r w:rsidR="00B52FD9" w:rsidRPr="00F62C39">
        <w:rPr>
          <w:color w:val="000000"/>
          <w:szCs w:val="28"/>
        </w:rPr>
        <w:t xml:space="preserve"> на счет заявителя</w:t>
      </w:r>
      <w:r w:rsidR="00230E69" w:rsidRPr="00F62C39">
        <w:rPr>
          <w:color w:val="000000"/>
          <w:szCs w:val="28"/>
        </w:rPr>
        <w:t xml:space="preserve"> в кредитную организацию суммы расчета </w:t>
      </w:r>
      <w:r w:rsidR="00582AFB">
        <w:rPr>
          <w:color w:val="000000"/>
          <w:szCs w:val="28"/>
        </w:rPr>
        <w:t xml:space="preserve">оплаты </w:t>
      </w:r>
      <w:r w:rsidR="00230E69" w:rsidRPr="00F62C39">
        <w:rPr>
          <w:color w:val="000000"/>
          <w:szCs w:val="28"/>
        </w:rPr>
        <w:t>стоимости проезда и провоза багажа</w:t>
      </w:r>
      <w:r w:rsidR="00221413" w:rsidRPr="00F62C39">
        <w:rPr>
          <w:color w:val="000000"/>
          <w:szCs w:val="28"/>
        </w:rPr>
        <w:t>;».</w:t>
      </w:r>
      <w:r w:rsidR="00230E69">
        <w:rPr>
          <w:color w:val="000000"/>
          <w:szCs w:val="28"/>
        </w:rPr>
        <w:t xml:space="preserve">  </w:t>
      </w:r>
    </w:p>
    <w:p w:rsidR="00AF7100" w:rsidRPr="00600539" w:rsidRDefault="00B00F15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600539">
        <w:rPr>
          <w:szCs w:val="28"/>
        </w:rPr>
        <w:t>1</w:t>
      </w:r>
      <w:r w:rsidR="00842CCE">
        <w:rPr>
          <w:szCs w:val="28"/>
        </w:rPr>
        <w:t>.</w:t>
      </w:r>
      <w:r w:rsidR="00643ED1">
        <w:rPr>
          <w:szCs w:val="28"/>
        </w:rPr>
        <w:t>3</w:t>
      </w:r>
      <w:r w:rsidR="00E06A7C">
        <w:rPr>
          <w:szCs w:val="28"/>
        </w:rPr>
        <w:t>7</w:t>
      </w:r>
      <w:r w:rsidR="006026BD" w:rsidRPr="00600539">
        <w:rPr>
          <w:szCs w:val="28"/>
        </w:rPr>
        <w:t xml:space="preserve">. Абзац </w:t>
      </w:r>
      <w:r w:rsidR="006026BD" w:rsidRPr="00A750CE">
        <w:rPr>
          <w:szCs w:val="28"/>
        </w:rPr>
        <w:t>четвертый</w:t>
      </w:r>
      <w:r w:rsidR="006026BD" w:rsidRPr="00600539">
        <w:rPr>
          <w:szCs w:val="28"/>
        </w:rPr>
        <w:t xml:space="preserve"> пункта 5.3 </w:t>
      </w:r>
      <w:r w:rsidR="00204132">
        <w:rPr>
          <w:rStyle w:val="af6"/>
          <w:rFonts w:ascii="Times New Roman" w:hAnsi="Times New Roman"/>
          <w:sz w:val="28"/>
          <w:szCs w:val="28"/>
        </w:rPr>
        <w:t>раздела</w:t>
      </w:r>
      <w:r w:rsidR="00BC1517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BC1517" w:rsidRPr="00600539">
        <w:rPr>
          <w:rStyle w:val="af6"/>
          <w:rFonts w:ascii="Times New Roman" w:hAnsi="Times New Roman"/>
          <w:sz w:val="28"/>
          <w:szCs w:val="28"/>
          <w:lang w:val="en-US"/>
        </w:rPr>
        <w:t>V</w:t>
      </w:r>
      <w:r w:rsidR="00BC1517" w:rsidRPr="00600539">
        <w:rPr>
          <w:rStyle w:val="af6"/>
          <w:rFonts w:ascii="Times New Roman" w:hAnsi="Times New Roman"/>
          <w:sz w:val="28"/>
          <w:szCs w:val="28"/>
        </w:rPr>
        <w:t xml:space="preserve"> </w:t>
      </w:r>
      <w:r w:rsidR="00BC1517" w:rsidRPr="00600539">
        <w:rPr>
          <w:color w:val="000000"/>
          <w:szCs w:val="28"/>
        </w:rPr>
        <w:t>Административного регламента изложить в следующей редакции:</w:t>
      </w:r>
    </w:p>
    <w:p w:rsidR="00BC1517" w:rsidRPr="00600539" w:rsidRDefault="00BC1517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600539">
        <w:rPr>
          <w:color w:val="000000"/>
          <w:szCs w:val="28"/>
        </w:rPr>
        <w:t xml:space="preserve">«– Главе </w:t>
      </w:r>
      <w:r w:rsidR="005E326D">
        <w:rPr>
          <w:color w:val="000000"/>
          <w:szCs w:val="28"/>
        </w:rPr>
        <w:t>Администрации</w:t>
      </w:r>
      <w:r w:rsidRPr="00600539">
        <w:rPr>
          <w:color w:val="000000"/>
          <w:szCs w:val="28"/>
        </w:rPr>
        <w:t>.».</w:t>
      </w:r>
    </w:p>
    <w:p w:rsidR="00A507F4" w:rsidRPr="00600539" w:rsidRDefault="00E67F8F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3</w:t>
      </w:r>
      <w:r w:rsidR="006E37EA">
        <w:rPr>
          <w:szCs w:val="28"/>
        </w:rPr>
        <w:t>8</w:t>
      </w:r>
      <w:r w:rsidR="00A507F4" w:rsidRPr="00600539">
        <w:rPr>
          <w:szCs w:val="28"/>
        </w:rPr>
        <w:t xml:space="preserve">. </w:t>
      </w:r>
      <w:r>
        <w:rPr>
          <w:szCs w:val="28"/>
        </w:rPr>
        <w:t xml:space="preserve"> </w:t>
      </w:r>
      <w:r w:rsidR="00A507F4" w:rsidRPr="00600539">
        <w:rPr>
          <w:szCs w:val="28"/>
        </w:rPr>
        <w:t xml:space="preserve">Пункт 5.4 </w:t>
      </w:r>
      <w:r>
        <w:rPr>
          <w:szCs w:val="28"/>
        </w:rPr>
        <w:t xml:space="preserve">раздела </w:t>
      </w:r>
      <w:r w:rsidR="0092087D" w:rsidRPr="00600539">
        <w:rPr>
          <w:szCs w:val="28"/>
          <w:lang w:val="en-US"/>
        </w:rPr>
        <w:t>V</w:t>
      </w:r>
      <w:r w:rsidR="00A507F4" w:rsidRPr="00600539">
        <w:rPr>
          <w:szCs w:val="28"/>
        </w:rPr>
        <w:t xml:space="preserve"> </w:t>
      </w:r>
      <w:r w:rsidR="00BC1517" w:rsidRPr="00600539">
        <w:rPr>
          <w:color w:val="000000"/>
          <w:szCs w:val="28"/>
        </w:rPr>
        <w:t xml:space="preserve">Административного регламента </w:t>
      </w:r>
      <w:r w:rsidR="00A507F4" w:rsidRPr="00600539">
        <w:rPr>
          <w:szCs w:val="28"/>
        </w:rPr>
        <w:t xml:space="preserve">дополнить </w:t>
      </w:r>
      <w:r w:rsidR="00BC1517" w:rsidRPr="00600539">
        <w:rPr>
          <w:szCs w:val="28"/>
        </w:rPr>
        <w:t>новым</w:t>
      </w:r>
      <w:r w:rsidR="00A507F4" w:rsidRPr="00600539">
        <w:rPr>
          <w:szCs w:val="28"/>
        </w:rPr>
        <w:t xml:space="preserve"> абзацем </w:t>
      </w:r>
      <w:r>
        <w:rPr>
          <w:szCs w:val="28"/>
        </w:rPr>
        <w:t>треть</w:t>
      </w:r>
      <w:r w:rsidR="00BF77E6">
        <w:rPr>
          <w:szCs w:val="28"/>
        </w:rPr>
        <w:t>и</w:t>
      </w:r>
      <w:r>
        <w:rPr>
          <w:szCs w:val="28"/>
        </w:rPr>
        <w:t xml:space="preserve">м </w:t>
      </w:r>
      <w:r w:rsidR="00A507F4" w:rsidRPr="00600539">
        <w:rPr>
          <w:szCs w:val="28"/>
        </w:rPr>
        <w:t>следующего содержания:</w:t>
      </w:r>
    </w:p>
    <w:p w:rsidR="00A507F4" w:rsidRDefault="00A507F4" w:rsidP="001824F0">
      <w:pPr>
        <w:spacing w:line="276" w:lineRule="auto"/>
        <w:ind w:firstLine="709"/>
        <w:jc w:val="both"/>
        <w:rPr>
          <w:szCs w:val="28"/>
        </w:rPr>
      </w:pPr>
      <w:r w:rsidRPr="00600539">
        <w:rPr>
          <w:szCs w:val="28"/>
        </w:rPr>
        <w:t xml:space="preserve">«Жалоба может быть направлена по почте, с использованием сети «Интернет», официального сайта </w:t>
      </w:r>
      <w:r w:rsidR="00C77558">
        <w:rPr>
          <w:szCs w:val="28"/>
        </w:rPr>
        <w:t>А</w:t>
      </w:r>
      <w:r w:rsidRPr="00600539">
        <w:rPr>
          <w:szCs w:val="28"/>
        </w:rPr>
        <w:t>дминистрации, а также может быть принята при личном приеме заявителя.»</w:t>
      </w:r>
      <w:r w:rsidR="00BC1517" w:rsidRPr="00600539">
        <w:rPr>
          <w:szCs w:val="28"/>
        </w:rPr>
        <w:t>.</w:t>
      </w:r>
    </w:p>
    <w:p w:rsidR="00DD0022" w:rsidRDefault="00DD0022" w:rsidP="001824F0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3</w:t>
      </w:r>
      <w:r w:rsidR="006E37EA">
        <w:rPr>
          <w:szCs w:val="28"/>
        </w:rPr>
        <w:t>9</w:t>
      </w:r>
      <w:r>
        <w:rPr>
          <w:szCs w:val="28"/>
        </w:rPr>
        <w:t xml:space="preserve">. </w:t>
      </w:r>
      <w:r w:rsidR="005E326D">
        <w:rPr>
          <w:szCs w:val="28"/>
        </w:rPr>
        <w:t>В п</w:t>
      </w:r>
      <w:r>
        <w:rPr>
          <w:szCs w:val="28"/>
        </w:rPr>
        <w:t>одпункт</w:t>
      </w:r>
      <w:r w:rsidR="005E326D">
        <w:rPr>
          <w:szCs w:val="28"/>
        </w:rPr>
        <w:t>е</w:t>
      </w:r>
      <w:r>
        <w:rPr>
          <w:szCs w:val="28"/>
        </w:rPr>
        <w:t xml:space="preserve"> 5.5.1  пункта 5.5 раздела </w:t>
      </w:r>
      <w:r w:rsidRPr="00600539">
        <w:rPr>
          <w:szCs w:val="28"/>
          <w:lang w:val="en-US"/>
        </w:rPr>
        <w:t>V</w:t>
      </w:r>
      <w:r w:rsidRPr="00600539">
        <w:rPr>
          <w:szCs w:val="28"/>
        </w:rPr>
        <w:t xml:space="preserve"> </w:t>
      </w:r>
      <w:r w:rsidRPr="00600539">
        <w:rPr>
          <w:color w:val="000000"/>
          <w:szCs w:val="28"/>
        </w:rPr>
        <w:t>Административного регламента</w:t>
      </w:r>
      <w:r>
        <w:rPr>
          <w:color w:val="000000"/>
          <w:szCs w:val="28"/>
        </w:rPr>
        <w:t xml:space="preserve"> слова «должностного лица, наделенного полномочиями </w:t>
      </w:r>
      <w:r w:rsidR="00141450">
        <w:rPr>
          <w:color w:val="000000"/>
          <w:szCs w:val="28"/>
        </w:rPr>
        <w:t xml:space="preserve">                    </w:t>
      </w:r>
      <w:r>
        <w:rPr>
          <w:color w:val="000000"/>
          <w:szCs w:val="28"/>
        </w:rPr>
        <w:t xml:space="preserve">по рассмотрению жалоб» заменить словами «Главы </w:t>
      </w:r>
      <w:r w:rsidR="005E326D">
        <w:rPr>
          <w:color w:val="000000"/>
          <w:szCs w:val="28"/>
        </w:rPr>
        <w:t>А</w:t>
      </w:r>
      <w:r>
        <w:rPr>
          <w:color w:val="000000"/>
          <w:szCs w:val="28"/>
        </w:rPr>
        <w:t>дминистрации или начальника Отдела».</w:t>
      </w:r>
    </w:p>
    <w:p w:rsidR="005A1F72" w:rsidRPr="00BF1B39" w:rsidRDefault="00DD0022" w:rsidP="001824F0">
      <w:pPr>
        <w:spacing w:line="276" w:lineRule="auto"/>
        <w:ind w:firstLine="709"/>
        <w:jc w:val="both"/>
        <w:rPr>
          <w:color w:val="000000"/>
          <w:szCs w:val="28"/>
        </w:rPr>
      </w:pPr>
      <w:r w:rsidRPr="00BF1B39"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0</w:t>
      </w:r>
      <w:r w:rsidRPr="00BF1B39">
        <w:rPr>
          <w:szCs w:val="28"/>
        </w:rPr>
        <w:t xml:space="preserve">. </w:t>
      </w:r>
      <w:r w:rsidR="005A1F72" w:rsidRPr="00BF1B39">
        <w:rPr>
          <w:szCs w:val="28"/>
        </w:rPr>
        <w:t>П</w:t>
      </w:r>
      <w:r w:rsidRPr="00BF1B39">
        <w:rPr>
          <w:szCs w:val="28"/>
        </w:rPr>
        <w:t xml:space="preserve">одпункт 5.5.2  пункта 5.5 раздела </w:t>
      </w:r>
      <w:r w:rsidRPr="00BF1B39">
        <w:rPr>
          <w:szCs w:val="28"/>
          <w:lang w:val="en-US"/>
        </w:rPr>
        <w:t>V</w:t>
      </w:r>
      <w:r w:rsidRPr="00BF1B39">
        <w:rPr>
          <w:szCs w:val="28"/>
        </w:rPr>
        <w:t xml:space="preserve"> </w:t>
      </w:r>
      <w:r w:rsidRPr="00BF1B39">
        <w:rPr>
          <w:color w:val="000000"/>
          <w:szCs w:val="28"/>
        </w:rPr>
        <w:t xml:space="preserve">Административного регламента </w:t>
      </w:r>
      <w:r w:rsidR="005A1F72" w:rsidRPr="00BF1B39">
        <w:rPr>
          <w:color w:val="000000"/>
          <w:szCs w:val="28"/>
        </w:rPr>
        <w:t>изложить в следующей редакции:</w:t>
      </w:r>
    </w:p>
    <w:p w:rsidR="00DD0022" w:rsidRDefault="005A1F72" w:rsidP="001824F0">
      <w:pPr>
        <w:spacing w:line="276" w:lineRule="auto"/>
        <w:ind w:firstLine="709"/>
        <w:jc w:val="both"/>
        <w:rPr>
          <w:color w:val="000000"/>
          <w:szCs w:val="28"/>
        </w:rPr>
      </w:pPr>
      <w:r w:rsidRPr="00BF1B39">
        <w:rPr>
          <w:color w:val="000000"/>
          <w:szCs w:val="28"/>
        </w:rPr>
        <w:t xml:space="preserve">«5.5.2. </w:t>
      </w:r>
      <w:r w:rsidRPr="00BF1B39">
        <w:rPr>
          <w:szCs w:val="28"/>
        </w:rPr>
        <w:t xml:space="preserve">Жалоба, поступившая в Отдел или Главе </w:t>
      </w:r>
      <w:r w:rsidR="004C6314">
        <w:rPr>
          <w:szCs w:val="28"/>
        </w:rPr>
        <w:t>А</w:t>
      </w:r>
      <w:r w:rsidRPr="00BF1B39">
        <w:rPr>
          <w:szCs w:val="28"/>
        </w:rPr>
        <w:t xml:space="preserve">дминистрации, подлежит рассмотрению в течение 15 рабочих дней со дня ее регистрации, а в случае обжалования отказа Отдела, должностных лиц Отдела в приеме документов </w:t>
      </w:r>
      <w:r w:rsidR="00141450" w:rsidRPr="00BF1B39">
        <w:rPr>
          <w:szCs w:val="28"/>
        </w:rPr>
        <w:t xml:space="preserve">       </w:t>
      </w:r>
      <w:r w:rsidRPr="00BF1B39">
        <w:rPr>
          <w:szCs w:val="28"/>
        </w:rPr>
        <w:t>у заявителя</w:t>
      </w:r>
      <w:r w:rsidR="00AD1614" w:rsidRPr="00BF1B39">
        <w:rPr>
          <w:szCs w:val="28"/>
        </w:rPr>
        <w:t xml:space="preserve"> </w:t>
      </w:r>
      <w:r w:rsidRPr="00BF1B39">
        <w:rPr>
          <w:szCs w:val="28"/>
        </w:rPr>
        <w:t xml:space="preserve">– в течение </w:t>
      </w:r>
      <w:r w:rsidR="009E0ECE" w:rsidRPr="00BF1B39">
        <w:rPr>
          <w:szCs w:val="28"/>
        </w:rPr>
        <w:t>5</w:t>
      </w:r>
      <w:r w:rsidRPr="00BF1B39">
        <w:rPr>
          <w:szCs w:val="28"/>
        </w:rPr>
        <w:t xml:space="preserve"> рабочих дней со дня</w:t>
      </w:r>
      <w:r w:rsidR="00CB04DA" w:rsidRPr="00BF1B39">
        <w:rPr>
          <w:szCs w:val="28"/>
        </w:rPr>
        <w:t xml:space="preserve"> </w:t>
      </w:r>
      <w:r w:rsidRPr="00BF1B39">
        <w:rPr>
          <w:szCs w:val="28"/>
        </w:rPr>
        <w:t>ее регистрации.</w:t>
      </w:r>
      <w:r w:rsidR="003B7A54" w:rsidRPr="00BF1B39">
        <w:rPr>
          <w:color w:val="000000"/>
          <w:szCs w:val="28"/>
        </w:rPr>
        <w:t>».</w:t>
      </w:r>
    </w:p>
    <w:p w:rsidR="00537AF7" w:rsidRPr="000E628C" w:rsidRDefault="00641A5C" w:rsidP="001824F0">
      <w:pPr>
        <w:spacing w:line="276" w:lineRule="auto"/>
        <w:ind w:firstLine="709"/>
        <w:jc w:val="both"/>
        <w:rPr>
          <w:szCs w:val="28"/>
        </w:rPr>
      </w:pPr>
      <w:r w:rsidRPr="000E628C"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1</w:t>
      </w:r>
      <w:r w:rsidRPr="000E628C">
        <w:rPr>
          <w:szCs w:val="28"/>
        </w:rPr>
        <w:t xml:space="preserve">. </w:t>
      </w:r>
      <w:r w:rsidR="00537AF7" w:rsidRPr="000E628C">
        <w:rPr>
          <w:szCs w:val="28"/>
        </w:rPr>
        <w:t xml:space="preserve">Раздел </w:t>
      </w:r>
      <w:r w:rsidR="00537AF7" w:rsidRPr="000E628C">
        <w:rPr>
          <w:szCs w:val="28"/>
          <w:lang w:val="en-US"/>
        </w:rPr>
        <w:t>V</w:t>
      </w:r>
      <w:r w:rsidR="00537AF7" w:rsidRPr="000E628C">
        <w:rPr>
          <w:szCs w:val="28"/>
        </w:rPr>
        <w:t xml:space="preserve"> Административного регламента дополнить </w:t>
      </w:r>
      <w:r w:rsidR="00D5076B">
        <w:rPr>
          <w:szCs w:val="28"/>
        </w:rPr>
        <w:t xml:space="preserve">новым </w:t>
      </w:r>
      <w:r w:rsidR="00537AF7" w:rsidRPr="000E628C">
        <w:rPr>
          <w:szCs w:val="28"/>
        </w:rPr>
        <w:t>пунктом 5.6 следующего содержания:</w:t>
      </w:r>
    </w:p>
    <w:p w:rsidR="00537AF7" w:rsidRPr="000E628C" w:rsidRDefault="00537AF7" w:rsidP="001824F0">
      <w:pPr>
        <w:spacing w:line="276" w:lineRule="auto"/>
        <w:ind w:firstLine="709"/>
        <w:jc w:val="both"/>
        <w:rPr>
          <w:b/>
          <w:szCs w:val="28"/>
        </w:rPr>
      </w:pPr>
      <w:r w:rsidRPr="000E628C">
        <w:rPr>
          <w:b/>
          <w:szCs w:val="28"/>
        </w:rPr>
        <w:t>«5.6.</w:t>
      </w:r>
      <w:r w:rsidR="006B10CF">
        <w:rPr>
          <w:b/>
          <w:szCs w:val="28"/>
        </w:rPr>
        <w:t xml:space="preserve"> </w:t>
      </w:r>
      <w:r w:rsidRPr="000E628C">
        <w:rPr>
          <w:b/>
          <w:szCs w:val="28"/>
        </w:rPr>
        <w:t>Перечень оснований для приостановления рассмотрения жалобы</w:t>
      </w:r>
      <w:r w:rsidR="006B10CF">
        <w:rPr>
          <w:b/>
          <w:szCs w:val="28"/>
        </w:rPr>
        <w:t xml:space="preserve"> в случае, если возможность приостановления предусмотрена законодательством Российской Федерации</w:t>
      </w:r>
    </w:p>
    <w:p w:rsidR="00537AF7" w:rsidRDefault="00537AF7" w:rsidP="001824F0">
      <w:pPr>
        <w:spacing w:line="276" w:lineRule="auto"/>
        <w:ind w:firstLine="709"/>
        <w:jc w:val="both"/>
        <w:rPr>
          <w:szCs w:val="28"/>
        </w:rPr>
      </w:pPr>
      <w:r w:rsidRPr="000E628C">
        <w:rPr>
          <w:szCs w:val="28"/>
        </w:rPr>
        <w:t>Основани</w:t>
      </w:r>
      <w:r w:rsidR="006B10CF">
        <w:rPr>
          <w:szCs w:val="28"/>
        </w:rPr>
        <w:t>я</w:t>
      </w:r>
      <w:r w:rsidRPr="000E628C">
        <w:rPr>
          <w:szCs w:val="28"/>
        </w:rPr>
        <w:t xml:space="preserve"> для приостановления рассмотрения жалобы законодательством Российской Федерации</w:t>
      </w:r>
      <w:r w:rsidR="006B10CF">
        <w:rPr>
          <w:szCs w:val="28"/>
        </w:rPr>
        <w:t xml:space="preserve"> и нормативными правовыми актами Администрации </w:t>
      </w:r>
      <w:r w:rsidR="00141450">
        <w:rPr>
          <w:szCs w:val="28"/>
        </w:rPr>
        <w:t xml:space="preserve">     </w:t>
      </w:r>
      <w:r w:rsidRPr="000E628C">
        <w:rPr>
          <w:szCs w:val="28"/>
        </w:rPr>
        <w:t>не предусмотрен</w:t>
      </w:r>
      <w:r w:rsidR="006B10CF">
        <w:rPr>
          <w:szCs w:val="28"/>
        </w:rPr>
        <w:t>ы</w:t>
      </w:r>
      <w:r w:rsidRPr="000E628C">
        <w:rPr>
          <w:szCs w:val="28"/>
        </w:rPr>
        <w:t>.».</w:t>
      </w:r>
    </w:p>
    <w:p w:rsidR="00537AF7" w:rsidRDefault="007B1389" w:rsidP="001824F0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2</w:t>
      </w:r>
      <w:r>
        <w:rPr>
          <w:szCs w:val="28"/>
        </w:rPr>
        <w:t>. Пункт</w:t>
      </w:r>
      <w:r w:rsidR="00D5076B">
        <w:rPr>
          <w:szCs w:val="28"/>
        </w:rPr>
        <w:t>ы</w:t>
      </w:r>
      <w:r>
        <w:rPr>
          <w:szCs w:val="28"/>
        </w:rPr>
        <w:t xml:space="preserve"> 5.6</w:t>
      </w:r>
      <w:r w:rsidR="00D5076B">
        <w:rPr>
          <w:szCs w:val="28"/>
        </w:rPr>
        <w:t xml:space="preserve"> – 5.10 </w:t>
      </w:r>
      <w:r>
        <w:rPr>
          <w:szCs w:val="28"/>
        </w:rPr>
        <w:t xml:space="preserve"> раздела </w:t>
      </w:r>
      <w:r w:rsidRPr="00600539">
        <w:rPr>
          <w:szCs w:val="28"/>
          <w:lang w:val="en-US"/>
        </w:rPr>
        <w:t>V</w:t>
      </w:r>
      <w:r w:rsidRPr="00600539">
        <w:rPr>
          <w:szCs w:val="28"/>
        </w:rPr>
        <w:t xml:space="preserve"> </w:t>
      </w:r>
      <w:r w:rsidRPr="00600539">
        <w:rPr>
          <w:color w:val="000000"/>
          <w:szCs w:val="28"/>
        </w:rPr>
        <w:t>Административного регламента</w:t>
      </w:r>
      <w:r>
        <w:rPr>
          <w:color w:val="000000"/>
          <w:szCs w:val="28"/>
        </w:rPr>
        <w:t xml:space="preserve"> считать </w:t>
      </w:r>
      <w:r w:rsidR="00303538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>пункт</w:t>
      </w:r>
      <w:r w:rsidR="00D5076B">
        <w:rPr>
          <w:color w:val="000000"/>
          <w:szCs w:val="28"/>
        </w:rPr>
        <w:t>а</w:t>
      </w:r>
      <w:r w:rsidR="00E930BF">
        <w:rPr>
          <w:color w:val="000000"/>
          <w:szCs w:val="28"/>
        </w:rPr>
        <w:t>м</w:t>
      </w:r>
      <w:r w:rsidR="00D5076B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5.7</w:t>
      </w:r>
      <w:r w:rsidR="00D5076B">
        <w:rPr>
          <w:color w:val="000000"/>
          <w:szCs w:val="28"/>
        </w:rPr>
        <w:t xml:space="preserve"> – 5.11</w:t>
      </w:r>
      <w:r w:rsidR="00217365">
        <w:rPr>
          <w:color w:val="000000"/>
          <w:szCs w:val="28"/>
        </w:rPr>
        <w:t xml:space="preserve"> </w:t>
      </w:r>
      <w:r w:rsidR="00303538">
        <w:rPr>
          <w:color w:val="000000"/>
          <w:szCs w:val="28"/>
        </w:rPr>
        <w:t>соответственно</w:t>
      </w:r>
      <w:r>
        <w:rPr>
          <w:color w:val="000000"/>
          <w:szCs w:val="28"/>
        </w:rPr>
        <w:t>.</w:t>
      </w:r>
    </w:p>
    <w:p w:rsidR="009E0ECE" w:rsidRDefault="00303538" w:rsidP="001824F0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643ED1">
        <w:rPr>
          <w:color w:val="000000"/>
          <w:szCs w:val="28"/>
        </w:rPr>
        <w:t>4</w:t>
      </w:r>
      <w:r w:rsidR="00BF1B39">
        <w:rPr>
          <w:color w:val="000000"/>
          <w:szCs w:val="28"/>
        </w:rPr>
        <w:t>3</w:t>
      </w:r>
      <w:r w:rsidR="00C2340E">
        <w:rPr>
          <w:color w:val="000000"/>
          <w:szCs w:val="28"/>
        </w:rPr>
        <w:t xml:space="preserve">. </w:t>
      </w:r>
      <w:r w:rsidR="009E0ECE">
        <w:rPr>
          <w:color w:val="000000"/>
          <w:szCs w:val="28"/>
        </w:rPr>
        <w:t xml:space="preserve">Пункт 5.7 </w:t>
      </w:r>
      <w:r w:rsidR="00C2340E">
        <w:rPr>
          <w:color w:val="000000"/>
          <w:szCs w:val="28"/>
        </w:rPr>
        <w:t xml:space="preserve">раздела </w:t>
      </w:r>
      <w:r w:rsidR="00C2340E" w:rsidRPr="00600539">
        <w:rPr>
          <w:szCs w:val="28"/>
          <w:lang w:val="en-US"/>
        </w:rPr>
        <w:t>V</w:t>
      </w:r>
      <w:r w:rsidR="00C2340E" w:rsidRPr="00600539">
        <w:rPr>
          <w:szCs w:val="28"/>
        </w:rPr>
        <w:t xml:space="preserve"> </w:t>
      </w:r>
      <w:r w:rsidR="00C2340E" w:rsidRPr="00600539">
        <w:rPr>
          <w:color w:val="000000"/>
          <w:szCs w:val="28"/>
        </w:rPr>
        <w:t>Административного регламента</w:t>
      </w:r>
      <w:r w:rsidR="009E0ECE">
        <w:rPr>
          <w:color w:val="000000"/>
          <w:szCs w:val="28"/>
        </w:rPr>
        <w:t xml:space="preserve"> изложить </w:t>
      </w:r>
      <w:r w:rsidR="00141450">
        <w:rPr>
          <w:color w:val="000000"/>
          <w:szCs w:val="28"/>
        </w:rPr>
        <w:t xml:space="preserve">           </w:t>
      </w:r>
      <w:r w:rsidR="009E0ECE">
        <w:rPr>
          <w:color w:val="000000"/>
          <w:szCs w:val="28"/>
        </w:rPr>
        <w:t>в следующей редакции:</w:t>
      </w:r>
    </w:p>
    <w:p w:rsidR="009E0ECE" w:rsidRPr="00684F9B" w:rsidRDefault="009E0ECE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«</w:t>
      </w:r>
      <w:r w:rsidRPr="00684F9B">
        <w:rPr>
          <w:b/>
          <w:szCs w:val="28"/>
        </w:rPr>
        <w:t>5.7. Результат рассмотрения жалобы</w:t>
      </w:r>
    </w:p>
    <w:p w:rsidR="009E0ECE" w:rsidRPr="00684F9B" w:rsidRDefault="009E0ECE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5.7.1. По результатам рассмотрения жалобы Глава </w:t>
      </w:r>
      <w:r>
        <w:rPr>
          <w:szCs w:val="28"/>
        </w:rPr>
        <w:t>А</w:t>
      </w:r>
      <w:r w:rsidRPr="00684F9B">
        <w:rPr>
          <w:szCs w:val="28"/>
        </w:rPr>
        <w:t>дминистрации или начальник Отдела принимает одно из следующих решений:</w:t>
      </w:r>
    </w:p>
    <w:p w:rsidR="009E0ECE" w:rsidRPr="00684F9B" w:rsidRDefault="009E0ECE" w:rsidP="001824F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а) решение об удовлетворении жалобы заявителя или его уполномоченного представителя о признании неправомерным обжалованного действия (бездействия) </w:t>
      </w:r>
      <w:r w:rsidR="00DA52F0">
        <w:rPr>
          <w:szCs w:val="28"/>
        </w:rPr>
        <w:t xml:space="preserve">и решения </w:t>
      </w:r>
      <w:r w:rsidRPr="00684F9B">
        <w:rPr>
          <w:szCs w:val="28"/>
        </w:rPr>
        <w:t xml:space="preserve">Отдела, в том числе </w:t>
      </w:r>
      <w:r w:rsidR="00CB04DA">
        <w:rPr>
          <w:szCs w:val="28"/>
        </w:rPr>
        <w:t>в</w:t>
      </w:r>
      <w:r w:rsidR="00DA52F0">
        <w:rPr>
          <w:szCs w:val="28"/>
        </w:rPr>
        <w:t xml:space="preserve"> форме отмены принятого решения,</w:t>
      </w:r>
      <w:r w:rsidR="00CB04DA">
        <w:rPr>
          <w:szCs w:val="28"/>
        </w:rPr>
        <w:t xml:space="preserve"> </w:t>
      </w:r>
      <w:r w:rsidRPr="00684F9B">
        <w:rPr>
          <w:szCs w:val="28"/>
        </w:rPr>
        <w:t xml:space="preserve">возврата заявителю денежных средств, взимание которых не предусмотрено нормативными правовыми актами Российской Федерации, </w:t>
      </w:r>
      <w:r w:rsidR="00A2657C">
        <w:rPr>
          <w:szCs w:val="28"/>
        </w:rPr>
        <w:t>А</w:t>
      </w:r>
      <w:r w:rsidRPr="00684F9B">
        <w:rPr>
          <w:szCs w:val="28"/>
        </w:rPr>
        <w:t>дминистрации;</w:t>
      </w:r>
    </w:p>
    <w:p w:rsidR="009E0ECE" w:rsidRPr="00684F9B" w:rsidRDefault="009E0ECE" w:rsidP="001824F0">
      <w:pPr>
        <w:tabs>
          <w:tab w:val="left" w:pos="993"/>
        </w:tabs>
        <w:spacing w:line="276" w:lineRule="auto"/>
        <w:ind w:firstLine="709"/>
        <w:jc w:val="both"/>
        <w:rPr>
          <w:szCs w:val="28"/>
          <w:lang w:eastAsia="ar-SA"/>
        </w:rPr>
      </w:pPr>
      <w:r w:rsidRPr="00684F9B">
        <w:rPr>
          <w:szCs w:val="28"/>
        </w:rPr>
        <w:t>б) решение об отказе в удовлетворении жалобы.</w:t>
      </w:r>
      <w:r w:rsidRPr="00684F9B">
        <w:rPr>
          <w:szCs w:val="28"/>
          <w:lang w:eastAsia="ar-SA"/>
        </w:rPr>
        <w:t xml:space="preserve"> </w:t>
      </w:r>
    </w:p>
    <w:p w:rsidR="009E0ECE" w:rsidRPr="00684F9B" w:rsidRDefault="009E0ECE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5.7.2. Заявителю или его уполномоченному представителю направляется письменный ответ, содержащий результаты рассмотрения жалобы.</w:t>
      </w:r>
    </w:p>
    <w:p w:rsidR="009E0ECE" w:rsidRPr="00684F9B" w:rsidRDefault="009E0ECE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5.7.3. Не позднее дня, следующего за днем принятия решения, заявителю в письменной форме и по желанию заявителя по электронной почте направляется мотивированный ответ о результатах рассмотрения жалобы.</w:t>
      </w:r>
    </w:p>
    <w:p w:rsidR="009E0ECE" w:rsidRPr="00684F9B" w:rsidRDefault="0020667A" w:rsidP="001824F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5.7.3.1. </w:t>
      </w:r>
      <w:r w:rsidR="009E0ECE" w:rsidRPr="00684F9B">
        <w:rPr>
          <w:szCs w:val="28"/>
        </w:rPr>
        <w:t xml:space="preserve"> В случае признания жалобы подлежащей удовлетворению в от</w:t>
      </w:r>
      <w:r w:rsidR="00A2657C">
        <w:rPr>
          <w:szCs w:val="28"/>
        </w:rPr>
        <w:t>вете заявителю</w:t>
      </w:r>
      <w:r>
        <w:rPr>
          <w:szCs w:val="28"/>
        </w:rPr>
        <w:t>,</w:t>
      </w:r>
      <w:r w:rsidRPr="0020667A">
        <w:rPr>
          <w:sz w:val="24"/>
          <w:szCs w:val="24"/>
        </w:rPr>
        <w:t xml:space="preserve"> </w:t>
      </w:r>
      <w:r w:rsidRPr="0020667A">
        <w:rPr>
          <w:szCs w:val="28"/>
        </w:rPr>
        <w:t>указанном в</w:t>
      </w:r>
      <w:r>
        <w:rPr>
          <w:szCs w:val="28"/>
        </w:rPr>
        <w:t xml:space="preserve"> подпункте 5.7.3 пункта 5.7 А</w:t>
      </w:r>
      <w:r w:rsidRPr="0020667A">
        <w:rPr>
          <w:szCs w:val="28"/>
        </w:rPr>
        <w:t>дминистративного регламента,</w:t>
      </w:r>
      <w:r w:rsidRPr="008A0DCE">
        <w:rPr>
          <w:sz w:val="24"/>
          <w:szCs w:val="24"/>
        </w:rPr>
        <w:t xml:space="preserve"> </w:t>
      </w:r>
      <w:r w:rsidR="009E0ECE" w:rsidRPr="00684F9B">
        <w:rPr>
          <w:szCs w:val="28"/>
        </w:rPr>
        <w:t xml:space="preserve"> дается информация о действиях, осуществляемых Отделом,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E0ECE" w:rsidRPr="00684F9B" w:rsidRDefault="0020667A" w:rsidP="001824F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5.7.3.2. </w:t>
      </w:r>
      <w:r w:rsidR="009E0ECE" w:rsidRPr="00684F9B">
        <w:rPr>
          <w:szCs w:val="28"/>
        </w:rPr>
        <w:t>В случае признания жалобы не подлежащей удовлетворению в ответе заявителю</w:t>
      </w:r>
      <w:r>
        <w:rPr>
          <w:szCs w:val="28"/>
        </w:rPr>
        <w:t>,</w:t>
      </w:r>
      <w:r w:rsidRPr="0020667A">
        <w:rPr>
          <w:sz w:val="24"/>
          <w:szCs w:val="24"/>
        </w:rPr>
        <w:t xml:space="preserve"> </w:t>
      </w:r>
      <w:r w:rsidRPr="0020667A">
        <w:rPr>
          <w:szCs w:val="28"/>
        </w:rPr>
        <w:t>указанном в подпункте 5.7.3 пункта 5.7 Административного регламента,</w:t>
      </w:r>
      <w:r w:rsidRPr="008A0DCE">
        <w:rPr>
          <w:sz w:val="24"/>
          <w:szCs w:val="24"/>
        </w:rPr>
        <w:t xml:space="preserve"> </w:t>
      </w:r>
      <w:r w:rsidR="009E0ECE" w:rsidRPr="00684F9B">
        <w:rPr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0ECE" w:rsidRPr="00684F9B" w:rsidRDefault="009E0ECE" w:rsidP="001824F0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5.7.4.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 прокуратуру комплекса «Байконур».</w:t>
      </w:r>
      <w:r w:rsidR="00323F1C">
        <w:rPr>
          <w:szCs w:val="28"/>
        </w:rPr>
        <w:t>».</w:t>
      </w:r>
    </w:p>
    <w:p w:rsidR="005F296D" w:rsidRDefault="005F296D" w:rsidP="001824F0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4</w:t>
      </w:r>
      <w:r>
        <w:rPr>
          <w:szCs w:val="28"/>
        </w:rPr>
        <w:t>. Подпункт 5.</w:t>
      </w:r>
      <w:r w:rsidR="00323F1C">
        <w:rPr>
          <w:szCs w:val="28"/>
        </w:rPr>
        <w:t>8</w:t>
      </w:r>
      <w:r>
        <w:rPr>
          <w:szCs w:val="28"/>
        </w:rPr>
        <w:t>.1 пункта 5.</w:t>
      </w:r>
      <w:r w:rsidR="00323F1C">
        <w:rPr>
          <w:szCs w:val="28"/>
        </w:rPr>
        <w:t>8</w:t>
      </w:r>
      <w:r>
        <w:rPr>
          <w:szCs w:val="28"/>
        </w:rPr>
        <w:t xml:space="preserve"> раздела</w:t>
      </w:r>
      <w:r w:rsidRPr="00600539">
        <w:rPr>
          <w:szCs w:val="28"/>
        </w:rPr>
        <w:t xml:space="preserve"> </w:t>
      </w:r>
      <w:r w:rsidRPr="00600539">
        <w:rPr>
          <w:szCs w:val="28"/>
          <w:lang w:val="en-US"/>
        </w:rPr>
        <w:t>V</w:t>
      </w:r>
      <w:r w:rsidRPr="00600539">
        <w:rPr>
          <w:szCs w:val="28"/>
        </w:rPr>
        <w:t xml:space="preserve"> </w:t>
      </w:r>
      <w:r w:rsidRPr="00600539">
        <w:rPr>
          <w:color w:val="000000"/>
          <w:szCs w:val="28"/>
        </w:rPr>
        <w:t>Административного регламента</w:t>
      </w:r>
      <w:r>
        <w:rPr>
          <w:color w:val="000000"/>
          <w:szCs w:val="28"/>
        </w:rPr>
        <w:t xml:space="preserve"> изложить в следующей редакции:</w:t>
      </w:r>
    </w:p>
    <w:p w:rsidR="005F296D" w:rsidRPr="008507FF" w:rsidRDefault="005F296D" w:rsidP="00547CA1">
      <w:pPr>
        <w:spacing w:line="276" w:lineRule="auto"/>
        <w:ind w:firstLine="709"/>
        <w:jc w:val="both"/>
        <w:rPr>
          <w:szCs w:val="28"/>
        </w:rPr>
      </w:pPr>
      <w:r w:rsidRPr="00547CA1">
        <w:rPr>
          <w:color w:val="000000"/>
          <w:szCs w:val="28"/>
        </w:rPr>
        <w:t xml:space="preserve">«5.8.1. </w:t>
      </w:r>
      <w:r w:rsidR="008507FF" w:rsidRPr="00547CA1">
        <w:rPr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почте.</w:t>
      </w:r>
      <w:r w:rsidRPr="00547CA1">
        <w:rPr>
          <w:szCs w:val="28"/>
        </w:rPr>
        <w:t>».</w:t>
      </w:r>
    </w:p>
    <w:p w:rsidR="00A507F4" w:rsidRPr="00600539" w:rsidRDefault="00E67F8F" w:rsidP="001824F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5</w:t>
      </w:r>
      <w:r w:rsidR="00A507F4" w:rsidRPr="00600539">
        <w:rPr>
          <w:szCs w:val="28"/>
        </w:rPr>
        <w:t xml:space="preserve">. </w:t>
      </w:r>
      <w:r>
        <w:rPr>
          <w:szCs w:val="28"/>
        </w:rPr>
        <w:t>Раздел</w:t>
      </w:r>
      <w:r w:rsidR="00084D98" w:rsidRPr="00600539">
        <w:rPr>
          <w:szCs w:val="28"/>
        </w:rPr>
        <w:t xml:space="preserve"> </w:t>
      </w:r>
      <w:r w:rsidR="00084D98" w:rsidRPr="00600539">
        <w:rPr>
          <w:szCs w:val="28"/>
          <w:lang w:val="en-US"/>
        </w:rPr>
        <w:t>V</w:t>
      </w:r>
      <w:r w:rsidR="00084D98" w:rsidRPr="00600539">
        <w:rPr>
          <w:szCs w:val="28"/>
        </w:rPr>
        <w:t xml:space="preserve"> </w:t>
      </w:r>
      <w:r w:rsidR="00084D98" w:rsidRPr="00600539">
        <w:rPr>
          <w:color w:val="000000"/>
          <w:szCs w:val="28"/>
        </w:rPr>
        <w:t>Административного регламента д</w:t>
      </w:r>
      <w:r w:rsidR="00A507F4" w:rsidRPr="00600539">
        <w:rPr>
          <w:szCs w:val="28"/>
        </w:rPr>
        <w:t xml:space="preserve">ополнить </w:t>
      </w:r>
      <w:r w:rsidR="006F32FA">
        <w:rPr>
          <w:szCs w:val="28"/>
        </w:rPr>
        <w:t xml:space="preserve">                 </w:t>
      </w:r>
      <w:r w:rsidR="00A507F4" w:rsidRPr="00600539">
        <w:rPr>
          <w:szCs w:val="28"/>
        </w:rPr>
        <w:t>пунктом 5.1</w:t>
      </w:r>
      <w:r w:rsidR="007B1389">
        <w:rPr>
          <w:szCs w:val="28"/>
        </w:rPr>
        <w:t>2</w:t>
      </w:r>
      <w:r w:rsidR="00A507F4" w:rsidRPr="00600539">
        <w:rPr>
          <w:szCs w:val="28"/>
        </w:rPr>
        <w:t xml:space="preserve"> следующего содержания:</w:t>
      </w:r>
    </w:p>
    <w:p w:rsidR="00A507F4" w:rsidRPr="00600539" w:rsidRDefault="00A507F4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E67F8F">
        <w:rPr>
          <w:szCs w:val="28"/>
          <w:shd w:val="clear" w:color="auto" w:fill="FFFFFF"/>
        </w:rPr>
        <w:t>«</w:t>
      </w:r>
      <w:r w:rsidRPr="00600539">
        <w:rPr>
          <w:b/>
          <w:szCs w:val="28"/>
          <w:shd w:val="clear" w:color="auto" w:fill="FFFFFF"/>
        </w:rPr>
        <w:t>5.1</w:t>
      </w:r>
      <w:r w:rsidR="007B1389">
        <w:rPr>
          <w:b/>
          <w:szCs w:val="28"/>
          <w:shd w:val="clear" w:color="auto" w:fill="FFFFFF"/>
        </w:rPr>
        <w:t>2</w:t>
      </w:r>
      <w:r w:rsidRPr="00600539">
        <w:rPr>
          <w:b/>
          <w:szCs w:val="28"/>
          <w:shd w:val="clear" w:color="auto" w:fill="FFFFFF"/>
        </w:rPr>
        <w:t>.</w:t>
      </w:r>
      <w:r w:rsidR="005277E9">
        <w:rPr>
          <w:b/>
          <w:szCs w:val="28"/>
          <w:shd w:val="clear" w:color="auto" w:fill="FFFFFF"/>
        </w:rPr>
        <w:t xml:space="preserve"> </w:t>
      </w:r>
      <w:r w:rsidRPr="00600539">
        <w:rPr>
          <w:b/>
          <w:szCs w:val="28"/>
        </w:rPr>
        <w:t>Перечень нормативных правов</w:t>
      </w:r>
      <w:r w:rsidR="004C6314">
        <w:rPr>
          <w:b/>
          <w:szCs w:val="28"/>
        </w:rPr>
        <w:t>ых актов Российской Федерации, А</w:t>
      </w:r>
      <w:r w:rsidRPr="00600539">
        <w:rPr>
          <w:b/>
          <w:szCs w:val="28"/>
        </w:rPr>
        <w:t>дминистрации, регулирующих порядок досудебного (внесудебного) обжалования</w:t>
      </w:r>
      <w:r w:rsidR="00E67F8F">
        <w:rPr>
          <w:b/>
          <w:szCs w:val="28"/>
        </w:rPr>
        <w:t xml:space="preserve"> </w:t>
      </w:r>
      <w:r w:rsidRPr="00600539">
        <w:rPr>
          <w:b/>
          <w:szCs w:val="28"/>
        </w:rPr>
        <w:t xml:space="preserve"> решений и действий (бездействия) исполнительного органа, </w:t>
      </w:r>
      <w:r w:rsidR="00F00CBC">
        <w:rPr>
          <w:b/>
          <w:szCs w:val="28"/>
        </w:rPr>
        <w:t xml:space="preserve">   </w:t>
      </w:r>
      <w:r w:rsidRPr="00600539">
        <w:rPr>
          <w:b/>
          <w:szCs w:val="28"/>
        </w:rPr>
        <w:t>а также его должностных лиц</w:t>
      </w:r>
    </w:p>
    <w:p w:rsidR="00E67F8F" w:rsidRPr="00E67F8F" w:rsidRDefault="00E67F8F" w:rsidP="001824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E67F8F">
        <w:t xml:space="preserve">Федеральный закон от 27 июля </w:t>
      </w:r>
      <w:smartTag w:uri="urn:schemas-microsoft-com:office:smarttags" w:element="metricconverter">
        <w:smartTagPr>
          <w:attr w:name="ProductID" w:val="2010 г"/>
        </w:smartTagPr>
        <w:r w:rsidRPr="00E67F8F">
          <w:t>2010 г</w:t>
        </w:r>
      </w:smartTag>
      <w:r w:rsidRPr="00E67F8F">
        <w:t xml:space="preserve">. № 210-ФЗ «Об организации предоставления государственных и муниципальных услуг» (с изменениями) </w:t>
      </w:r>
      <w:r w:rsidRPr="00E67F8F">
        <w:rPr>
          <w:szCs w:val="28"/>
        </w:rPr>
        <w:t>(Российская газета № 168, 30.07.2007, Собрание законодательства Российской Федерации  02.08.2010, № 31, ст. 4179, официальный интернет-портал правовой информации http://www.pravo.gov.ru);</w:t>
      </w:r>
    </w:p>
    <w:p w:rsidR="00E67F8F" w:rsidRPr="00916F27" w:rsidRDefault="00E67F8F" w:rsidP="001824F0">
      <w:pPr>
        <w:tabs>
          <w:tab w:val="left" w:pos="7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16F27">
        <w:rPr>
          <w:szCs w:val="28"/>
        </w:rPr>
        <w:t>постановление Правительства Российской Федерации от 16 августа 2012 г. № 840 «О 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 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услуг", и их работников, а также многофункциональных центров предоставления государственных и муниципальных услуг и их работников»</w:t>
      </w:r>
      <w:r w:rsidR="00A2657C">
        <w:rPr>
          <w:szCs w:val="28"/>
        </w:rPr>
        <w:t xml:space="preserve"> (с изменениями)</w:t>
      </w:r>
      <w:r w:rsidRPr="00916F27">
        <w:rPr>
          <w:szCs w:val="28"/>
        </w:rPr>
        <w:t xml:space="preserve"> (Собрание законодательства Российской Федерации, 2012, N 35, ст. 4829; официальный интернет-портал правовой информации http://www.pravo.gov.ru);</w:t>
      </w:r>
    </w:p>
    <w:p w:rsidR="00084D98" w:rsidRDefault="00084D98" w:rsidP="001824F0">
      <w:pPr>
        <w:spacing w:line="276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600539">
        <w:rPr>
          <w:szCs w:val="28"/>
        </w:rPr>
        <w:t xml:space="preserve">постановление Главы администрации города Байконур от 07 июля </w:t>
      </w:r>
      <w:smartTag w:uri="urn:schemas-microsoft-com:office:smarttags" w:element="metricconverter">
        <w:smartTagPr>
          <w:attr w:name="ProductID" w:val="2016 г"/>
        </w:smartTagPr>
        <w:r w:rsidRPr="00600539">
          <w:rPr>
            <w:szCs w:val="28"/>
          </w:rPr>
          <w:t>2016 г</w:t>
        </w:r>
      </w:smartTag>
      <w:r w:rsidRPr="00600539">
        <w:rPr>
          <w:szCs w:val="28"/>
        </w:rPr>
        <w:t xml:space="preserve">. № 180 «Об организации работы с обращениями граждан в администрации города Байконур» (с изменениями) </w:t>
      </w:r>
      <w:r w:rsidRPr="00600539">
        <w:rPr>
          <w:bCs/>
          <w:color w:val="000000"/>
          <w:szCs w:val="28"/>
          <w:shd w:val="clear" w:color="auto" w:fill="FFFFFF"/>
        </w:rPr>
        <w:t xml:space="preserve">(официальный сайт администрации города Байконур </w:t>
      </w:r>
      <w:hyperlink r:id="rId14" w:history="1">
        <w:r w:rsidR="002656CE" w:rsidRPr="00885DF3">
          <w:rPr>
            <w:rStyle w:val="af"/>
            <w:bCs/>
            <w:szCs w:val="28"/>
            <w:shd w:val="clear" w:color="auto" w:fill="FFFFFF"/>
          </w:rPr>
          <w:t>http://www.baikonuradm.ru).»</w:t>
        </w:r>
      </w:hyperlink>
      <w:r w:rsidR="00D57D2A">
        <w:rPr>
          <w:bCs/>
          <w:color w:val="000000"/>
          <w:szCs w:val="28"/>
          <w:shd w:val="clear" w:color="auto" w:fill="FFFFFF"/>
        </w:rPr>
        <w:t>.</w:t>
      </w:r>
    </w:p>
    <w:p w:rsidR="002656CE" w:rsidRDefault="002656CE" w:rsidP="001824F0">
      <w:pPr>
        <w:spacing w:line="276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1.</w:t>
      </w:r>
      <w:r w:rsidR="00643ED1">
        <w:rPr>
          <w:bCs/>
          <w:color w:val="000000"/>
          <w:szCs w:val="28"/>
          <w:shd w:val="clear" w:color="auto" w:fill="FFFFFF"/>
        </w:rPr>
        <w:t>4</w:t>
      </w:r>
      <w:r w:rsidR="00BF1B39">
        <w:rPr>
          <w:bCs/>
          <w:color w:val="000000"/>
          <w:szCs w:val="28"/>
          <w:shd w:val="clear" w:color="auto" w:fill="FFFFFF"/>
        </w:rPr>
        <w:t>6</w:t>
      </w:r>
      <w:r>
        <w:rPr>
          <w:bCs/>
          <w:color w:val="000000"/>
          <w:szCs w:val="28"/>
          <w:shd w:val="clear" w:color="auto" w:fill="FFFFFF"/>
        </w:rPr>
        <w:t>. Приложение № 1 к Административному регламенту изложить в новой редакции согласно приложению № 1 к настоящему постановлению.</w:t>
      </w:r>
    </w:p>
    <w:p w:rsidR="002656CE" w:rsidRDefault="002656CE" w:rsidP="001824F0">
      <w:pPr>
        <w:spacing w:line="276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1.</w:t>
      </w:r>
      <w:r w:rsidR="00643ED1">
        <w:rPr>
          <w:bCs/>
          <w:color w:val="000000"/>
          <w:szCs w:val="28"/>
          <w:shd w:val="clear" w:color="auto" w:fill="FFFFFF"/>
        </w:rPr>
        <w:t>4</w:t>
      </w:r>
      <w:r w:rsidR="00BF1B39">
        <w:rPr>
          <w:bCs/>
          <w:color w:val="000000"/>
          <w:szCs w:val="28"/>
          <w:shd w:val="clear" w:color="auto" w:fill="FFFFFF"/>
        </w:rPr>
        <w:t>7</w:t>
      </w:r>
      <w:r>
        <w:rPr>
          <w:bCs/>
          <w:color w:val="000000"/>
          <w:szCs w:val="28"/>
          <w:shd w:val="clear" w:color="auto" w:fill="FFFFFF"/>
        </w:rPr>
        <w:t>. Приложение № 2 к Административному регламенту изложить в новой редакции согласно приложению № 2 к настоящему постановлению.</w:t>
      </w:r>
    </w:p>
    <w:p w:rsidR="002656CE" w:rsidRDefault="002656CE" w:rsidP="001824F0">
      <w:pPr>
        <w:spacing w:line="276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>
        <w:rPr>
          <w:szCs w:val="28"/>
        </w:rPr>
        <w:t>1.</w:t>
      </w:r>
      <w:r w:rsidR="00643ED1">
        <w:rPr>
          <w:szCs w:val="28"/>
        </w:rPr>
        <w:t>4</w:t>
      </w:r>
      <w:r w:rsidR="00BF1B39">
        <w:rPr>
          <w:szCs w:val="28"/>
        </w:rPr>
        <w:t>8</w:t>
      </w:r>
      <w:r>
        <w:rPr>
          <w:szCs w:val="28"/>
        </w:rPr>
        <w:t xml:space="preserve">. </w:t>
      </w:r>
      <w:r>
        <w:rPr>
          <w:bCs/>
          <w:color w:val="000000"/>
          <w:szCs w:val="28"/>
          <w:shd w:val="clear" w:color="auto" w:fill="FFFFFF"/>
        </w:rPr>
        <w:t>Приложение № 3 к Административному регламенту изложить в новой редакции согласно приложению № 3 к настоящему постановлению.</w:t>
      </w:r>
    </w:p>
    <w:p w:rsidR="00D25541" w:rsidRPr="00600539" w:rsidRDefault="00231895" w:rsidP="001824F0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rStyle w:val="af6"/>
          <w:rFonts w:ascii="Times New Roman" w:hAnsi="Times New Roman"/>
          <w:spacing w:val="-6"/>
          <w:sz w:val="28"/>
          <w:szCs w:val="28"/>
        </w:rPr>
        <w:t>2</w:t>
      </w:r>
      <w:r w:rsidR="00A507F4" w:rsidRPr="00600539">
        <w:rPr>
          <w:rStyle w:val="af6"/>
          <w:rFonts w:ascii="Times New Roman" w:hAnsi="Times New Roman"/>
          <w:spacing w:val="-6"/>
          <w:sz w:val="28"/>
          <w:szCs w:val="28"/>
        </w:rPr>
        <w:t xml:space="preserve">. </w:t>
      </w:r>
      <w:r w:rsidR="009120D5" w:rsidRPr="00600539">
        <w:rPr>
          <w:szCs w:val="28"/>
        </w:rPr>
        <w:t>Государственному бюджетному учреждению «Редакция городской газеты «Байконур»</w:t>
      </w:r>
      <w:r w:rsidR="00BB53C4" w:rsidRPr="00600539">
        <w:rPr>
          <w:szCs w:val="28"/>
        </w:rPr>
        <w:t xml:space="preserve"> у</w:t>
      </w:r>
      <w:r w:rsidR="009120D5" w:rsidRPr="00600539">
        <w:rPr>
          <w:szCs w:val="28"/>
        </w:rPr>
        <w:t>становленным порядком опубликовать настоящее постановление в газете «Байконур»</w:t>
      </w:r>
      <w:r w:rsidR="001E2602" w:rsidRPr="00600539">
        <w:rPr>
          <w:szCs w:val="28"/>
        </w:rPr>
        <w:t>, и</w:t>
      </w:r>
      <w:r w:rsidR="008615D9" w:rsidRPr="00600539">
        <w:rPr>
          <w:color w:val="000000"/>
        </w:rPr>
        <w:t>нформационно-</w:t>
      </w:r>
      <w:r w:rsidR="008615D9" w:rsidRPr="00600539">
        <w:t>аналитическому отделу Аппарата Главы администрации города Байконур</w:t>
      </w:r>
      <w:r w:rsidR="00BB53C4" w:rsidRPr="00600539">
        <w:t xml:space="preserve"> </w:t>
      </w:r>
      <w:r w:rsidR="008615D9" w:rsidRPr="00600539">
        <w:t xml:space="preserve">разместить настоящее </w:t>
      </w:r>
      <w:r w:rsidR="001E2602" w:rsidRPr="00600539">
        <w:t>постановление</w:t>
      </w:r>
      <w:r w:rsidR="008615D9" w:rsidRPr="00600539">
        <w:t xml:space="preserve"> в информационно-телекоммуникационной сети «Интернет» </w:t>
      </w:r>
      <w:r w:rsidR="00F00CBC">
        <w:t xml:space="preserve">        </w:t>
      </w:r>
      <w:r w:rsidR="008615D9" w:rsidRPr="00600539">
        <w:t xml:space="preserve">на официальном сайте администрации города Байконур </w:t>
      </w:r>
      <w:hyperlink r:id="rId15" w:history="1">
        <w:r w:rsidR="00D25541" w:rsidRPr="00600539">
          <w:rPr>
            <w:rStyle w:val="af"/>
            <w:color w:val="auto"/>
            <w:u w:val="none"/>
            <w:lang w:val="en-US"/>
          </w:rPr>
          <w:t>www</w:t>
        </w:r>
        <w:r w:rsidR="00D25541" w:rsidRPr="00600539">
          <w:rPr>
            <w:rStyle w:val="af"/>
            <w:color w:val="auto"/>
            <w:u w:val="none"/>
          </w:rPr>
          <w:t>.</w:t>
        </w:r>
        <w:r w:rsidR="00D25541" w:rsidRPr="00600539">
          <w:rPr>
            <w:rStyle w:val="af"/>
            <w:color w:val="auto"/>
            <w:u w:val="none"/>
            <w:lang w:val="en-US"/>
          </w:rPr>
          <w:t>baikonuradm</w:t>
        </w:r>
        <w:r w:rsidR="00D25541" w:rsidRPr="00600539">
          <w:rPr>
            <w:rStyle w:val="af"/>
            <w:color w:val="auto"/>
            <w:u w:val="none"/>
          </w:rPr>
          <w:t>.</w:t>
        </w:r>
        <w:r w:rsidR="00D25541" w:rsidRPr="00600539">
          <w:rPr>
            <w:rStyle w:val="af"/>
            <w:color w:val="auto"/>
            <w:u w:val="none"/>
            <w:lang w:val="en-US"/>
          </w:rPr>
          <w:t>ru</w:t>
        </w:r>
      </w:hyperlink>
      <w:r w:rsidR="008615D9" w:rsidRPr="00600539">
        <w:t>.</w:t>
      </w:r>
      <w:r w:rsidR="00D25541" w:rsidRPr="00600539">
        <w:t xml:space="preserve"> </w:t>
      </w:r>
    </w:p>
    <w:p w:rsidR="0033466D" w:rsidRPr="00600539" w:rsidRDefault="00231895" w:rsidP="001824F0">
      <w:pPr>
        <w:shd w:val="clear" w:color="auto" w:fill="FFFFFF"/>
        <w:tabs>
          <w:tab w:val="left" w:pos="993"/>
          <w:tab w:val="left" w:pos="1276"/>
        </w:tabs>
        <w:spacing w:line="276" w:lineRule="auto"/>
        <w:ind w:right="11" w:firstLine="709"/>
        <w:jc w:val="both"/>
      </w:pPr>
      <w:r>
        <w:t>3</w:t>
      </w:r>
      <w:r w:rsidR="00852A87">
        <w:t xml:space="preserve">. </w:t>
      </w:r>
      <w:r w:rsidR="0033466D" w:rsidRPr="00600539">
        <w:t xml:space="preserve">Контроль за исполнением настоящего постановления </w:t>
      </w:r>
      <w:r w:rsidR="005C4B54" w:rsidRPr="00600539">
        <w:t xml:space="preserve">возложить </w:t>
      </w:r>
      <w:r w:rsidR="00F00CBC">
        <w:t xml:space="preserve">            </w:t>
      </w:r>
      <w:r w:rsidR="005C4B54" w:rsidRPr="00600539">
        <w:t>на заместителя Главы администрации</w:t>
      </w:r>
      <w:r w:rsidR="00852A87">
        <w:t xml:space="preserve">, отвечающего за экономическую </w:t>
      </w:r>
      <w:r w:rsidR="00F00CBC">
        <w:t xml:space="preserve">                </w:t>
      </w:r>
      <w:r w:rsidR="00852A87">
        <w:t>и финансовую политику администрации города Байконур</w:t>
      </w:r>
      <w:r w:rsidR="00C146BE" w:rsidRPr="00600539">
        <w:t>.</w:t>
      </w:r>
      <w:r w:rsidR="005C4B54" w:rsidRPr="00600539">
        <w:t xml:space="preserve"> </w:t>
      </w:r>
    </w:p>
    <w:p w:rsidR="00417101" w:rsidRDefault="00417101" w:rsidP="001824F0">
      <w:pPr>
        <w:pStyle w:val="a5"/>
        <w:spacing w:line="276" w:lineRule="auto"/>
        <w:ind w:left="0" w:firstLine="709"/>
      </w:pPr>
    </w:p>
    <w:p w:rsidR="00852A87" w:rsidRDefault="00852A87" w:rsidP="001824F0">
      <w:pPr>
        <w:pStyle w:val="a5"/>
        <w:spacing w:line="276" w:lineRule="auto"/>
        <w:ind w:left="0" w:firstLine="709"/>
      </w:pPr>
    </w:p>
    <w:p w:rsidR="00E811F3" w:rsidRDefault="00E811F3" w:rsidP="001824F0">
      <w:pPr>
        <w:spacing w:line="276" w:lineRule="auto"/>
        <w:jc w:val="center"/>
        <w:rPr>
          <w:color w:val="000000"/>
        </w:rPr>
      </w:pPr>
    </w:p>
    <w:p w:rsidR="006703C0" w:rsidRPr="00600539" w:rsidRDefault="0033466D" w:rsidP="006703C0">
      <w:pPr>
        <w:jc w:val="center"/>
        <w:rPr>
          <w:b/>
        </w:rPr>
      </w:pPr>
      <w:r w:rsidRPr="00600539">
        <w:rPr>
          <w:b/>
        </w:rPr>
        <w:t>Глав</w:t>
      </w:r>
      <w:r w:rsidR="00DF45E4">
        <w:rPr>
          <w:b/>
        </w:rPr>
        <w:t>а</w:t>
      </w:r>
      <w:r w:rsidRPr="00600539">
        <w:rPr>
          <w:b/>
        </w:rPr>
        <w:t xml:space="preserve"> администрации   </w:t>
      </w:r>
      <w:r w:rsidR="007076A6" w:rsidRPr="00600539">
        <w:rPr>
          <w:b/>
        </w:rPr>
        <w:t xml:space="preserve">               </w:t>
      </w:r>
      <w:r w:rsidR="00EB3187" w:rsidRPr="00600539">
        <w:rPr>
          <w:b/>
        </w:rPr>
        <w:t xml:space="preserve">              </w:t>
      </w:r>
      <w:r w:rsidR="00162D1F" w:rsidRPr="00600539">
        <w:rPr>
          <w:b/>
        </w:rPr>
        <w:t xml:space="preserve"> </w:t>
      </w:r>
      <w:r w:rsidRPr="00600539">
        <w:rPr>
          <w:b/>
        </w:rPr>
        <w:t xml:space="preserve">     </w:t>
      </w:r>
      <w:r w:rsidR="00596765" w:rsidRPr="00600539">
        <w:rPr>
          <w:b/>
        </w:rPr>
        <w:t xml:space="preserve">    </w:t>
      </w:r>
      <w:r w:rsidR="00011097" w:rsidRPr="00600539">
        <w:rPr>
          <w:b/>
        </w:rPr>
        <w:t xml:space="preserve"> </w:t>
      </w:r>
      <w:r w:rsidR="001E2602" w:rsidRPr="00600539">
        <w:rPr>
          <w:b/>
        </w:rPr>
        <w:t xml:space="preserve"> </w:t>
      </w:r>
      <w:r w:rsidR="007076A6" w:rsidRPr="00600539">
        <w:rPr>
          <w:b/>
        </w:rPr>
        <w:t xml:space="preserve">         </w:t>
      </w:r>
      <w:r w:rsidR="00FB63FA" w:rsidRPr="00600539">
        <w:rPr>
          <w:b/>
        </w:rPr>
        <w:t xml:space="preserve">         </w:t>
      </w:r>
      <w:r w:rsidR="00852A87">
        <w:rPr>
          <w:b/>
        </w:rPr>
        <w:t xml:space="preserve">       </w:t>
      </w:r>
      <w:r w:rsidR="00E811F3">
        <w:rPr>
          <w:b/>
        </w:rPr>
        <w:t xml:space="preserve">   </w:t>
      </w:r>
      <w:r w:rsidR="00852A87">
        <w:rPr>
          <w:b/>
        </w:rPr>
        <w:t xml:space="preserve"> </w:t>
      </w:r>
      <w:r w:rsidR="00FB63FA" w:rsidRPr="00600539">
        <w:rPr>
          <w:b/>
        </w:rPr>
        <w:t xml:space="preserve"> </w:t>
      </w:r>
      <w:r w:rsidR="0092087D" w:rsidRPr="00600539">
        <w:rPr>
          <w:b/>
        </w:rPr>
        <w:t>К.Д. Бусыги</w:t>
      </w:r>
      <w:r w:rsidR="006703C0">
        <w:rPr>
          <w:b/>
        </w:rPr>
        <w:t>н</w:t>
      </w:r>
      <w:r w:rsidR="00A61F64" w:rsidRPr="00600539">
        <w:t xml:space="preserve">                                              </w:t>
      </w:r>
    </w:p>
    <w:sectPr w:rsidR="006703C0" w:rsidRPr="00600539" w:rsidSect="00255973">
      <w:headerReference w:type="even" r:id="rId16"/>
      <w:headerReference w:type="default" r:id="rId17"/>
      <w:footerReference w:type="first" r:id="rId18"/>
      <w:type w:val="continuous"/>
      <w:pgSz w:w="11906" w:h="16838"/>
      <w:pgMar w:top="737" w:right="567" w:bottom="851" w:left="1531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2D" w:rsidRDefault="0039252D">
      <w:r>
        <w:separator/>
      </w:r>
    </w:p>
  </w:endnote>
  <w:endnote w:type="continuationSeparator" w:id="0">
    <w:p w:rsidR="0039252D" w:rsidRDefault="00392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B1" w:rsidRPr="00D25AB1" w:rsidRDefault="00401DDB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2D" w:rsidRDefault="0039252D">
      <w:r>
        <w:separator/>
      </w:r>
    </w:p>
  </w:footnote>
  <w:footnote w:type="continuationSeparator" w:id="0">
    <w:p w:rsidR="0039252D" w:rsidRDefault="00392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54" w:rsidRDefault="005C4B54" w:rsidP="00EE0EF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4B54" w:rsidRDefault="005C4B5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F4" w:rsidRPr="009E41D6" w:rsidRDefault="00AE43F4">
    <w:pPr>
      <w:pStyle w:val="a7"/>
      <w:jc w:val="center"/>
      <w:rPr>
        <w:sz w:val="24"/>
        <w:szCs w:val="24"/>
        <w:lang w:val="ru-RU"/>
      </w:rPr>
    </w:pPr>
    <w:r w:rsidRPr="00255973">
      <w:rPr>
        <w:sz w:val="24"/>
        <w:szCs w:val="24"/>
      </w:rPr>
      <w:fldChar w:fldCharType="begin"/>
    </w:r>
    <w:r w:rsidRPr="00255973">
      <w:rPr>
        <w:sz w:val="24"/>
        <w:szCs w:val="24"/>
      </w:rPr>
      <w:instrText>PAGE   \* MERGEFORMAT</w:instrText>
    </w:r>
    <w:r w:rsidRPr="00255973">
      <w:rPr>
        <w:sz w:val="24"/>
        <w:szCs w:val="24"/>
      </w:rPr>
      <w:fldChar w:fldCharType="separate"/>
    </w:r>
    <w:r w:rsidR="00BD4779" w:rsidRPr="00BD4779">
      <w:rPr>
        <w:noProof/>
        <w:sz w:val="24"/>
        <w:szCs w:val="24"/>
        <w:lang w:val="ru-RU"/>
      </w:rPr>
      <w:t>3</w:t>
    </w:r>
    <w:r w:rsidRPr="00255973">
      <w:rPr>
        <w:sz w:val="24"/>
        <w:szCs w:val="24"/>
      </w:rPr>
      <w:fldChar w:fldCharType="end"/>
    </w:r>
  </w:p>
  <w:p w:rsidR="009A0BC2" w:rsidRPr="009A0BC2" w:rsidRDefault="009A0BC2" w:rsidP="00AB6593">
    <w:pPr>
      <w:pStyle w:val="a7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5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3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5"/>
  </w:num>
  <w:num w:numId="5">
    <w:abstractNumId w:val="10"/>
  </w:num>
  <w:num w:numId="6">
    <w:abstractNumId w:val="22"/>
  </w:num>
  <w:num w:numId="7">
    <w:abstractNumId w:val="17"/>
  </w:num>
  <w:num w:numId="8">
    <w:abstractNumId w:val="13"/>
  </w:num>
  <w:num w:numId="9">
    <w:abstractNumId w:val="2"/>
  </w:num>
  <w:num w:numId="10">
    <w:abstractNumId w:val="21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1"/>
  </w:num>
  <w:num w:numId="17">
    <w:abstractNumId w:val="18"/>
  </w:num>
  <w:num w:numId="18">
    <w:abstractNumId w:val="24"/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</w:num>
  <w:num w:numId="24">
    <w:abstractNumId w:val="9"/>
  </w:num>
  <w:num w:numId="25">
    <w:abstractNumId w:val="1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7B"/>
    <w:rsid w:val="000035EF"/>
    <w:rsid w:val="00005EBD"/>
    <w:rsid w:val="000069F2"/>
    <w:rsid w:val="00011097"/>
    <w:rsid w:val="00017C1D"/>
    <w:rsid w:val="0002046F"/>
    <w:rsid w:val="00034C21"/>
    <w:rsid w:val="0004282F"/>
    <w:rsid w:val="00047FEE"/>
    <w:rsid w:val="0006076C"/>
    <w:rsid w:val="00061408"/>
    <w:rsid w:val="000646C9"/>
    <w:rsid w:val="00066CA6"/>
    <w:rsid w:val="00066F74"/>
    <w:rsid w:val="000723E5"/>
    <w:rsid w:val="00072D8B"/>
    <w:rsid w:val="00076250"/>
    <w:rsid w:val="00077E56"/>
    <w:rsid w:val="000811BB"/>
    <w:rsid w:val="000834A0"/>
    <w:rsid w:val="00084D98"/>
    <w:rsid w:val="00091096"/>
    <w:rsid w:val="00091703"/>
    <w:rsid w:val="00093973"/>
    <w:rsid w:val="000A25F1"/>
    <w:rsid w:val="000A5A51"/>
    <w:rsid w:val="000B2C63"/>
    <w:rsid w:val="000B4144"/>
    <w:rsid w:val="000C0FA3"/>
    <w:rsid w:val="000D0942"/>
    <w:rsid w:val="000D2E7B"/>
    <w:rsid w:val="000E18E9"/>
    <w:rsid w:val="000E30C0"/>
    <w:rsid w:val="000E628C"/>
    <w:rsid w:val="000E7D70"/>
    <w:rsid w:val="000F2569"/>
    <w:rsid w:val="000F264C"/>
    <w:rsid w:val="000F3956"/>
    <w:rsid w:val="000F67BB"/>
    <w:rsid w:val="0010041F"/>
    <w:rsid w:val="00117D8D"/>
    <w:rsid w:val="00117FB7"/>
    <w:rsid w:val="00124818"/>
    <w:rsid w:val="001256D5"/>
    <w:rsid w:val="00125A9B"/>
    <w:rsid w:val="00126DDB"/>
    <w:rsid w:val="00127B34"/>
    <w:rsid w:val="00133EE2"/>
    <w:rsid w:val="00136DF0"/>
    <w:rsid w:val="00140883"/>
    <w:rsid w:val="00141450"/>
    <w:rsid w:val="001430CC"/>
    <w:rsid w:val="001454EF"/>
    <w:rsid w:val="00152804"/>
    <w:rsid w:val="00155CA6"/>
    <w:rsid w:val="00156837"/>
    <w:rsid w:val="00160666"/>
    <w:rsid w:val="0016238E"/>
    <w:rsid w:val="00162D1F"/>
    <w:rsid w:val="001667A5"/>
    <w:rsid w:val="00170CBD"/>
    <w:rsid w:val="00173C35"/>
    <w:rsid w:val="00177039"/>
    <w:rsid w:val="00180A96"/>
    <w:rsid w:val="001824F0"/>
    <w:rsid w:val="001869EE"/>
    <w:rsid w:val="00187D53"/>
    <w:rsid w:val="00191A2C"/>
    <w:rsid w:val="00192030"/>
    <w:rsid w:val="00192E27"/>
    <w:rsid w:val="001A17C1"/>
    <w:rsid w:val="001A3156"/>
    <w:rsid w:val="001A3539"/>
    <w:rsid w:val="001A4F8D"/>
    <w:rsid w:val="001A5789"/>
    <w:rsid w:val="001B12B7"/>
    <w:rsid w:val="001B24A0"/>
    <w:rsid w:val="001B31C3"/>
    <w:rsid w:val="001B3BFF"/>
    <w:rsid w:val="001B7613"/>
    <w:rsid w:val="001C0B5E"/>
    <w:rsid w:val="001C1E97"/>
    <w:rsid w:val="001D051C"/>
    <w:rsid w:val="001D2F25"/>
    <w:rsid w:val="001D67A8"/>
    <w:rsid w:val="001E2602"/>
    <w:rsid w:val="001E306B"/>
    <w:rsid w:val="001E32E5"/>
    <w:rsid w:val="001F44AC"/>
    <w:rsid w:val="00204132"/>
    <w:rsid w:val="0020502C"/>
    <w:rsid w:val="0020667A"/>
    <w:rsid w:val="002158B8"/>
    <w:rsid w:val="00215EAF"/>
    <w:rsid w:val="00217365"/>
    <w:rsid w:val="00217F13"/>
    <w:rsid w:val="00220E31"/>
    <w:rsid w:val="00220E74"/>
    <w:rsid w:val="00221413"/>
    <w:rsid w:val="002243A4"/>
    <w:rsid w:val="0022473C"/>
    <w:rsid w:val="00230E69"/>
    <w:rsid w:val="00231895"/>
    <w:rsid w:val="002368C8"/>
    <w:rsid w:val="002413C3"/>
    <w:rsid w:val="00247BE6"/>
    <w:rsid w:val="0025086D"/>
    <w:rsid w:val="00250C82"/>
    <w:rsid w:val="00255973"/>
    <w:rsid w:val="00257677"/>
    <w:rsid w:val="00262797"/>
    <w:rsid w:val="002653D4"/>
    <w:rsid w:val="002656CE"/>
    <w:rsid w:val="00276200"/>
    <w:rsid w:val="00282091"/>
    <w:rsid w:val="002906DA"/>
    <w:rsid w:val="00291B80"/>
    <w:rsid w:val="00292838"/>
    <w:rsid w:val="002953E9"/>
    <w:rsid w:val="002A1171"/>
    <w:rsid w:val="002A2BC5"/>
    <w:rsid w:val="002A2C4D"/>
    <w:rsid w:val="002A3D2F"/>
    <w:rsid w:val="002A44C5"/>
    <w:rsid w:val="002A55EC"/>
    <w:rsid w:val="002B0EC1"/>
    <w:rsid w:val="002C4B6F"/>
    <w:rsid w:val="002D693C"/>
    <w:rsid w:val="002D73E1"/>
    <w:rsid w:val="002F24C1"/>
    <w:rsid w:val="0030268B"/>
    <w:rsid w:val="00303538"/>
    <w:rsid w:val="00306C39"/>
    <w:rsid w:val="00310C51"/>
    <w:rsid w:val="003156E7"/>
    <w:rsid w:val="003204C4"/>
    <w:rsid w:val="00323F1C"/>
    <w:rsid w:val="00332B31"/>
    <w:rsid w:val="0033466D"/>
    <w:rsid w:val="00340C00"/>
    <w:rsid w:val="00341CD6"/>
    <w:rsid w:val="003423D8"/>
    <w:rsid w:val="00346126"/>
    <w:rsid w:val="00347F53"/>
    <w:rsid w:val="00350F18"/>
    <w:rsid w:val="00350F9B"/>
    <w:rsid w:val="00351521"/>
    <w:rsid w:val="00357E5F"/>
    <w:rsid w:val="00360384"/>
    <w:rsid w:val="00362C8E"/>
    <w:rsid w:val="00364987"/>
    <w:rsid w:val="003720C1"/>
    <w:rsid w:val="0038021A"/>
    <w:rsid w:val="0038039E"/>
    <w:rsid w:val="00381144"/>
    <w:rsid w:val="0039252D"/>
    <w:rsid w:val="00392FD7"/>
    <w:rsid w:val="003936A4"/>
    <w:rsid w:val="00394B4C"/>
    <w:rsid w:val="00396239"/>
    <w:rsid w:val="003A04CC"/>
    <w:rsid w:val="003A4EB9"/>
    <w:rsid w:val="003A66E5"/>
    <w:rsid w:val="003B7A54"/>
    <w:rsid w:val="003C52E6"/>
    <w:rsid w:val="003D23AC"/>
    <w:rsid w:val="003E0502"/>
    <w:rsid w:val="003E2DB1"/>
    <w:rsid w:val="003E696C"/>
    <w:rsid w:val="003F5B57"/>
    <w:rsid w:val="00400861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2551"/>
    <w:rsid w:val="004131E1"/>
    <w:rsid w:val="00415485"/>
    <w:rsid w:val="00417101"/>
    <w:rsid w:val="00431530"/>
    <w:rsid w:val="0044065D"/>
    <w:rsid w:val="004409A0"/>
    <w:rsid w:val="00442265"/>
    <w:rsid w:val="00447B0A"/>
    <w:rsid w:val="00470429"/>
    <w:rsid w:val="00475A85"/>
    <w:rsid w:val="00481882"/>
    <w:rsid w:val="00491CC8"/>
    <w:rsid w:val="00493EAD"/>
    <w:rsid w:val="004942C1"/>
    <w:rsid w:val="004B2A13"/>
    <w:rsid w:val="004B4AB5"/>
    <w:rsid w:val="004C1173"/>
    <w:rsid w:val="004C22AC"/>
    <w:rsid w:val="004C324E"/>
    <w:rsid w:val="004C6314"/>
    <w:rsid w:val="004D3E26"/>
    <w:rsid w:val="004D4E2B"/>
    <w:rsid w:val="004D5F58"/>
    <w:rsid w:val="004D6395"/>
    <w:rsid w:val="004D7BDA"/>
    <w:rsid w:val="004D7DEF"/>
    <w:rsid w:val="004E2AF1"/>
    <w:rsid w:val="004E5C15"/>
    <w:rsid w:val="004E5D0B"/>
    <w:rsid w:val="004E7F2F"/>
    <w:rsid w:val="004F5CA8"/>
    <w:rsid w:val="0050535E"/>
    <w:rsid w:val="00507BD1"/>
    <w:rsid w:val="005100E1"/>
    <w:rsid w:val="00510640"/>
    <w:rsid w:val="0051158B"/>
    <w:rsid w:val="00513728"/>
    <w:rsid w:val="00513B89"/>
    <w:rsid w:val="00517001"/>
    <w:rsid w:val="0052256F"/>
    <w:rsid w:val="005230BD"/>
    <w:rsid w:val="00524212"/>
    <w:rsid w:val="00525FC6"/>
    <w:rsid w:val="005277E9"/>
    <w:rsid w:val="00527E53"/>
    <w:rsid w:val="005356E5"/>
    <w:rsid w:val="00537430"/>
    <w:rsid w:val="00537AF7"/>
    <w:rsid w:val="005464E5"/>
    <w:rsid w:val="00546CBB"/>
    <w:rsid w:val="00547CA1"/>
    <w:rsid w:val="00550627"/>
    <w:rsid w:val="00556849"/>
    <w:rsid w:val="00556A7C"/>
    <w:rsid w:val="005611A6"/>
    <w:rsid w:val="0056289D"/>
    <w:rsid w:val="005672B1"/>
    <w:rsid w:val="00567DA1"/>
    <w:rsid w:val="00570437"/>
    <w:rsid w:val="00582AFB"/>
    <w:rsid w:val="0058358A"/>
    <w:rsid w:val="00587334"/>
    <w:rsid w:val="00591B72"/>
    <w:rsid w:val="00592945"/>
    <w:rsid w:val="00594629"/>
    <w:rsid w:val="00595896"/>
    <w:rsid w:val="00596765"/>
    <w:rsid w:val="00597B8D"/>
    <w:rsid w:val="005A1E69"/>
    <w:rsid w:val="005A1F72"/>
    <w:rsid w:val="005A21A4"/>
    <w:rsid w:val="005A25C9"/>
    <w:rsid w:val="005A46B5"/>
    <w:rsid w:val="005B154B"/>
    <w:rsid w:val="005B724C"/>
    <w:rsid w:val="005B7C4B"/>
    <w:rsid w:val="005C4B54"/>
    <w:rsid w:val="005C629B"/>
    <w:rsid w:val="005D006A"/>
    <w:rsid w:val="005E0B26"/>
    <w:rsid w:val="005E0EFC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26BD"/>
    <w:rsid w:val="006119B7"/>
    <w:rsid w:val="006139C8"/>
    <w:rsid w:val="0061704B"/>
    <w:rsid w:val="006174CB"/>
    <w:rsid w:val="00617BA5"/>
    <w:rsid w:val="00620606"/>
    <w:rsid w:val="0062156C"/>
    <w:rsid w:val="0062304B"/>
    <w:rsid w:val="006258A9"/>
    <w:rsid w:val="00630FBB"/>
    <w:rsid w:val="0063444D"/>
    <w:rsid w:val="00635B4B"/>
    <w:rsid w:val="00636A4E"/>
    <w:rsid w:val="006400E9"/>
    <w:rsid w:val="00641A5C"/>
    <w:rsid w:val="00641FBB"/>
    <w:rsid w:val="00642749"/>
    <w:rsid w:val="00643ED1"/>
    <w:rsid w:val="00653737"/>
    <w:rsid w:val="00656879"/>
    <w:rsid w:val="00660F0F"/>
    <w:rsid w:val="0066349C"/>
    <w:rsid w:val="0066693E"/>
    <w:rsid w:val="006703C0"/>
    <w:rsid w:val="006703DB"/>
    <w:rsid w:val="00675C34"/>
    <w:rsid w:val="00685BF6"/>
    <w:rsid w:val="00690ED7"/>
    <w:rsid w:val="006A2543"/>
    <w:rsid w:val="006A2F01"/>
    <w:rsid w:val="006A3812"/>
    <w:rsid w:val="006A5E58"/>
    <w:rsid w:val="006B10CF"/>
    <w:rsid w:val="006B1583"/>
    <w:rsid w:val="006B181D"/>
    <w:rsid w:val="006B1CA6"/>
    <w:rsid w:val="006B5F4C"/>
    <w:rsid w:val="006B6366"/>
    <w:rsid w:val="006B7DE1"/>
    <w:rsid w:val="006C078E"/>
    <w:rsid w:val="006D2C91"/>
    <w:rsid w:val="006D3A88"/>
    <w:rsid w:val="006D7CE0"/>
    <w:rsid w:val="006E2E96"/>
    <w:rsid w:val="006E37EA"/>
    <w:rsid w:val="006E75ED"/>
    <w:rsid w:val="006F016E"/>
    <w:rsid w:val="006F22C2"/>
    <w:rsid w:val="006F32FA"/>
    <w:rsid w:val="006F4067"/>
    <w:rsid w:val="006F60C7"/>
    <w:rsid w:val="007076A6"/>
    <w:rsid w:val="00711791"/>
    <w:rsid w:val="007133CF"/>
    <w:rsid w:val="0071500E"/>
    <w:rsid w:val="00715B85"/>
    <w:rsid w:val="00726408"/>
    <w:rsid w:val="00726DC0"/>
    <w:rsid w:val="00730C29"/>
    <w:rsid w:val="00730CA7"/>
    <w:rsid w:val="007326EE"/>
    <w:rsid w:val="0073575E"/>
    <w:rsid w:val="007402AE"/>
    <w:rsid w:val="007476ED"/>
    <w:rsid w:val="007508B4"/>
    <w:rsid w:val="0075134C"/>
    <w:rsid w:val="00754952"/>
    <w:rsid w:val="00757DA5"/>
    <w:rsid w:val="00757E2D"/>
    <w:rsid w:val="00764BB7"/>
    <w:rsid w:val="00767796"/>
    <w:rsid w:val="00772614"/>
    <w:rsid w:val="00774742"/>
    <w:rsid w:val="00783156"/>
    <w:rsid w:val="0078370A"/>
    <w:rsid w:val="00793346"/>
    <w:rsid w:val="00797B67"/>
    <w:rsid w:val="007A0879"/>
    <w:rsid w:val="007A1528"/>
    <w:rsid w:val="007A2AF2"/>
    <w:rsid w:val="007A2C23"/>
    <w:rsid w:val="007A7CFB"/>
    <w:rsid w:val="007B1389"/>
    <w:rsid w:val="007B5135"/>
    <w:rsid w:val="007B7BCB"/>
    <w:rsid w:val="007C4BBD"/>
    <w:rsid w:val="007D4AC2"/>
    <w:rsid w:val="007D4C63"/>
    <w:rsid w:val="007D5333"/>
    <w:rsid w:val="007E020A"/>
    <w:rsid w:val="007E13F6"/>
    <w:rsid w:val="007F27B0"/>
    <w:rsid w:val="007F415C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331BE"/>
    <w:rsid w:val="0083339F"/>
    <w:rsid w:val="0083430B"/>
    <w:rsid w:val="0084002E"/>
    <w:rsid w:val="00840E55"/>
    <w:rsid w:val="0084246D"/>
    <w:rsid w:val="00842CCE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236D"/>
    <w:rsid w:val="00871FF6"/>
    <w:rsid w:val="00876BC4"/>
    <w:rsid w:val="00877246"/>
    <w:rsid w:val="00880362"/>
    <w:rsid w:val="0088235C"/>
    <w:rsid w:val="00883BA4"/>
    <w:rsid w:val="00885539"/>
    <w:rsid w:val="00885ADD"/>
    <w:rsid w:val="00887869"/>
    <w:rsid w:val="00887CE5"/>
    <w:rsid w:val="008938B0"/>
    <w:rsid w:val="008971D6"/>
    <w:rsid w:val="008A015D"/>
    <w:rsid w:val="008A2443"/>
    <w:rsid w:val="008A3580"/>
    <w:rsid w:val="008A6F32"/>
    <w:rsid w:val="008A6FB3"/>
    <w:rsid w:val="008B11B4"/>
    <w:rsid w:val="008B2706"/>
    <w:rsid w:val="008B3337"/>
    <w:rsid w:val="008C3B2A"/>
    <w:rsid w:val="008C3EF3"/>
    <w:rsid w:val="008D322A"/>
    <w:rsid w:val="008E1DC0"/>
    <w:rsid w:val="008E4274"/>
    <w:rsid w:val="008E4E4A"/>
    <w:rsid w:val="008F5F3E"/>
    <w:rsid w:val="008F6919"/>
    <w:rsid w:val="009006E4"/>
    <w:rsid w:val="009012FE"/>
    <w:rsid w:val="00911173"/>
    <w:rsid w:val="009120D5"/>
    <w:rsid w:val="0091401D"/>
    <w:rsid w:val="0092087D"/>
    <w:rsid w:val="00932D6E"/>
    <w:rsid w:val="00935F1E"/>
    <w:rsid w:val="0093668C"/>
    <w:rsid w:val="009479C2"/>
    <w:rsid w:val="00950C8A"/>
    <w:rsid w:val="00951CDB"/>
    <w:rsid w:val="0095315A"/>
    <w:rsid w:val="00953A9A"/>
    <w:rsid w:val="00954F72"/>
    <w:rsid w:val="0095715D"/>
    <w:rsid w:val="00961347"/>
    <w:rsid w:val="00965060"/>
    <w:rsid w:val="00966213"/>
    <w:rsid w:val="00967769"/>
    <w:rsid w:val="00973549"/>
    <w:rsid w:val="00974251"/>
    <w:rsid w:val="0097501F"/>
    <w:rsid w:val="00975909"/>
    <w:rsid w:val="00983B2B"/>
    <w:rsid w:val="00990C78"/>
    <w:rsid w:val="00995AEE"/>
    <w:rsid w:val="009A0BC2"/>
    <w:rsid w:val="009A4AD1"/>
    <w:rsid w:val="009A4D92"/>
    <w:rsid w:val="009A752B"/>
    <w:rsid w:val="009B0C78"/>
    <w:rsid w:val="009B0F3F"/>
    <w:rsid w:val="009B140D"/>
    <w:rsid w:val="009B5A34"/>
    <w:rsid w:val="009B6AFD"/>
    <w:rsid w:val="009C255F"/>
    <w:rsid w:val="009C2CE1"/>
    <w:rsid w:val="009C4E89"/>
    <w:rsid w:val="009D0C9D"/>
    <w:rsid w:val="009D2607"/>
    <w:rsid w:val="009D602E"/>
    <w:rsid w:val="009D7191"/>
    <w:rsid w:val="009D7BDD"/>
    <w:rsid w:val="009D7CB1"/>
    <w:rsid w:val="009E0ECE"/>
    <w:rsid w:val="009E15E4"/>
    <w:rsid w:val="009E41D6"/>
    <w:rsid w:val="009E4CAB"/>
    <w:rsid w:val="009E7377"/>
    <w:rsid w:val="009E7ABB"/>
    <w:rsid w:val="009F2DF9"/>
    <w:rsid w:val="00A01E01"/>
    <w:rsid w:val="00A06EA4"/>
    <w:rsid w:val="00A101A0"/>
    <w:rsid w:val="00A2657C"/>
    <w:rsid w:val="00A3075F"/>
    <w:rsid w:val="00A309A3"/>
    <w:rsid w:val="00A3131E"/>
    <w:rsid w:val="00A31618"/>
    <w:rsid w:val="00A345C9"/>
    <w:rsid w:val="00A354BD"/>
    <w:rsid w:val="00A42282"/>
    <w:rsid w:val="00A42E37"/>
    <w:rsid w:val="00A45887"/>
    <w:rsid w:val="00A507F4"/>
    <w:rsid w:val="00A524F6"/>
    <w:rsid w:val="00A551DE"/>
    <w:rsid w:val="00A55D68"/>
    <w:rsid w:val="00A61B33"/>
    <w:rsid w:val="00A61F64"/>
    <w:rsid w:val="00A638CF"/>
    <w:rsid w:val="00A750CE"/>
    <w:rsid w:val="00A77002"/>
    <w:rsid w:val="00A82904"/>
    <w:rsid w:val="00A82EB2"/>
    <w:rsid w:val="00A83454"/>
    <w:rsid w:val="00A930E0"/>
    <w:rsid w:val="00AA3B98"/>
    <w:rsid w:val="00AA42C7"/>
    <w:rsid w:val="00AA4E23"/>
    <w:rsid w:val="00AB1397"/>
    <w:rsid w:val="00AB4018"/>
    <w:rsid w:val="00AB6593"/>
    <w:rsid w:val="00AC486D"/>
    <w:rsid w:val="00AC52A6"/>
    <w:rsid w:val="00AC6453"/>
    <w:rsid w:val="00AD1614"/>
    <w:rsid w:val="00AE2D8E"/>
    <w:rsid w:val="00AE43F4"/>
    <w:rsid w:val="00AE63B0"/>
    <w:rsid w:val="00AE76C8"/>
    <w:rsid w:val="00AF2520"/>
    <w:rsid w:val="00AF275D"/>
    <w:rsid w:val="00AF2B4C"/>
    <w:rsid w:val="00AF5DCC"/>
    <w:rsid w:val="00AF7100"/>
    <w:rsid w:val="00B0014A"/>
    <w:rsid w:val="00B00F15"/>
    <w:rsid w:val="00B04F5C"/>
    <w:rsid w:val="00B1161B"/>
    <w:rsid w:val="00B14E6E"/>
    <w:rsid w:val="00B26670"/>
    <w:rsid w:val="00B32A56"/>
    <w:rsid w:val="00B52FD9"/>
    <w:rsid w:val="00B617BC"/>
    <w:rsid w:val="00B61A70"/>
    <w:rsid w:val="00B63479"/>
    <w:rsid w:val="00B63D72"/>
    <w:rsid w:val="00B64DF1"/>
    <w:rsid w:val="00B65861"/>
    <w:rsid w:val="00B65D3B"/>
    <w:rsid w:val="00B7302B"/>
    <w:rsid w:val="00B73306"/>
    <w:rsid w:val="00B7445F"/>
    <w:rsid w:val="00B74A22"/>
    <w:rsid w:val="00B827C8"/>
    <w:rsid w:val="00B8390A"/>
    <w:rsid w:val="00B9070D"/>
    <w:rsid w:val="00B9289A"/>
    <w:rsid w:val="00B932AB"/>
    <w:rsid w:val="00B94069"/>
    <w:rsid w:val="00BA1856"/>
    <w:rsid w:val="00BA1B9B"/>
    <w:rsid w:val="00BA1BDD"/>
    <w:rsid w:val="00BA730D"/>
    <w:rsid w:val="00BB194E"/>
    <w:rsid w:val="00BB53C4"/>
    <w:rsid w:val="00BC118F"/>
    <w:rsid w:val="00BC1517"/>
    <w:rsid w:val="00BC4B3C"/>
    <w:rsid w:val="00BD4779"/>
    <w:rsid w:val="00BF0ECE"/>
    <w:rsid w:val="00BF1B39"/>
    <w:rsid w:val="00BF2743"/>
    <w:rsid w:val="00BF77E6"/>
    <w:rsid w:val="00C07FA4"/>
    <w:rsid w:val="00C146BE"/>
    <w:rsid w:val="00C223C5"/>
    <w:rsid w:val="00C2340E"/>
    <w:rsid w:val="00C25DF0"/>
    <w:rsid w:val="00C30CBC"/>
    <w:rsid w:val="00C3150A"/>
    <w:rsid w:val="00C35399"/>
    <w:rsid w:val="00C35FDF"/>
    <w:rsid w:val="00C41F9D"/>
    <w:rsid w:val="00C4796D"/>
    <w:rsid w:val="00C536BA"/>
    <w:rsid w:val="00C55846"/>
    <w:rsid w:val="00C564F3"/>
    <w:rsid w:val="00C56BFD"/>
    <w:rsid w:val="00C56CAB"/>
    <w:rsid w:val="00C61118"/>
    <w:rsid w:val="00C6139E"/>
    <w:rsid w:val="00C701BE"/>
    <w:rsid w:val="00C760C6"/>
    <w:rsid w:val="00C77558"/>
    <w:rsid w:val="00C933EC"/>
    <w:rsid w:val="00C944B6"/>
    <w:rsid w:val="00CA35F5"/>
    <w:rsid w:val="00CA3908"/>
    <w:rsid w:val="00CA4D75"/>
    <w:rsid w:val="00CB04DA"/>
    <w:rsid w:val="00CB1121"/>
    <w:rsid w:val="00CB241C"/>
    <w:rsid w:val="00CB4B9D"/>
    <w:rsid w:val="00CB4E8E"/>
    <w:rsid w:val="00CB5639"/>
    <w:rsid w:val="00CD00F3"/>
    <w:rsid w:val="00CD03CB"/>
    <w:rsid w:val="00CD210F"/>
    <w:rsid w:val="00CD3BE4"/>
    <w:rsid w:val="00CD5B2C"/>
    <w:rsid w:val="00CD66E3"/>
    <w:rsid w:val="00CE08E5"/>
    <w:rsid w:val="00CE104D"/>
    <w:rsid w:val="00CE310A"/>
    <w:rsid w:val="00CE6899"/>
    <w:rsid w:val="00CF06CD"/>
    <w:rsid w:val="00CF07F1"/>
    <w:rsid w:val="00CF08B5"/>
    <w:rsid w:val="00CF5702"/>
    <w:rsid w:val="00D00DC7"/>
    <w:rsid w:val="00D01CC3"/>
    <w:rsid w:val="00D108BE"/>
    <w:rsid w:val="00D10D5D"/>
    <w:rsid w:val="00D1186B"/>
    <w:rsid w:val="00D200CB"/>
    <w:rsid w:val="00D25541"/>
    <w:rsid w:val="00D25AB1"/>
    <w:rsid w:val="00D27038"/>
    <w:rsid w:val="00D3232B"/>
    <w:rsid w:val="00D35CBE"/>
    <w:rsid w:val="00D35CD9"/>
    <w:rsid w:val="00D369DF"/>
    <w:rsid w:val="00D404BA"/>
    <w:rsid w:val="00D42350"/>
    <w:rsid w:val="00D44C03"/>
    <w:rsid w:val="00D46C05"/>
    <w:rsid w:val="00D5076B"/>
    <w:rsid w:val="00D5358F"/>
    <w:rsid w:val="00D549B1"/>
    <w:rsid w:val="00D57D2A"/>
    <w:rsid w:val="00D634E1"/>
    <w:rsid w:val="00D641A4"/>
    <w:rsid w:val="00D64D8C"/>
    <w:rsid w:val="00D70A22"/>
    <w:rsid w:val="00D763E4"/>
    <w:rsid w:val="00D76FEF"/>
    <w:rsid w:val="00D829A6"/>
    <w:rsid w:val="00DA2260"/>
    <w:rsid w:val="00DA31E0"/>
    <w:rsid w:val="00DA4331"/>
    <w:rsid w:val="00DA52F0"/>
    <w:rsid w:val="00DB3EE9"/>
    <w:rsid w:val="00DD0022"/>
    <w:rsid w:val="00DD199E"/>
    <w:rsid w:val="00DD693E"/>
    <w:rsid w:val="00DE280B"/>
    <w:rsid w:val="00DE7183"/>
    <w:rsid w:val="00DE72FA"/>
    <w:rsid w:val="00DF0C7F"/>
    <w:rsid w:val="00DF11EC"/>
    <w:rsid w:val="00DF42DE"/>
    <w:rsid w:val="00DF45E4"/>
    <w:rsid w:val="00DF6EFF"/>
    <w:rsid w:val="00E05CE8"/>
    <w:rsid w:val="00E06A7C"/>
    <w:rsid w:val="00E10B3A"/>
    <w:rsid w:val="00E11EDF"/>
    <w:rsid w:val="00E128FD"/>
    <w:rsid w:val="00E16E29"/>
    <w:rsid w:val="00E44484"/>
    <w:rsid w:val="00E47436"/>
    <w:rsid w:val="00E523A0"/>
    <w:rsid w:val="00E60CAF"/>
    <w:rsid w:val="00E64AF8"/>
    <w:rsid w:val="00E67F8F"/>
    <w:rsid w:val="00E75497"/>
    <w:rsid w:val="00E76C9A"/>
    <w:rsid w:val="00E77679"/>
    <w:rsid w:val="00E811F3"/>
    <w:rsid w:val="00E82836"/>
    <w:rsid w:val="00E82ABA"/>
    <w:rsid w:val="00E930BF"/>
    <w:rsid w:val="00EA13ED"/>
    <w:rsid w:val="00EB3187"/>
    <w:rsid w:val="00EB4174"/>
    <w:rsid w:val="00EB530E"/>
    <w:rsid w:val="00EC188C"/>
    <w:rsid w:val="00ED030C"/>
    <w:rsid w:val="00ED0CA4"/>
    <w:rsid w:val="00ED1CBA"/>
    <w:rsid w:val="00ED7809"/>
    <w:rsid w:val="00ED7935"/>
    <w:rsid w:val="00EE0EFD"/>
    <w:rsid w:val="00EE107F"/>
    <w:rsid w:val="00EE1A19"/>
    <w:rsid w:val="00EE3AB8"/>
    <w:rsid w:val="00EE4913"/>
    <w:rsid w:val="00EF1F90"/>
    <w:rsid w:val="00EF4482"/>
    <w:rsid w:val="00EF5125"/>
    <w:rsid w:val="00EF523D"/>
    <w:rsid w:val="00EF7BC6"/>
    <w:rsid w:val="00F00CBC"/>
    <w:rsid w:val="00F01030"/>
    <w:rsid w:val="00F03444"/>
    <w:rsid w:val="00F15C91"/>
    <w:rsid w:val="00F16AF6"/>
    <w:rsid w:val="00F17A15"/>
    <w:rsid w:val="00F17DB4"/>
    <w:rsid w:val="00F21220"/>
    <w:rsid w:val="00F263BE"/>
    <w:rsid w:val="00F30479"/>
    <w:rsid w:val="00F32F60"/>
    <w:rsid w:val="00F338F6"/>
    <w:rsid w:val="00F34155"/>
    <w:rsid w:val="00F35D6E"/>
    <w:rsid w:val="00F36021"/>
    <w:rsid w:val="00F367E9"/>
    <w:rsid w:val="00F45449"/>
    <w:rsid w:val="00F46FED"/>
    <w:rsid w:val="00F47264"/>
    <w:rsid w:val="00F55A36"/>
    <w:rsid w:val="00F56E19"/>
    <w:rsid w:val="00F60638"/>
    <w:rsid w:val="00F62C39"/>
    <w:rsid w:val="00F62C98"/>
    <w:rsid w:val="00F630C7"/>
    <w:rsid w:val="00F64DBF"/>
    <w:rsid w:val="00F73BD1"/>
    <w:rsid w:val="00F76F70"/>
    <w:rsid w:val="00F77CF5"/>
    <w:rsid w:val="00F906F6"/>
    <w:rsid w:val="00F95780"/>
    <w:rsid w:val="00F95E0A"/>
    <w:rsid w:val="00F968FE"/>
    <w:rsid w:val="00FA1925"/>
    <w:rsid w:val="00FA5177"/>
    <w:rsid w:val="00FB16B4"/>
    <w:rsid w:val="00FB4884"/>
    <w:rsid w:val="00FB63FA"/>
    <w:rsid w:val="00FB6E63"/>
    <w:rsid w:val="00FC49EF"/>
    <w:rsid w:val="00FC57C0"/>
    <w:rsid w:val="00FC73AA"/>
    <w:rsid w:val="00FC76CF"/>
    <w:rsid w:val="00FD14B0"/>
    <w:rsid w:val="00FD543C"/>
    <w:rsid w:val="00FD7B7D"/>
    <w:rsid w:val="00FE0FF4"/>
    <w:rsid w:val="00FE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character" w:styleId="ab">
    <w:name w:val="page number"/>
    <w:basedOn w:val="a0"/>
    <w:rsid w:val="00E76C9A"/>
  </w:style>
  <w:style w:type="paragraph" w:styleId="ac">
    <w:name w:val="Subtitle"/>
    <w:basedOn w:val="a"/>
    <w:qFormat/>
    <w:rsid w:val="00E523A0"/>
  </w:style>
  <w:style w:type="paragraph" w:styleId="ad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A06EA4"/>
    <w:rPr>
      <w:b/>
      <w:bCs/>
    </w:rPr>
  </w:style>
  <w:style w:type="character" w:styleId="af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0">
    <w:name w:val="Balloon Text"/>
    <w:basedOn w:val="a"/>
    <w:link w:val="af1"/>
    <w:rsid w:val="00FD543C"/>
    <w:rPr>
      <w:rFonts w:ascii="Segoe UI" w:hAnsi="Segoe UI"/>
      <w:sz w:val="18"/>
      <w:szCs w:val="18"/>
      <w:lang/>
    </w:rPr>
  </w:style>
  <w:style w:type="character" w:customStyle="1" w:styleId="af1">
    <w:name w:val="Текст выноски Знак"/>
    <w:link w:val="af0"/>
    <w:rsid w:val="00FD543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D369DF"/>
    <w:rPr>
      <w:sz w:val="28"/>
    </w:rPr>
  </w:style>
  <w:style w:type="paragraph" w:styleId="af2">
    <w:name w:val="footnote text"/>
    <w:basedOn w:val="a"/>
    <w:link w:val="af3"/>
    <w:uiPriority w:val="99"/>
    <w:unhideWhenUsed/>
    <w:rsid w:val="00310C51"/>
    <w:rPr>
      <w:rFonts w:ascii="Calibri" w:eastAsia="Calibri" w:hAnsi="Calibri"/>
      <w:sz w:val="20"/>
      <w:lang/>
    </w:rPr>
  </w:style>
  <w:style w:type="character" w:customStyle="1" w:styleId="af3">
    <w:name w:val="Текст сноски Знак"/>
    <w:link w:val="af2"/>
    <w:uiPriority w:val="99"/>
    <w:rsid w:val="00310C51"/>
    <w:rPr>
      <w:rFonts w:ascii="Calibri" w:eastAsia="Calibri" w:hAnsi="Calibri"/>
      <w:lang/>
    </w:rPr>
  </w:style>
  <w:style w:type="character" w:styleId="af4">
    <w:name w:val="Emphasis"/>
    <w:uiPriority w:val="20"/>
    <w:qFormat/>
    <w:rsid w:val="00310C51"/>
    <w:rPr>
      <w:i/>
      <w:iCs/>
    </w:rPr>
  </w:style>
  <w:style w:type="paragraph" w:styleId="af5">
    <w:name w:val="List Paragraph"/>
    <w:basedOn w:val="a"/>
    <w:link w:val="10"/>
    <w:uiPriority w:val="34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Абзац списка Знак1"/>
    <w:link w:val="af5"/>
    <w:uiPriority w:val="34"/>
    <w:locked/>
    <w:rsid w:val="003204C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6">
    <w:name w:val="Обычный шрифт отчета"/>
    <w:rsid w:val="00973549"/>
    <w:rPr>
      <w:rFonts w:ascii="TimesDL" w:hAnsi="TimesDL"/>
      <w:sz w:val="24"/>
      <w:vertAlign w:val="baseline"/>
      <w:lang w:val="ru-RU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f7">
    <w:name w:val="Абзац списка Знак"/>
    <w:uiPriority w:val="34"/>
    <w:locked/>
    <w:rsid w:val="00CB4B9D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7205F498E3AB0B04BFE1CD6908093827B3450C9D966788A9B6049522DF0AE227008420F44L6oE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786808640DD65093545ABD1EE4B090285EB8632B9D075EB62A0776D0573E625A9B47E34F22DA2f0GF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pjh-bai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" TargetMode="External"/><Relationship Id="rId10" Type="http://schemas.openxmlformats.org/officeDocument/2006/relationships/hyperlink" Target="http://baikonuradm.ru/index.php?mod=npb1&amp;npbid=309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7ECF-7EBE-4A72-8011-F2C2E5BB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Аппарат Главы администрации города Байконр</Company>
  <LinksUpToDate>false</LinksUpToDate>
  <CharactersWithSpaces>53457</CharactersWithSpaces>
  <SharedDoc>false</SharedDoc>
  <HLinks>
    <vt:vector size="36" baseType="variant">
      <vt:variant>
        <vt:i4>7012473</vt:i4>
      </vt:variant>
      <vt:variant>
        <vt:i4>18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4325463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http://www.baikonuradm.ru)./</vt:lpwstr>
      </vt:variant>
      <vt:variant>
        <vt:lpwstr/>
      </vt:variant>
      <vt:variant>
        <vt:i4>1835014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consultantplus://offline/ref=37205F498E3AB0B04BFE1CD6908093827B3450C9D966788A9B6049522DF0AE227008420F44L6oEF</vt:lpwstr>
      </vt:variant>
      <vt:variant>
        <vt:lpwstr/>
      </vt:variant>
      <vt:variant>
        <vt:i4>8257635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  <vt:variant>
        <vt:i4>2687064</vt:i4>
      </vt:variant>
      <vt:variant>
        <vt:i4>6</vt:i4>
      </vt:variant>
      <vt:variant>
        <vt:i4>0</vt:i4>
      </vt:variant>
      <vt:variant>
        <vt:i4>5</vt:i4>
      </vt:variant>
      <vt:variant>
        <vt:lpwstr>mailto:gupjh-baik@mail.ru</vt:lpwstr>
      </vt:variant>
      <vt:variant>
        <vt:lpwstr/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http://baikonuradm.ru/index.php?mod=npb1&amp;npbid=3094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fom_ln</cp:lastModifiedBy>
  <cp:revision>2</cp:revision>
  <cp:lastPrinted>2019-05-24T08:14:00Z</cp:lastPrinted>
  <dcterms:created xsi:type="dcterms:W3CDTF">2019-06-11T04:46:00Z</dcterms:created>
  <dcterms:modified xsi:type="dcterms:W3CDTF">2019-06-11T04:46:00Z</dcterms:modified>
</cp:coreProperties>
</file>