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bookmarkStart w:id="0" w:name="_GoBack"/>
      <w:bookmarkEnd w:id="0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28.35pt;width:59.15pt;height:62.1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8173160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A50F5E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30 апреля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№ 198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366A1E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94033E" w:rsidRDefault="00387A0C" w:rsidP="00366A1E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</w:t>
      </w:r>
      <w:r w:rsidRPr="0094033E">
        <w:rPr>
          <w:b/>
          <w:bCs/>
          <w:noProof/>
          <w:sz w:val="28"/>
          <w:szCs w:val="28"/>
        </w:rPr>
        <w:t xml:space="preserve">услуги </w:t>
      </w:r>
      <w:r w:rsidR="0094033E" w:rsidRPr="0094033E">
        <w:rPr>
          <w:b/>
          <w:sz w:val="28"/>
          <w:szCs w:val="28"/>
        </w:rPr>
        <w:t xml:space="preserve">по содействию самозанятости безработных граждан, включая оказание гражданам, признанным в установленном порядке безработными, и гражданам, признанным в установленном порядке безработными, прошедшим профессиональное обучение </w:t>
      </w:r>
    </w:p>
    <w:p w:rsidR="0094033E" w:rsidRDefault="0094033E" w:rsidP="00366A1E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sz w:val="28"/>
          <w:szCs w:val="28"/>
          <w:lang w:val="ru-RU"/>
        </w:rPr>
      </w:pPr>
      <w:r w:rsidRPr="0094033E">
        <w:rPr>
          <w:b/>
          <w:sz w:val="28"/>
          <w:szCs w:val="28"/>
        </w:rPr>
        <w:t xml:space="preserve">или получившим дополнительное профессиональное образование по направлению Государственного казенного учреждения «Центр занятости населения города Байконур», единовременной финансовой помощи при их государственной регистрации </w:t>
      </w:r>
    </w:p>
    <w:p w:rsidR="00690E0E" w:rsidRPr="0094033E" w:rsidRDefault="0094033E" w:rsidP="00366A1E">
      <w:pPr>
        <w:pStyle w:val="af1"/>
        <w:tabs>
          <w:tab w:val="left" w:pos="5387"/>
        </w:tabs>
        <w:spacing w:after="0"/>
        <w:ind w:left="0" w:right="4536"/>
        <w:jc w:val="left"/>
        <w:rPr>
          <w:b/>
          <w:sz w:val="28"/>
          <w:szCs w:val="28"/>
          <w:lang w:val="ru-RU"/>
        </w:rPr>
      </w:pPr>
      <w:r w:rsidRPr="0094033E">
        <w:rPr>
          <w:b/>
          <w:sz w:val="28"/>
          <w:szCs w:val="28"/>
        </w:rPr>
        <w:t>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</w:p>
    <w:p w:rsidR="0094033E" w:rsidRPr="0094033E" w:rsidRDefault="0094033E" w:rsidP="0094033E">
      <w:pPr>
        <w:pStyle w:val="af1"/>
        <w:tabs>
          <w:tab w:val="left" w:pos="5387"/>
        </w:tabs>
        <w:spacing w:after="0" w:line="480" w:lineRule="auto"/>
        <w:ind w:left="0" w:right="4536"/>
        <w:jc w:val="left"/>
        <w:rPr>
          <w:noProof/>
          <w:color w:val="000000"/>
          <w:sz w:val="28"/>
          <w:szCs w:val="28"/>
          <w:lang w:val="ru-RU"/>
        </w:rPr>
      </w:pPr>
    </w:p>
    <w:p w:rsidR="00232E5F" w:rsidRDefault="005E4AE3" w:rsidP="00D27F3F">
      <w:pPr>
        <w:pStyle w:val="ConsPlusNormal"/>
        <w:spacing w:line="276" w:lineRule="auto"/>
        <w:ind w:firstLine="709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</w:t>
      </w:r>
      <w:r w:rsidR="00387A0C"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Законом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Российской Федерации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6A392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№ 1032-1 «О занятости населения в Российской </w:t>
      </w:r>
      <w:r w:rsidR="00387A0C" w:rsidRPr="006A392C">
        <w:rPr>
          <w:rFonts w:ascii="Times New Roman" w:hAnsi="Times New Roman" w:cs="Times New Roman"/>
          <w:sz w:val="28"/>
          <w:szCs w:val="28"/>
        </w:rPr>
        <w:lastRenderedPageBreak/>
        <w:t>Федерации» (с изменениями),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844C17">
        <w:rPr>
          <w:rFonts w:ascii="Times New Roman" w:hAnsi="Times New Roman" w:cs="Times New Roman"/>
          <w:noProof/>
          <w:color w:val="0000FF"/>
          <w:sz w:val="28"/>
          <w:szCs w:val="28"/>
        </w:rPr>
        <w:t>Федеральным законом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 27 июля 2010 г. </w:t>
      </w:r>
      <w:r w:rsidR="00087DD9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844C17">
          <w:rPr>
            <w:rFonts w:ascii="Times New Roman" w:hAnsi="Times New Roman" w:cs="Times New Roman"/>
            <w:noProof/>
            <w:color w:val="0000FF"/>
            <w:sz w:val="28"/>
            <w:szCs w:val="28"/>
          </w:rPr>
          <w:t>приказом</w:t>
        </w:r>
      </w:hyperlink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Федерации </w:t>
      </w:r>
      <w:r w:rsidR="00A23BE8" w:rsidRPr="00256BA1">
        <w:rPr>
          <w:rFonts w:ascii="Times New Roman" w:hAnsi="Times New Roman"/>
          <w:sz w:val="28"/>
          <w:szCs w:val="28"/>
        </w:rPr>
        <w:t>от 24</w:t>
      </w:r>
      <w:r w:rsidR="00D27F3F">
        <w:rPr>
          <w:rFonts w:ascii="Times New Roman" w:hAnsi="Times New Roman"/>
          <w:sz w:val="28"/>
          <w:szCs w:val="28"/>
        </w:rPr>
        <w:t xml:space="preserve"> декабря </w:t>
      </w:r>
      <w:r w:rsidR="00A23BE8" w:rsidRPr="00256BA1">
        <w:rPr>
          <w:rFonts w:ascii="Times New Roman" w:hAnsi="Times New Roman"/>
          <w:sz w:val="28"/>
          <w:szCs w:val="28"/>
        </w:rPr>
        <w:t xml:space="preserve">2013 № 773н «Об утверждении федерального государственного стандарта государственной услуги </w:t>
      </w:r>
      <w:r w:rsidR="003D7279">
        <w:rPr>
          <w:rFonts w:ascii="Times New Roman" w:hAnsi="Times New Roman"/>
          <w:sz w:val="28"/>
          <w:szCs w:val="28"/>
        </w:rPr>
        <w:t xml:space="preserve">                         </w:t>
      </w:r>
      <w:r w:rsidR="00A23BE8" w:rsidRPr="00256BA1">
        <w:rPr>
          <w:rFonts w:ascii="Times New Roman" w:hAnsi="Times New Roman"/>
          <w:sz w:val="28"/>
          <w:szCs w:val="28"/>
        </w:rPr>
        <w:t xml:space="preserve">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</w:t>
      </w:r>
      <w:r w:rsidR="00A23BE8">
        <w:rPr>
          <w:rFonts w:ascii="Times New Roman" w:hAnsi="Times New Roman"/>
          <w:sz w:val="28"/>
          <w:szCs w:val="28"/>
        </w:rPr>
        <w:t xml:space="preserve">          </w:t>
      </w:r>
      <w:r w:rsidR="00A23BE8" w:rsidRPr="00256BA1">
        <w:rPr>
          <w:rFonts w:ascii="Times New Roman" w:hAnsi="Times New Roman"/>
          <w:sz w:val="28"/>
          <w:szCs w:val="28"/>
        </w:rPr>
        <w:t>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690E0E" w:rsidRPr="004A23E1">
        <w:rPr>
          <w:rStyle w:val="fontstyle01"/>
          <w:color w:val="auto"/>
        </w:rPr>
        <w:t>»</w:t>
      </w:r>
      <w:r w:rsidR="00690E0E" w:rsidRPr="002572D2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 w:rsidRPr="002C6CD5">
        <w:rPr>
          <w:rFonts w:ascii="Times New Roman" w:hAnsi="Times New Roman" w:cs="Times New Roman"/>
          <w:noProof/>
          <w:color w:val="0000FF"/>
          <w:sz w:val="28"/>
          <w:szCs w:val="28"/>
        </w:rPr>
        <w:t>постановлением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Главы администрации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города Байконур от 24 октября 2018 г. № 570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«Об утверждении Порядка разработки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90E0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и утверждения административных регламентов осуществления</w:t>
      </w:r>
      <w:r w:rsidR="00191D7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государственного контроля (надзора) структурными подразделениями администрации города Байконур, Порядка разработки и утверждения</w:t>
      </w:r>
      <w:r w:rsidRPr="00232E5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административных регламентов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доступности государственной услуги </w:t>
      </w:r>
      <w:r w:rsidR="0094033E" w:rsidRPr="00256BA1">
        <w:rPr>
          <w:rFonts w:ascii="Times New Roman" w:hAnsi="Times New Roman"/>
          <w:sz w:val="28"/>
          <w:szCs w:val="28"/>
        </w:rPr>
        <w:t>по содействию самозанятости безработных граждан, включая оказание гражданам, признанным в установленном порядке безработными, и гражданам, признанным в установленном порядке безработными, прошедшим профессиональное обучение или получившим дополнительное профессиональное образование по направлению Государственного казенного учреждения «Центр занятости населения города Байконур», единовременной финансовой помощи при их 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242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7A0C" w:rsidRPr="006A392C" w:rsidRDefault="00387A0C" w:rsidP="00D27F3F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6A392C" w:rsidRDefault="005E4AE3" w:rsidP="00D27F3F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A23BE8" w:rsidRPr="00256BA1">
        <w:rPr>
          <w:rFonts w:ascii="Times New Roman" w:hAnsi="Times New Roman"/>
          <w:sz w:val="28"/>
          <w:szCs w:val="28"/>
        </w:rPr>
        <w:t xml:space="preserve">по содействию самозанятости безработных граждан, </w:t>
      </w:r>
      <w:r w:rsidR="00A23BE8" w:rsidRPr="00256BA1">
        <w:rPr>
          <w:rFonts w:ascii="Times New Roman" w:hAnsi="Times New Roman"/>
          <w:sz w:val="28"/>
          <w:szCs w:val="28"/>
        </w:rPr>
        <w:lastRenderedPageBreak/>
        <w:t>включая оказание гражданам, признанным в установленном порядке безработными, и гражданам, признанным в установленном порядке безработными, прошедшим профессиональное обучение или получившим дополнительное профессиональное образование по направлению Государственного казенного учреждения «Центр занятости населения города Байконур», единовременной финансовой помощи при их 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D27F3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1504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6A392C" w:rsidRDefault="002E4E02" w:rsidP="00D27F3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ию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="00533356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6A414E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4A23E1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6A392C">
        <w:rPr>
          <w:rFonts w:ascii="Times New Roman" w:hAnsi="Times New Roman"/>
          <w:sz w:val="28"/>
          <w:szCs w:val="28"/>
        </w:rPr>
        <w:t>Об утверждении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="00A23BE8" w:rsidRPr="00256BA1">
        <w:rPr>
          <w:rFonts w:ascii="Times New Roman" w:hAnsi="Times New Roman"/>
          <w:sz w:val="28"/>
          <w:szCs w:val="28"/>
        </w:rPr>
        <w:t>по содействию самозанятости безработных граждан, включая оказание гражданам, признанным в установленном порядке безработными, и гражданам, признанным в установленном порядке безработными, прошедшим профессиональное обучение или получившим дополнительное профессиональное образование по направлению Государственного казенного учреждения «Центр занятости населения города Байконур», единовременной финансовой помощи при их 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3D7279">
        <w:rPr>
          <w:rFonts w:ascii="Times New Roman" w:hAnsi="Times New Roman"/>
          <w:sz w:val="28"/>
          <w:szCs w:val="28"/>
        </w:rPr>
        <w:t>»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Default="002E4E02" w:rsidP="00D27F3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291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A23BE8" w:rsidRPr="00256BA1">
        <w:rPr>
          <w:rFonts w:ascii="Times New Roman" w:hAnsi="Times New Roman"/>
          <w:sz w:val="28"/>
          <w:szCs w:val="28"/>
        </w:rPr>
        <w:t xml:space="preserve">по содействию самозанятости безработных граждан, включая оказание гражданам, признанным в установленном порядке безработными, и гражданам, признанным в установленном порядке безработными, прошедшим профессиональное обучение или получившим дополнительное профессиональное образование по направлению Государственного казенного учреждения «Центр занятости населения города Байконур», единовременной финансовой помощи при их 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</w:t>
      </w:r>
      <w:r w:rsidR="00AB4457">
        <w:rPr>
          <w:rFonts w:ascii="Times New Roman" w:hAnsi="Times New Roman"/>
          <w:sz w:val="28"/>
          <w:szCs w:val="28"/>
        </w:rPr>
        <w:t xml:space="preserve">                     </w:t>
      </w:r>
      <w:r w:rsidR="00A23BE8" w:rsidRPr="00256BA1">
        <w:rPr>
          <w:rFonts w:ascii="Times New Roman" w:hAnsi="Times New Roman"/>
          <w:sz w:val="28"/>
          <w:szCs w:val="28"/>
        </w:rPr>
        <w:t>на подготовку документов для соответствующей государственной регистрации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AB4457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03</w:t>
      </w:r>
      <w:r w:rsidR="00AB4457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июля</w:t>
      </w:r>
      <w:r w:rsidR="00AB4457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AB4457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AB4457">
        <w:rPr>
          <w:rFonts w:ascii="Times New Roman" w:eastAsia="Times New Roman" w:hAnsi="Times New Roman"/>
          <w:sz w:val="28"/>
          <w:szCs w:val="28"/>
          <w:lang w:eastAsia="ar-SA"/>
        </w:rPr>
        <w:t>134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A9601E">
        <w:rPr>
          <w:rFonts w:ascii="Times New Roman" w:hAnsi="Times New Roman"/>
          <w:sz w:val="28"/>
          <w:szCs w:val="28"/>
        </w:rPr>
        <w:t>.</w:t>
      </w:r>
    </w:p>
    <w:p w:rsidR="005E4AE3" w:rsidRPr="006A392C" w:rsidRDefault="00870A96" w:rsidP="00D27F3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t xml:space="preserve">3. 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proofErr w:type="spell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E4AE3" w:rsidRPr="006A392C" w:rsidRDefault="00870A96" w:rsidP="00D27F3F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</w:t>
      </w:r>
      <w:r w:rsidR="005E38E5" w:rsidRPr="006A392C">
        <w:rPr>
          <w:rFonts w:ascii="Times New Roman" w:eastAsia="Times New Roman" w:hAnsi="Times New Roman"/>
          <w:sz w:val="28"/>
          <w:szCs w:val="28"/>
          <w:lang w:eastAsia="ru-RU"/>
        </w:rPr>
        <w:t>на заместителя Главы администрации, отвечающего за вопросы социальной сферы в городе Байконур.</w:t>
      </w:r>
    </w:p>
    <w:p w:rsidR="005E4AE3" w:rsidRP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58157C" w:rsidP="0058157C">
      <w:pPr>
        <w:spacing w:after="0" w:line="26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И.о. Главы администрации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Н.П.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Адасев</w:t>
      </w:r>
      <w:proofErr w:type="spellEnd"/>
    </w:p>
    <w:sectPr w:rsidR="00387A0C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E16" w:rsidRDefault="00E40E16" w:rsidP="00AA01C7">
      <w:pPr>
        <w:spacing w:after="0" w:line="240" w:lineRule="auto"/>
      </w:pPr>
      <w:r>
        <w:separator/>
      </w:r>
    </w:p>
  </w:endnote>
  <w:endnote w:type="continuationSeparator" w:id="0">
    <w:p w:rsidR="00E40E16" w:rsidRDefault="00E40E16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E16" w:rsidRDefault="00E40E16" w:rsidP="00AA01C7">
      <w:pPr>
        <w:spacing w:after="0" w:line="240" w:lineRule="auto"/>
      </w:pPr>
      <w:r>
        <w:separator/>
      </w:r>
    </w:p>
  </w:footnote>
  <w:footnote w:type="continuationSeparator" w:id="0">
    <w:p w:rsidR="00E40E16" w:rsidRDefault="00E40E16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A50F5E">
      <w:rPr>
        <w:rFonts w:ascii="Times New Roman" w:hAnsi="Times New Roman"/>
        <w:noProof/>
      </w:rPr>
      <w:t>4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2CBC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D7279"/>
    <w:rsid w:val="003E13DF"/>
    <w:rsid w:val="003E2483"/>
    <w:rsid w:val="00401576"/>
    <w:rsid w:val="00405DE9"/>
    <w:rsid w:val="00413CB3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493E"/>
    <w:rsid w:val="00554A91"/>
    <w:rsid w:val="0056179E"/>
    <w:rsid w:val="005663C9"/>
    <w:rsid w:val="00577C06"/>
    <w:rsid w:val="0058157C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38E5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122"/>
    <w:rsid w:val="0061669E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5521"/>
    <w:rsid w:val="007E6175"/>
    <w:rsid w:val="007F08FC"/>
    <w:rsid w:val="00801A2F"/>
    <w:rsid w:val="00807960"/>
    <w:rsid w:val="00810079"/>
    <w:rsid w:val="008207C3"/>
    <w:rsid w:val="00821B89"/>
    <w:rsid w:val="00824103"/>
    <w:rsid w:val="00824A8A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3A"/>
    <w:rsid w:val="008F61AE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4437"/>
    <w:rsid w:val="009558E3"/>
    <w:rsid w:val="009628D4"/>
    <w:rsid w:val="00962B38"/>
    <w:rsid w:val="009630A5"/>
    <w:rsid w:val="009662CA"/>
    <w:rsid w:val="0096770B"/>
    <w:rsid w:val="00972338"/>
    <w:rsid w:val="00972D39"/>
    <w:rsid w:val="00982C14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3BE8"/>
    <w:rsid w:val="00A242C8"/>
    <w:rsid w:val="00A34CEE"/>
    <w:rsid w:val="00A35604"/>
    <w:rsid w:val="00A36BC4"/>
    <w:rsid w:val="00A432F8"/>
    <w:rsid w:val="00A44DDA"/>
    <w:rsid w:val="00A47E2D"/>
    <w:rsid w:val="00A47EDD"/>
    <w:rsid w:val="00A50918"/>
    <w:rsid w:val="00A50F5E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9601E"/>
    <w:rsid w:val="00AA01C7"/>
    <w:rsid w:val="00AA43AC"/>
    <w:rsid w:val="00AA4701"/>
    <w:rsid w:val="00AB305B"/>
    <w:rsid w:val="00AB4457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DF27B2"/>
    <w:rsid w:val="00E04834"/>
    <w:rsid w:val="00E0533B"/>
    <w:rsid w:val="00E06B8B"/>
    <w:rsid w:val="00E07B02"/>
    <w:rsid w:val="00E1416B"/>
    <w:rsid w:val="00E14D00"/>
    <w:rsid w:val="00E20A64"/>
    <w:rsid w:val="00E232B3"/>
    <w:rsid w:val="00E30843"/>
    <w:rsid w:val="00E35BFB"/>
    <w:rsid w:val="00E366EA"/>
    <w:rsid w:val="00E40E16"/>
    <w:rsid w:val="00E453E5"/>
    <w:rsid w:val="00E474EB"/>
    <w:rsid w:val="00E55B4E"/>
    <w:rsid w:val="00E564B2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629F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A54C5D-7D9C-4022-90D1-124D0826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7292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Андрей Распопов</cp:lastModifiedBy>
  <cp:revision>2</cp:revision>
  <cp:lastPrinted>2019-04-18T11:11:00Z</cp:lastPrinted>
  <dcterms:created xsi:type="dcterms:W3CDTF">2019-04-30T18:46:00Z</dcterms:created>
  <dcterms:modified xsi:type="dcterms:W3CDTF">2019-04-30T18:46:00Z</dcterms:modified>
</cp:coreProperties>
</file>