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E4" w:rsidRPr="00AA7CA3" w:rsidRDefault="005E23DA">
      <w:pPr>
        <w:pStyle w:val="20"/>
        <w:spacing w:line="240" w:lineRule="auto"/>
        <w:ind w:right="5415"/>
        <w:rPr>
          <w:b/>
          <w:sz w:val="1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58.6pt;z-index:251658752" fillcolor="window">
            <v:imagedata r:id="rId8" o:title=""/>
            <w10:wrap type="square"/>
          </v:shape>
          <o:OLEObject Type="Embed" ProgID="Word.Picture.8" ShapeID="_x0000_s1030" DrawAspect="Content" ObjectID="_1617783700" r:id="rId9"/>
        </w:object>
      </w:r>
      <w:r>
        <w:rPr>
          <w:b/>
          <w:sz w:val="14"/>
        </w:rPr>
        <w:t xml:space="preserve">  </w:t>
      </w:r>
      <w:r w:rsidR="00EB1FE4" w:rsidRPr="00AA7CA3">
        <w:rPr>
          <w:b/>
          <w:sz w:val="14"/>
        </w:rPr>
        <w:t xml:space="preserve">  </w:t>
      </w:r>
    </w:p>
    <w:p w:rsidR="00EB1FE4" w:rsidRPr="00AA7CA3" w:rsidRDefault="00EB1FE4">
      <w:pPr>
        <w:pStyle w:val="a3"/>
        <w:spacing w:after="120"/>
        <w:rPr>
          <w:sz w:val="14"/>
        </w:rPr>
      </w:pPr>
    </w:p>
    <w:p w:rsidR="000767E2" w:rsidRPr="00AA7CA3" w:rsidRDefault="000767E2">
      <w:pPr>
        <w:pStyle w:val="a3"/>
        <w:spacing w:after="120"/>
        <w:rPr>
          <w:sz w:val="28"/>
        </w:rPr>
      </w:pPr>
    </w:p>
    <w:p w:rsidR="00EB1FE4" w:rsidRPr="00AA7CA3" w:rsidRDefault="00EB1FE4" w:rsidP="00C96EE1">
      <w:pPr>
        <w:pStyle w:val="a3"/>
        <w:spacing w:line="360" w:lineRule="auto"/>
        <w:rPr>
          <w:sz w:val="28"/>
        </w:rPr>
      </w:pPr>
      <w:r w:rsidRPr="00AA7CA3">
        <w:rPr>
          <w:sz w:val="28"/>
        </w:rPr>
        <w:t>ГЛАВА  АДМИНИСТРАЦИИ  ГОРОДА  БАЙКОНУР</w:t>
      </w:r>
    </w:p>
    <w:p w:rsidR="00EB1FE4" w:rsidRPr="00AA7CA3" w:rsidRDefault="005E23DA" w:rsidP="00C96EE1">
      <w:pPr>
        <w:pStyle w:val="a3"/>
        <w:spacing w:line="360" w:lineRule="auto"/>
        <w:rPr>
          <w:noProof/>
          <w:spacing w:val="100"/>
        </w:rPr>
      </w:pPr>
      <w:r>
        <w:rPr>
          <w:noProof/>
          <w:spacing w:val="100"/>
        </w:rPr>
        <w:pict>
          <v:line id="_x0000_s1028" style="position:absolute;left:0;text-align:left;z-index:251656704;mso-position-vertical-relative:page" from="-.5pt,139.8pt" to="490.85pt,139.8pt" o:allowincell="f">
            <w10:wrap anchory="page"/>
          </v:line>
        </w:pict>
      </w:r>
      <w:r w:rsidR="00EB1FE4" w:rsidRPr="00AA7CA3">
        <w:rPr>
          <w:noProof/>
          <w:spacing w:val="100"/>
        </w:rPr>
        <w:t>ПОСТАНОВЛЕНИЕ</w:t>
      </w:r>
    </w:p>
    <w:p w:rsidR="00EB1FE4" w:rsidRPr="00AA7CA3" w:rsidRDefault="005E23DA" w:rsidP="00D03940">
      <w:pPr>
        <w:spacing w:line="480" w:lineRule="auto"/>
        <w:jc w:val="both"/>
      </w:pPr>
      <w:r>
        <w:t>25 апреля 2019 г.</w:t>
      </w:r>
      <w:r w:rsidR="00EB1FE4" w:rsidRPr="00AA7CA3">
        <w:t xml:space="preserve">                          </w:t>
      </w:r>
      <w:r>
        <w:tab/>
      </w:r>
      <w:r>
        <w:tab/>
      </w:r>
      <w:bookmarkStart w:id="0" w:name="_GoBack"/>
      <w:bookmarkEnd w:id="0"/>
      <w:r w:rsidR="00EB1FE4" w:rsidRPr="00AA7CA3">
        <w:t xml:space="preserve">                                      №</w:t>
      </w:r>
      <w:r>
        <w:t xml:space="preserve">  171</w:t>
      </w:r>
      <w:r w:rsidR="00EB1FE4" w:rsidRPr="00AA7CA3">
        <w:t xml:space="preserve"> </w:t>
      </w:r>
    </w:p>
    <w:p w:rsidR="005424B5" w:rsidRDefault="00EB1FE4" w:rsidP="00255F5B">
      <w:pPr>
        <w:pStyle w:val="ae"/>
        <w:ind w:right="4820"/>
        <w:jc w:val="left"/>
        <w:rPr>
          <w:b/>
        </w:rPr>
      </w:pPr>
      <w:r w:rsidRPr="00AA7CA3">
        <w:rPr>
          <w:b/>
        </w:rPr>
        <w:t xml:space="preserve">О внесении изменений </w:t>
      </w:r>
      <w:r w:rsidR="005424B5">
        <w:rPr>
          <w:b/>
        </w:rPr>
        <w:t xml:space="preserve">                                     в</w:t>
      </w:r>
      <w:r w:rsidR="00D03940">
        <w:rPr>
          <w:b/>
        </w:rPr>
        <w:t xml:space="preserve"> постановление</w:t>
      </w:r>
      <w:r w:rsidR="005424B5">
        <w:rPr>
          <w:b/>
        </w:rPr>
        <w:t xml:space="preserve"> </w:t>
      </w:r>
      <w:r w:rsidRPr="00AA7CA3">
        <w:rPr>
          <w:b/>
        </w:rPr>
        <w:t xml:space="preserve">Главы администрации города Байконур </w:t>
      </w:r>
    </w:p>
    <w:p w:rsidR="00EB1FE4" w:rsidRPr="00AA7CA3" w:rsidRDefault="00EB1FE4" w:rsidP="00255F5B">
      <w:pPr>
        <w:pStyle w:val="ae"/>
        <w:ind w:right="4820"/>
        <w:jc w:val="left"/>
        <w:rPr>
          <w:b/>
        </w:rPr>
      </w:pPr>
      <w:r w:rsidRPr="00AA7CA3">
        <w:rPr>
          <w:b/>
        </w:rPr>
        <w:t xml:space="preserve">от </w:t>
      </w:r>
      <w:r w:rsidR="009458E5" w:rsidRPr="00AA7CA3">
        <w:rPr>
          <w:b/>
        </w:rPr>
        <w:t>30</w:t>
      </w:r>
      <w:r w:rsidRPr="00AA7CA3">
        <w:rPr>
          <w:b/>
        </w:rPr>
        <w:t xml:space="preserve"> </w:t>
      </w:r>
      <w:r w:rsidR="009458E5" w:rsidRPr="00AA7CA3">
        <w:rPr>
          <w:b/>
        </w:rPr>
        <w:t>ноября</w:t>
      </w:r>
      <w:r w:rsidRPr="00AA7CA3">
        <w:rPr>
          <w:b/>
        </w:rPr>
        <w:t xml:space="preserve"> </w:t>
      </w:r>
      <w:r w:rsidR="009458E5" w:rsidRPr="00AA7CA3">
        <w:rPr>
          <w:b/>
        </w:rPr>
        <w:t>2016</w:t>
      </w:r>
      <w:r w:rsidR="001C42B2" w:rsidRPr="00AA7CA3">
        <w:rPr>
          <w:b/>
        </w:rPr>
        <w:t xml:space="preserve"> </w:t>
      </w:r>
      <w:r w:rsidRPr="00AA7CA3">
        <w:rPr>
          <w:b/>
        </w:rPr>
        <w:t>г</w:t>
      </w:r>
      <w:r w:rsidR="0008043B" w:rsidRPr="00AA7CA3">
        <w:rPr>
          <w:b/>
        </w:rPr>
        <w:t>.</w:t>
      </w:r>
      <w:r w:rsidRPr="00AA7CA3">
        <w:rPr>
          <w:b/>
        </w:rPr>
        <w:t xml:space="preserve"> № </w:t>
      </w:r>
      <w:r w:rsidR="009458E5" w:rsidRPr="00AA7CA3">
        <w:rPr>
          <w:b/>
        </w:rPr>
        <w:t>348</w:t>
      </w:r>
    </w:p>
    <w:p w:rsidR="00E519BC" w:rsidRPr="00AA7CA3" w:rsidRDefault="00E519BC" w:rsidP="00046508">
      <w:pPr>
        <w:spacing w:line="264" w:lineRule="auto"/>
        <w:ind w:firstLine="709"/>
        <w:jc w:val="both"/>
        <w:rPr>
          <w:szCs w:val="28"/>
        </w:rPr>
      </w:pPr>
    </w:p>
    <w:p w:rsidR="00493A69" w:rsidRPr="00034D1A" w:rsidRDefault="005E23DA" w:rsidP="00F757AC">
      <w:pPr>
        <w:spacing w:line="312" w:lineRule="auto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8.3pt;margin-top:-321.8pt;width:136.8pt;height:36pt;z-index:251657728" o:allowincell="f" filled="f" stroked="f">
            <v:textbox style="mso-next-textbox:#_x0000_s1029">
              <w:txbxContent>
                <w:p w:rsidR="008808F1" w:rsidRDefault="008808F1">
                  <w:pPr>
                    <w:jc w:val="right"/>
                    <w:rPr>
                      <w:color w:val="FFFFFF"/>
                      <w:sz w:val="24"/>
                    </w:rPr>
                  </w:pPr>
                  <w:r>
                    <w:rPr>
                      <w:color w:val="FFFFFF"/>
                      <w:sz w:val="24"/>
                    </w:rPr>
                    <w:t>Приложение №5</w:t>
                  </w:r>
                </w:p>
              </w:txbxContent>
            </v:textbox>
          </v:shape>
        </w:pict>
      </w:r>
      <w:r w:rsidR="008F7915" w:rsidRPr="00AA7CA3">
        <w:rPr>
          <w:szCs w:val="28"/>
        </w:rPr>
        <w:t xml:space="preserve"> </w:t>
      </w:r>
      <w:r w:rsidR="008F7915" w:rsidRPr="00034D1A">
        <w:rPr>
          <w:szCs w:val="28"/>
        </w:rPr>
        <w:t>На основании Соглашения между Российской Федерацией</w:t>
      </w:r>
      <w:r w:rsidR="00D54197">
        <w:rPr>
          <w:szCs w:val="28"/>
        </w:rPr>
        <w:br/>
      </w:r>
      <w:r w:rsidR="008F7915" w:rsidRPr="00034D1A">
        <w:rPr>
          <w:szCs w:val="28"/>
        </w:rPr>
        <w:t>и Республикой Казахстан о статусе города Байконур, порядке формирования</w:t>
      </w:r>
      <w:r w:rsidR="00F757AC">
        <w:rPr>
          <w:szCs w:val="28"/>
        </w:rPr>
        <w:t xml:space="preserve"> </w:t>
      </w:r>
      <w:r w:rsidR="008F7915" w:rsidRPr="00034D1A">
        <w:rPr>
          <w:szCs w:val="28"/>
        </w:rPr>
        <w:t>и статусе его органов исполнительной власти от 23 декабря 1995 г.,</w:t>
      </w:r>
      <w:r w:rsidR="00D54197">
        <w:rPr>
          <w:szCs w:val="28"/>
        </w:rPr>
        <w:br/>
      </w:r>
      <w:r w:rsidR="00D54197" w:rsidRPr="00034D1A">
        <w:rPr>
          <w:szCs w:val="28"/>
        </w:rPr>
        <w:t xml:space="preserve">в соответствии с </w:t>
      </w:r>
      <w:r w:rsidR="005424B5" w:rsidRPr="00034D1A">
        <w:rPr>
          <w:szCs w:val="28"/>
        </w:rPr>
        <w:t>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 w:rsidR="00F757AC">
        <w:rPr>
          <w:szCs w:val="28"/>
        </w:rPr>
        <w:t xml:space="preserve"> </w:t>
      </w:r>
      <w:r w:rsidR="005424B5" w:rsidRPr="00034D1A">
        <w:rPr>
          <w:szCs w:val="28"/>
        </w:rPr>
        <w:t>от 27 декабря 2017 г. № 464 «Об утверждении Порядка разработки, реализации и оценки эффективности городских целевых программ» (с изменениями),</w:t>
      </w:r>
    </w:p>
    <w:p w:rsidR="00EB1FE4" w:rsidRPr="00E07A4E" w:rsidRDefault="00EB1FE4" w:rsidP="0077074C">
      <w:pPr>
        <w:pStyle w:val="ac"/>
        <w:spacing w:before="60" w:after="60" w:line="312" w:lineRule="auto"/>
        <w:ind w:firstLine="0"/>
        <w:jc w:val="center"/>
        <w:rPr>
          <w:b/>
          <w:spacing w:val="20"/>
        </w:rPr>
      </w:pPr>
      <w:r w:rsidRPr="00E07A4E">
        <w:rPr>
          <w:b/>
          <w:spacing w:val="20"/>
        </w:rPr>
        <w:t>ПОСТАНОВЛЯЮ:</w:t>
      </w:r>
    </w:p>
    <w:p w:rsidR="005424B5" w:rsidRPr="00034D1A" w:rsidRDefault="00D43B7A" w:rsidP="00F757AC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034D1A">
        <w:rPr>
          <w:szCs w:val="28"/>
        </w:rPr>
        <w:t xml:space="preserve">Внести </w:t>
      </w:r>
      <w:r w:rsidR="005424B5" w:rsidRPr="00034D1A">
        <w:rPr>
          <w:szCs w:val="28"/>
        </w:rPr>
        <w:t xml:space="preserve">в постановление Главы администрации города Байконур </w:t>
      </w:r>
      <w:r w:rsidR="000A3D7A" w:rsidRPr="00034D1A">
        <w:rPr>
          <w:szCs w:val="28"/>
        </w:rPr>
        <w:t xml:space="preserve"> </w:t>
      </w:r>
      <w:r w:rsidR="005424B5" w:rsidRPr="00034D1A">
        <w:rPr>
          <w:szCs w:val="28"/>
        </w:rPr>
        <w:t xml:space="preserve"> </w:t>
      </w:r>
      <w:r w:rsidR="000A3D7A" w:rsidRPr="00034D1A">
        <w:rPr>
          <w:szCs w:val="28"/>
        </w:rPr>
        <w:t xml:space="preserve">             </w:t>
      </w:r>
      <w:r w:rsidR="005424B5" w:rsidRPr="00034D1A">
        <w:rPr>
          <w:szCs w:val="28"/>
        </w:rPr>
        <w:t xml:space="preserve">от 30 ноября 2016 г. № 348 «Об утверждении городской целевой программы «Развитие и поддержка малого и среднего предпринимательства в городе Байконур на 2017 - 2019 годы» (с изменениями) </w:t>
      </w:r>
      <w:r w:rsidR="00890B73" w:rsidRPr="00034D1A">
        <w:rPr>
          <w:szCs w:val="28"/>
        </w:rPr>
        <w:t xml:space="preserve">(далее – Постановление № 348) </w:t>
      </w:r>
      <w:r w:rsidR="005424B5" w:rsidRPr="00034D1A">
        <w:rPr>
          <w:szCs w:val="28"/>
        </w:rPr>
        <w:t>следующие изменения:</w:t>
      </w:r>
    </w:p>
    <w:p w:rsidR="000A3D7A" w:rsidRPr="00034D1A" w:rsidRDefault="000A3D7A" w:rsidP="00F757AC">
      <w:pPr>
        <w:pStyle w:val="ac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034D1A">
        <w:rPr>
          <w:szCs w:val="28"/>
        </w:rPr>
        <w:t xml:space="preserve">В названии слова «на 2017 - 2019 годы» </w:t>
      </w:r>
      <w:r w:rsidR="003A6E89">
        <w:rPr>
          <w:szCs w:val="28"/>
        </w:rPr>
        <w:t>заменить словами</w:t>
      </w:r>
      <w:r w:rsidR="00F757AC">
        <w:rPr>
          <w:szCs w:val="28"/>
        </w:rPr>
        <w:t xml:space="preserve"> </w:t>
      </w:r>
      <w:r w:rsidR="003A6E89">
        <w:rPr>
          <w:szCs w:val="28"/>
        </w:rPr>
        <w:t>«на 2017-2020 годы»</w:t>
      </w:r>
      <w:r w:rsidRPr="00034D1A">
        <w:rPr>
          <w:szCs w:val="28"/>
        </w:rPr>
        <w:t>.</w:t>
      </w:r>
    </w:p>
    <w:p w:rsidR="000A3D7A" w:rsidRPr="00034D1A" w:rsidRDefault="000A3D7A" w:rsidP="00F757AC">
      <w:pPr>
        <w:pStyle w:val="ac"/>
        <w:numPr>
          <w:ilvl w:val="1"/>
          <w:numId w:val="13"/>
        </w:numPr>
        <w:autoSpaceDE w:val="0"/>
        <w:autoSpaceDN w:val="0"/>
        <w:adjustRightInd w:val="0"/>
        <w:spacing w:line="312" w:lineRule="auto"/>
        <w:ind w:left="0" w:firstLine="709"/>
        <w:rPr>
          <w:rFonts w:eastAsia="Calibri"/>
          <w:szCs w:val="28"/>
        </w:rPr>
      </w:pPr>
      <w:r w:rsidRPr="00034D1A">
        <w:rPr>
          <w:szCs w:val="28"/>
        </w:rPr>
        <w:t>Преамбулу изложить в следующей редакции:</w:t>
      </w:r>
    </w:p>
    <w:p w:rsidR="000A3D7A" w:rsidRPr="00034D1A" w:rsidRDefault="000A3D7A" w:rsidP="00F757AC">
      <w:pPr>
        <w:pStyle w:val="ac"/>
        <w:tabs>
          <w:tab w:val="left" w:pos="0"/>
        </w:tabs>
        <w:autoSpaceDE w:val="0"/>
        <w:autoSpaceDN w:val="0"/>
        <w:adjustRightInd w:val="0"/>
        <w:spacing w:line="312" w:lineRule="auto"/>
        <w:rPr>
          <w:color w:val="000000"/>
          <w:szCs w:val="28"/>
          <w:shd w:val="clear" w:color="auto" w:fill="FFFFFF"/>
        </w:rPr>
      </w:pPr>
      <w:r w:rsidRPr="00034D1A">
        <w:rPr>
          <w:color w:val="000000"/>
          <w:szCs w:val="28"/>
          <w:shd w:val="clear" w:color="auto" w:fill="FFFFFF"/>
        </w:rPr>
        <w:t>«На основа</w:t>
      </w:r>
      <w:r w:rsidR="00E07A4E">
        <w:rPr>
          <w:color w:val="000000"/>
          <w:szCs w:val="28"/>
          <w:shd w:val="clear" w:color="auto" w:fill="FFFFFF"/>
        </w:rPr>
        <w:t xml:space="preserve">нии Соглашения между Российской Федерацией                                 и Республикой Казахстан о статусе города </w:t>
      </w:r>
      <w:r w:rsidRPr="00034D1A">
        <w:rPr>
          <w:color w:val="000000"/>
          <w:szCs w:val="28"/>
          <w:shd w:val="clear" w:color="auto" w:fill="FFFFFF"/>
        </w:rPr>
        <w:t>Б</w:t>
      </w:r>
      <w:r w:rsidR="00E07A4E">
        <w:rPr>
          <w:color w:val="000000"/>
          <w:szCs w:val="28"/>
          <w:shd w:val="clear" w:color="auto" w:fill="FFFFFF"/>
        </w:rPr>
        <w:t xml:space="preserve">айконур, порядке формирования                   и </w:t>
      </w:r>
      <w:r w:rsidRPr="00034D1A">
        <w:rPr>
          <w:color w:val="000000"/>
          <w:szCs w:val="28"/>
          <w:shd w:val="clear" w:color="auto" w:fill="FFFFFF"/>
        </w:rPr>
        <w:t>статусе его</w:t>
      </w:r>
      <w:r w:rsidR="00E07A4E">
        <w:rPr>
          <w:color w:val="000000"/>
          <w:szCs w:val="28"/>
          <w:shd w:val="clear" w:color="auto" w:fill="FFFFFF"/>
        </w:rPr>
        <w:t xml:space="preserve"> </w:t>
      </w:r>
      <w:r w:rsidRPr="00034D1A">
        <w:rPr>
          <w:color w:val="000000"/>
          <w:szCs w:val="28"/>
          <w:shd w:val="clear" w:color="auto" w:fill="FFFFFF"/>
        </w:rPr>
        <w:t>о</w:t>
      </w:r>
      <w:r w:rsidR="00E07A4E">
        <w:rPr>
          <w:color w:val="000000"/>
          <w:szCs w:val="28"/>
          <w:shd w:val="clear" w:color="auto" w:fill="FFFFFF"/>
        </w:rPr>
        <w:t xml:space="preserve">рганов исполнительной власти от 23 декабря 1995 </w:t>
      </w:r>
      <w:r w:rsidRPr="00034D1A">
        <w:rPr>
          <w:color w:val="000000"/>
          <w:szCs w:val="28"/>
          <w:shd w:val="clear" w:color="auto" w:fill="FFFFFF"/>
        </w:rPr>
        <w:t xml:space="preserve">г., </w:t>
      </w:r>
      <w:r w:rsidR="00E07A4E">
        <w:rPr>
          <w:color w:val="000000"/>
          <w:szCs w:val="28"/>
          <w:shd w:val="clear" w:color="auto" w:fill="FFFFFF"/>
        </w:rPr>
        <w:t xml:space="preserve">                              </w:t>
      </w:r>
      <w:r w:rsidRPr="00034D1A">
        <w:rPr>
          <w:color w:val="000000"/>
          <w:szCs w:val="28"/>
          <w:shd w:val="clear" w:color="auto" w:fill="FFFFFF"/>
        </w:rPr>
        <w:t>в</w:t>
      </w:r>
      <w:r w:rsidR="00E07A4E">
        <w:rPr>
          <w:color w:val="000000"/>
          <w:szCs w:val="28"/>
          <w:shd w:val="clear" w:color="auto" w:fill="FFFFFF"/>
        </w:rPr>
        <w:t xml:space="preserve"> </w:t>
      </w:r>
      <w:r w:rsidRPr="00034D1A">
        <w:rPr>
          <w:color w:val="000000"/>
          <w:szCs w:val="28"/>
          <w:shd w:val="clear" w:color="auto" w:fill="FFFFFF"/>
        </w:rPr>
        <w:t>соотве</w:t>
      </w:r>
      <w:r w:rsidR="00E07A4E">
        <w:rPr>
          <w:color w:val="000000"/>
          <w:szCs w:val="28"/>
          <w:shd w:val="clear" w:color="auto" w:fill="FFFFFF"/>
        </w:rPr>
        <w:t xml:space="preserve">тствии с Федеральным законом от 24 июля 2007 г. № </w:t>
      </w:r>
      <w:r w:rsidRPr="00034D1A">
        <w:rPr>
          <w:color w:val="000000"/>
          <w:szCs w:val="28"/>
          <w:shd w:val="clear" w:color="auto" w:fill="FFFFFF"/>
        </w:rPr>
        <w:t>209</w:t>
      </w:r>
      <w:r w:rsidR="00E07A4E">
        <w:rPr>
          <w:color w:val="000000"/>
          <w:szCs w:val="28"/>
          <w:shd w:val="clear" w:color="auto" w:fill="FFFFFF"/>
        </w:rPr>
        <w:t>-</w:t>
      </w:r>
      <w:r w:rsidRPr="00034D1A">
        <w:rPr>
          <w:color w:val="000000"/>
          <w:szCs w:val="28"/>
          <w:shd w:val="clear" w:color="auto" w:fill="FFFFFF"/>
        </w:rPr>
        <w:t>ФЗ</w:t>
      </w:r>
      <w:r w:rsidR="00E07A4E">
        <w:rPr>
          <w:color w:val="000000"/>
          <w:szCs w:val="28"/>
          <w:shd w:val="clear" w:color="auto" w:fill="FFFFFF"/>
        </w:rPr>
        <w:t xml:space="preserve">                           «О развитии малого и среднего предпринимательства в Российской Федерации» (с </w:t>
      </w:r>
      <w:r w:rsidRPr="00034D1A">
        <w:rPr>
          <w:color w:val="000000"/>
          <w:szCs w:val="28"/>
          <w:shd w:val="clear" w:color="auto" w:fill="FFFFFF"/>
        </w:rPr>
        <w:t xml:space="preserve">изменениями), </w:t>
      </w:r>
      <w:r w:rsidRPr="00034D1A">
        <w:rPr>
          <w:szCs w:val="28"/>
        </w:rPr>
        <w:t>Порядком разработки, реализации и оценки эффективности городских целевых программ, утвержденным постановлением Главы а</w:t>
      </w:r>
      <w:r w:rsidR="00E07A4E">
        <w:rPr>
          <w:szCs w:val="28"/>
        </w:rPr>
        <w:t xml:space="preserve">дминистрации города Байконур от </w:t>
      </w:r>
      <w:r w:rsidRPr="00034D1A">
        <w:rPr>
          <w:szCs w:val="28"/>
        </w:rPr>
        <w:t xml:space="preserve">27 декабря 2017 г. № 464 «Об утверждении Порядка разработки, реализации и оценки эффективности городских целевых </w:t>
      </w:r>
      <w:r w:rsidRPr="00034D1A">
        <w:rPr>
          <w:szCs w:val="28"/>
        </w:rPr>
        <w:lastRenderedPageBreak/>
        <w:t>программ» (с изменениями)</w:t>
      </w:r>
      <w:r w:rsidRPr="00034D1A">
        <w:rPr>
          <w:color w:val="000000"/>
          <w:szCs w:val="28"/>
          <w:shd w:val="clear" w:color="auto" w:fill="FFFFFF"/>
        </w:rPr>
        <w:t xml:space="preserve">, с целью создания благоприятных условий для </w:t>
      </w:r>
      <w:r w:rsidR="0087031D">
        <w:rPr>
          <w:color w:val="000000"/>
          <w:szCs w:val="28"/>
          <w:shd w:val="clear" w:color="auto" w:fill="FFFFFF"/>
        </w:rPr>
        <w:t xml:space="preserve">развития и поддержки малого и среднего предпринимательства в городе </w:t>
      </w:r>
      <w:r w:rsidRPr="00034D1A">
        <w:rPr>
          <w:color w:val="000000"/>
          <w:szCs w:val="28"/>
          <w:shd w:val="clear" w:color="auto" w:fill="FFFFFF"/>
        </w:rPr>
        <w:t>Байконур».</w:t>
      </w:r>
    </w:p>
    <w:p w:rsidR="003A6E89" w:rsidRPr="00034D1A" w:rsidRDefault="000A3D7A" w:rsidP="00F757AC">
      <w:pPr>
        <w:pStyle w:val="ac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3A6E89">
        <w:rPr>
          <w:color w:val="000000"/>
          <w:szCs w:val="28"/>
          <w:shd w:val="clear" w:color="auto" w:fill="FFFFFF"/>
        </w:rPr>
        <w:t xml:space="preserve">В пункте 1 </w:t>
      </w:r>
      <w:r w:rsidRPr="003A6E89">
        <w:rPr>
          <w:szCs w:val="28"/>
        </w:rPr>
        <w:t xml:space="preserve">слова «на 2017 - 2019 годы» </w:t>
      </w:r>
      <w:r w:rsidR="003A6E89">
        <w:rPr>
          <w:szCs w:val="28"/>
        </w:rPr>
        <w:t>заменить словами «на 2017-2020 годы»</w:t>
      </w:r>
      <w:r w:rsidR="003A6E89" w:rsidRPr="00034D1A">
        <w:rPr>
          <w:szCs w:val="28"/>
        </w:rPr>
        <w:t>.</w:t>
      </w:r>
    </w:p>
    <w:p w:rsidR="000A3D7A" w:rsidRPr="003A6E89" w:rsidRDefault="000A3D7A" w:rsidP="00F757AC">
      <w:pPr>
        <w:pStyle w:val="ac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r w:rsidRPr="003A6E89">
        <w:rPr>
          <w:color w:val="000000"/>
          <w:szCs w:val="28"/>
          <w:shd w:val="clear" w:color="auto" w:fill="FFFFFF"/>
        </w:rPr>
        <w:t xml:space="preserve">Пункт 5 изложить </w:t>
      </w:r>
      <w:r w:rsidRPr="003A6E89">
        <w:rPr>
          <w:szCs w:val="28"/>
        </w:rPr>
        <w:t>в следующей редакции:</w:t>
      </w:r>
    </w:p>
    <w:p w:rsidR="000A3D7A" w:rsidRPr="00034D1A" w:rsidRDefault="000A3D7A" w:rsidP="00F757AC">
      <w:pPr>
        <w:pStyle w:val="ac"/>
        <w:tabs>
          <w:tab w:val="left" w:pos="993"/>
        </w:tabs>
        <w:autoSpaceDE w:val="0"/>
        <w:autoSpaceDN w:val="0"/>
        <w:adjustRightInd w:val="0"/>
        <w:spacing w:line="312" w:lineRule="auto"/>
        <w:rPr>
          <w:szCs w:val="28"/>
        </w:rPr>
      </w:pPr>
      <w:r w:rsidRPr="00034D1A">
        <w:rPr>
          <w:color w:val="000000"/>
          <w:szCs w:val="28"/>
          <w:shd w:val="clear" w:color="auto" w:fill="FFFFFF"/>
        </w:rPr>
        <w:t xml:space="preserve">«5. </w:t>
      </w:r>
      <w:r w:rsidRPr="00034D1A">
        <w:rPr>
          <w:szCs w:val="28"/>
        </w:rPr>
        <w:t>Контроль за исполнением настоящего постановления возложить                        на заместителя Главы администрации, отвечающего за экономическую                           и финансовую политику администрации города Байконур.».</w:t>
      </w:r>
    </w:p>
    <w:p w:rsidR="005172C7" w:rsidRPr="00034D1A" w:rsidRDefault="00890B73" w:rsidP="00F757AC">
      <w:pPr>
        <w:pStyle w:val="ac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r w:rsidRPr="00034D1A">
        <w:rPr>
          <w:color w:val="000000"/>
          <w:szCs w:val="28"/>
          <w:shd w:val="clear" w:color="auto" w:fill="FFFFFF"/>
        </w:rPr>
        <w:t xml:space="preserve">Внести </w:t>
      </w:r>
      <w:r w:rsidR="00D43B7A" w:rsidRPr="00034D1A">
        <w:rPr>
          <w:szCs w:val="28"/>
        </w:rPr>
        <w:t xml:space="preserve">в городскую целевую программу «Развитие и поддержка малого и среднего предпринимательства в городе Байконур на 2017 </w:t>
      </w:r>
      <w:r w:rsidR="00D43B7A" w:rsidRPr="00034D1A">
        <w:rPr>
          <w:szCs w:val="28"/>
        </w:rPr>
        <w:sym w:font="Symbol" w:char="F02D"/>
      </w:r>
      <w:r w:rsidR="00D43B7A" w:rsidRPr="00034D1A">
        <w:rPr>
          <w:szCs w:val="28"/>
        </w:rPr>
        <w:t xml:space="preserve"> 2019 годы», утвержденную постановлением </w:t>
      </w:r>
      <w:r w:rsidRPr="00034D1A">
        <w:rPr>
          <w:szCs w:val="28"/>
        </w:rPr>
        <w:t xml:space="preserve">№ 348 </w:t>
      </w:r>
      <w:r w:rsidR="00A9444E" w:rsidRPr="00034D1A">
        <w:rPr>
          <w:bCs/>
          <w:szCs w:val="28"/>
        </w:rPr>
        <w:t xml:space="preserve"> (далее – </w:t>
      </w:r>
      <w:r w:rsidR="00E519BC" w:rsidRPr="00034D1A">
        <w:rPr>
          <w:bCs/>
          <w:szCs w:val="28"/>
        </w:rPr>
        <w:t>Программа</w:t>
      </w:r>
      <w:r w:rsidR="00081C05" w:rsidRPr="00034D1A">
        <w:rPr>
          <w:bCs/>
          <w:szCs w:val="28"/>
        </w:rPr>
        <w:t>)</w:t>
      </w:r>
      <w:r w:rsidR="001F391F" w:rsidRPr="00034D1A">
        <w:rPr>
          <w:bCs/>
          <w:szCs w:val="28"/>
        </w:rPr>
        <w:t>,</w:t>
      </w:r>
      <w:r w:rsidR="00E519BC" w:rsidRPr="00034D1A">
        <w:rPr>
          <w:bCs/>
          <w:szCs w:val="28"/>
        </w:rPr>
        <w:t xml:space="preserve"> </w:t>
      </w:r>
      <w:r w:rsidR="005172C7" w:rsidRPr="00034D1A">
        <w:rPr>
          <w:szCs w:val="28"/>
        </w:rPr>
        <w:t>следующие изменения:</w:t>
      </w:r>
    </w:p>
    <w:p w:rsidR="003A6E89" w:rsidRPr="00034D1A" w:rsidRDefault="00890B73" w:rsidP="00F757AC">
      <w:pPr>
        <w:pStyle w:val="ac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 w:rsidRPr="003A6E89">
        <w:rPr>
          <w:color w:val="000000"/>
          <w:szCs w:val="28"/>
          <w:shd w:val="clear" w:color="auto" w:fill="FFFFFF"/>
        </w:rPr>
        <w:t xml:space="preserve">В </w:t>
      </w:r>
      <w:r w:rsidRPr="003A6E89">
        <w:rPr>
          <w:szCs w:val="28"/>
        </w:rPr>
        <w:t xml:space="preserve">названии слова «на 2017 - 2019 годы» </w:t>
      </w:r>
      <w:r w:rsidR="003A6E89">
        <w:rPr>
          <w:szCs w:val="28"/>
        </w:rPr>
        <w:t>заменить словами «на 2017-2020 годы»</w:t>
      </w:r>
      <w:r w:rsidR="003A6E89" w:rsidRPr="00034D1A">
        <w:rPr>
          <w:szCs w:val="28"/>
        </w:rPr>
        <w:t>.</w:t>
      </w:r>
    </w:p>
    <w:p w:rsidR="00890B73" w:rsidRPr="003A6E89" w:rsidRDefault="00890B73" w:rsidP="00F757AC">
      <w:pPr>
        <w:pStyle w:val="ac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r w:rsidRPr="003A6E89">
        <w:rPr>
          <w:color w:val="000000"/>
          <w:szCs w:val="28"/>
          <w:shd w:val="clear" w:color="auto" w:fill="FFFFFF"/>
        </w:rPr>
        <w:t xml:space="preserve">Паспорт Программы  изложить </w:t>
      </w:r>
      <w:r w:rsidRPr="003A6E89">
        <w:rPr>
          <w:szCs w:val="28"/>
        </w:rPr>
        <w:t>в следующей редакции:</w:t>
      </w:r>
    </w:p>
    <w:p w:rsidR="00890B73" w:rsidRPr="00A239F2" w:rsidRDefault="0006388E" w:rsidP="0006388E">
      <w:pPr>
        <w:pStyle w:val="ConsNormal"/>
        <w:widowControl/>
        <w:spacing w:line="288" w:lineRule="auto"/>
        <w:ind w:right="-1" w:firstLine="0"/>
        <w:jc w:val="both"/>
        <w:rPr>
          <w:rFonts w:ascii="Times New Roman" w:hAnsi="Times New Roman"/>
          <w:b/>
          <w:sz w:val="28"/>
          <w:szCs w:val="28"/>
        </w:rPr>
      </w:pPr>
      <w:r w:rsidRPr="0006388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890B73" w:rsidRPr="00A239F2">
        <w:rPr>
          <w:rFonts w:ascii="Times New Roman" w:hAnsi="Times New Roman"/>
          <w:b/>
          <w:sz w:val="28"/>
          <w:szCs w:val="28"/>
        </w:rPr>
        <w:t>ПАСПОРТ</w:t>
      </w:r>
    </w:p>
    <w:p w:rsidR="00890B73" w:rsidRPr="00A239F2" w:rsidRDefault="00890B73" w:rsidP="00890B73">
      <w:pPr>
        <w:pStyle w:val="ConsNonformat"/>
        <w:spacing w:line="288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239F2">
        <w:rPr>
          <w:rFonts w:ascii="Times New Roman" w:hAnsi="Times New Roman"/>
          <w:b/>
          <w:sz w:val="28"/>
          <w:szCs w:val="28"/>
        </w:rPr>
        <w:t>городской целевой программы</w:t>
      </w:r>
    </w:p>
    <w:tbl>
      <w:tblPr>
        <w:tblW w:w="99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7796"/>
      </w:tblGrid>
      <w:tr w:rsidR="00890B73" w:rsidRPr="0006388E" w:rsidTr="00B01EED">
        <w:trPr>
          <w:trHeight w:val="684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B01EED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Городская целевая программа «Развитие и поддержка малого и среднего  предпринимательства  в  городе  Байконур</w:t>
            </w:r>
            <w:r w:rsidR="003A6E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E89" w:rsidRPr="003A6E89">
              <w:rPr>
                <w:rFonts w:ascii="Times New Roman" w:hAnsi="Times New Roman"/>
                <w:sz w:val="24"/>
                <w:szCs w:val="24"/>
              </w:rPr>
              <w:t>на 2017-2020 годы</w:t>
            </w:r>
            <w:r w:rsidR="0006388E">
              <w:rPr>
                <w:rFonts w:ascii="Times New Roman" w:hAnsi="Times New Roman"/>
                <w:sz w:val="24"/>
                <w:szCs w:val="24"/>
              </w:rPr>
              <w:t>»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  (далее – Программа)</w:t>
            </w:r>
          </w:p>
        </w:tc>
      </w:tr>
      <w:tr w:rsidR="00890B73" w:rsidRPr="0006388E" w:rsidTr="00F757AC">
        <w:trPr>
          <w:trHeight w:hRule="exact" w:val="2317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Дата принятия решения о разработке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Default="00890B73" w:rsidP="00B01EED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Распоряжение Главы администрации города Байконур</w:t>
            </w:r>
            <w:r w:rsidR="00F757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38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от 12 октября 2016 г. № 01-320р  «О разработке городской целевой программы «Развитие и поддержка малого и среднего предпринимательства в городе Байконур на 2017 – 2019 гг.»</w:t>
            </w:r>
          </w:p>
          <w:p w:rsidR="00F757AC" w:rsidRPr="0006388E" w:rsidRDefault="00F757AC" w:rsidP="00F757AC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Распоряжение Главы администрации города Байконур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388E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 апреля 2019 г. № 01-134р «О продлении срока реализации городской целевой программы «Развитие и поддержка малого и среднего предпринимательства в городе Байконур на 2017-2019 годы» на 2020 год</w:t>
            </w:r>
          </w:p>
        </w:tc>
      </w:tr>
      <w:tr w:rsidR="00890B73" w:rsidRPr="0006388E" w:rsidTr="00B01EED">
        <w:trPr>
          <w:trHeight w:val="584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B01EED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администрации города Байконур</w:t>
            </w:r>
          </w:p>
        </w:tc>
      </w:tr>
      <w:tr w:rsidR="0006388E" w:rsidRPr="0006388E" w:rsidTr="00B01EED">
        <w:trPr>
          <w:trHeight w:val="1678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8E" w:rsidRPr="0077074C" w:rsidRDefault="0006388E" w:rsidP="0006388E">
            <w:pPr>
              <w:pStyle w:val="ac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Государственные заказчики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экономического развития администрации города Байконур;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финансов администрации города Байконур;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Отдел торговли, потребительского рынка, защиты прав потребителей и развития малого и среднего предпринимательства администрации города Байконур;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по имущественным и земельным отношениям Российской Федерации администрации г. Байконур</w:t>
            </w:r>
          </w:p>
        </w:tc>
      </w:tr>
      <w:tr w:rsidR="0006388E" w:rsidRPr="0006388E" w:rsidTr="00D54197">
        <w:trPr>
          <w:trHeight w:hRule="exact" w:val="794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88E" w:rsidRPr="0077074C" w:rsidRDefault="0006388E" w:rsidP="00D54197">
            <w:pPr>
              <w:pStyle w:val="ac"/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77074C">
              <w:rPr>
                <w:rFonts w:eastAsia="Calibri"/>
                <w:sz w:val="24"/>
                <w:szCs w:val="24"/>
              </w:rPr>
              <w:t>Государственный заказчик-координатор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88E" w:rsidRPr="0077074C" w:rsidRDefault="0006388E" w:rsidP="00D54197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экономического развития администрации города Байконур</w:t>
            </w:r>
          </w:p>
        </w:tc>
      </w:tr>
      <w:tr w:rsidR="0006388E" w:rsidRPr="0006388E" w:rsidTr="00B01EED">
        <w:trPr>
          <w:trHeight w:val="411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88E" w:rsidRPr="0077074C" w:rsidRDefault="0006388E" w:rsidP="0006388E">
            <w:pPr>
              <w:pStyle w:val="ac"/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Исполнители мероприятий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экономического развития администрации города Байконур;</w:t>
            </w:r>
          </w:p>
          <w:p w:rsidR="0006388E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финансов администрации города Байконур;</w:t>
            </w:r>
          </w:p>
          <w:p w:rsidR="0006388E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 xml:space="preserve">Отдел торговли, потребительского рынка, защиты прав потребителей и развития малого и среднего предпринимательства администрации города </w:t>
            </w:r>
            <w:r w:rsidRPr="0077074C">
              <w:rPr>
                <w:sz w:val="24"/>
                <w:szCs w:val="24"/>
              </w:rPr>
              <w:lastRenderedPageBreak/>
              <w:t>Байконур;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Управление по имущественным и земельным отношениям Российской Федерации администрации г. Байконур</w:t>
            </w:r>
          </w:p>
          <w:p w:rsidR="00184BF9" w:rsidRPr="0085682A" w:rsidRDefault="00184BF9" w:rsidP="00B01EED">
            <w:pPr>
              <w:ind w:left="-43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Информационно-аналитический отдел Аппарата Главы администрации города Байконур;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Государственное казенное учреждение «Инженерные работы»;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Государственное бюджетное учреждение «Редакция городской газеты «Байконур»;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Государственное казенное учреждение «Централизованная библиотечная система»;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77074C">
              <w:rPr>
                <w:sz w:val="24"/>
                <w:szCs w:val="24"/>
              </w:rPr>
              <w:t>Байконурский</w:t>
            </w:r>
            <w:proofErr w:type="spellEnd"/>
            <w:r w:rsidRPr="0077074C">
              <w:rPr>
                <w:sz w:val="24"/>
                <w:szCs w:val="24"/>
              </w:rPr>
              <w:t xml:space="preserve"> индустриальный техникум»;</w:t>
            </w:r>
          </w:p>
          <w:p w:rsidR="0006388E" w:rsidRPr="0077074C" w:rsidRDefault="0006388E" w:rsidP="00B01EED">
            <w:pPr>
              <w:ind w:left="-43"/>
              <w:rPr>
                <w:sz w:val="24"/>
                <w:szCs w:val="24"/>
              </w:rPr>
            </w:pPr>
            <w:r w:rsidRPr="0077074C">
              <w:rPr>
                <w:sz w:val="24"/>
                <w:szCs w:val="24"/>
              </w:rPr>
              <w:t>Государственное бюджетное учреждение «Городской дворец культуры».</w:t>
            </w:r>
          </w:p>
        </w:tc>
      </w:tr>
      <w:tr w:rsidR="00890B73" w:rsidRPr="0006388E" w:rsidTr="00B01EED">
        <w:trPr>
          <w:trHeight w:val="1092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Цель Программы – формирование благоприятных условий для развития субъектов малого и среднего предпринимательства, способствующих увеличению вклада субъектов малого и среднего предпринимательства (далее – СМСП)  в экономику города Байконур. Содействие созданию в городе Байконур инфраструктуры мелкорозничной торговли и общественного питания во время проведения праздничных мероприятий, повышение культуры торгового обслуживания и ведения предпринимательской деятельности.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Задачи Программы –</w:t>
            </w:r>
            <w:bookmarkStart w:id="1" w:name="sub_623111"/>
            <w:r w:rsidRPr="0006388E">
              <w:rPr>
                <w:rFonts w:ascii="Times New Roman" w:hAnsi="Times New Roman"/>
                <w:sz w:val="24"/>
                <w:szCs w:val="24"/>
              </w:rPr>
              <w:t xml:space="preserve"> совершенствование нормативной правовой базы администрации города Байконур в сфере развития и поддержки малого и среднего предпринимательства, оказание финансовой, имущественной, информационной и консультационной поддержки СМСП,  </w:t>
            </w:r>
            <w:bookmarkEnd w:id="1"/>
            <w:r w:rsidRPr="0006388E">
              <w:rPr>
                <w:rFonts w:ascii="Times New Roman" w:hAnsi="Times New Roman"/>
                <w:sz w:val="24"/>
                <w:szCs w:val="24"/>
              </w:rPr>
              <w:t>содействие СМСП в профессиональном обучении кадров,  обеспечение доступности информации о реализуемых в городе направлениях развития малого и среднего предпринимательства, формирование положительного имиджа предпринимательской деятельности, популяризация деятельности СМСП. Приобретение и размещение нестационарных торговых объектов для создания инфраструктуры мелкорозничной торговли и общественного питания во время проведения праздничных мероприятий</w:t>
            </w:r>
          </w:p>
        </w:tc>
      </w:tr>
      <w:tr w:rsidR="00890B73" w:rsidRPr="0006388E" w:rsidTr="00B01EED">
        <w:trPr>
          <w:trHeight w:val="1012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Важнейшие целевые индикаторы и показатели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Увеличение количества СМСП до 1,5 % от показателя 2016 года;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увеличение численности индивидуальных предпринимателей  до 1,5 % от показателя 2016 года;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увеличение налоговых поступлений в доходную часть бюджета города Байконур не менее чем на 1,5 % от показателя 2016 года;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приоб</w:t>
            </w:r>
            <w:r w:rsidR="006F3401">
              <w:rPr>
                <w:rFonts w:ascii="Times New Roman" w:hAnsi="Times New Roman"/>
                <w:sz w:val="24"/>
                <w:szCs w:val="24"/>
              </w:rPr>
              <w:t>ретение ярмарочных домиков, ярма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рочных палаток  и торговых киосков не менее 30 шт. для организации мелкорозничной торговли и общественного питания в местах массового пребывания людей в дни проведения общегородских праздничных мероприятий</w:t>
            </w:r>
          </w:p>
        </w:tc>
      </w:tr>
      <w:tr w:rsidR="00890B73" w:rsidRPr="0006388E" w:rsidTr="00B01EED">
        <w:trPr>
          <w:trHeight w:val="621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0B2D7F">
            <w:pPr>
              <w:pStyle w:val="ConsNonformat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0B2D7F">
            <w:pPr>
              <w:pStyle w:val="ConsNonformat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2017 – 20</w:t>
            </w:r>
            <w:r w:rsidR="0006388E">
              <w:rPr>
                <w:rFonts w:ascii="Times New Roman" w:hAnsi="Times New Roman"/>
                <w:sz w:val="24"/>
                <w:szCs w:val="24"/>
              </w:rPr>
              <w:t>20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06388E" w:rsidRPr="0006388E" w:rsidRDefault="00034D1A" w:rsidP="000B2D7F">
            <w:pPr>
              <w:pStyle w:val="ConsNonformat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725B">
              <w:rPr>
                <w:rFonts w:ascii="Times New Roman" w:hAnsi="Times New Roman"/>
                <w:color w:val="000000"/>
                <w:sz w:val="24"/>
                <w:szCs w:val="24"/>
              </w:rPr>
              <w:t>без деления на этапы</w:t>
            </w:r>
          </w:p>
        </w:tc>
      </w:tr>
      <w:tr w:rsidR="00890B73" w:rsidRPr="0006388E" w:rsidTr="00F757AC">
        <w:trPr>
          <w:trHeight w:hRule="exact" w:val="567"/>
        </w:trPr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0B73" w:rsidRPr="0006388E" w:rsidTr="00B01EED"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Объемы  и  источники  финансирования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Общий объем  финансирования Программы составляет – </w:t>
            </w:r>
            <w:r w:rsidR="0087031D">
              <w:rPr>
                <w:rFonts w:ascii="Times New Roman" w:hAnsi="Times New Roman"/>
                <w:sz w:val="24"/>
                <w:szCs w:val="24"/>
              </w:rPr>
              <w:t xml:space="preserve">11 496,1                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тыс. рублей,  в том числе:                           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за счет бюджета города Байконур – </w:t>
            </w:r>
            <w:r w:rsidR="0087031D">
              <w:rPr>
                <w:rFonts w:ascii="Times New Roman" w:hAnsi="Times New Roman"/>
                <w:sz w:val="24"/>
                <w:szCs w:val="24"/>
              </w:rPr>
              <w:t xml:space="preserve">11 496,1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 xml:space="preserve">тыс. рублей,  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в том числе по годам: 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2017 г. – 2 522,2 тыс. рублей, 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2018 г. – 314,0 тыс. рублей, </w:t>
            </w:r>
          </w:p>
          <w:p w:rsidR="00890B73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2019 г. – 477,0 тыс. рублей</w:t>
            </w:r>
          </w:p>
          <w:p w:rsidR="003A6E89" w:rsidRPr="0006388E" w:rsidRDefault="0006388E" w:rsidP="004B60D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 – 8</w:t>
            </w:r>
            <w:r w:rsidR="0087031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87031D">
              <w:rPr>
                <w:rFonts w:ascii="Times New Roman" w:hAnsi="Times New Roman"/>
                <w:sz w:val="24"/>
                <w:szCs w:val="24"/>
              </w:rPr>
              <w:t xml:space="preserve">2,9 </w:t>
            </w:r>
            <w:r w:rsidRPr="0006388E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890B73" w:rsidRPr="0006388E" w:rsidTr="00B01EED">
        <w:tc>
          <w:tcPr>
            <w:tcW w:w="2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Сохранение действующих и создание новых СМСП, а в целом увеличение их количества до 1,5 % от показателя 2016 года;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увеличение налоговых поступлений в доходную часть бюджета города Байконур не менее чем на 1,5% от показателя 2016 года;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изменение отраслевой структуры малого и среднего предпринимательства в сторону увеличения числа СМСП, работающих в приоритетных направлениях;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 xml:space="preserve"> увеличение количества СМСП, принявших участие в мероприятиях Программы; 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повышение уровня профессиональных знаний сотрудников СМСП;</w:t>
            </w:r>
          </w:p>
          <w:p w:rsidR="00890B73" w:rsidRPr="0006388E" w:rsidRDefault="00890B73" w:rsidP="0006388E">
            <w:pPr>
              <w:pStyle w:val="ConsNonformat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88E">
              <w:rPr>
                <w:rFonts w:ascii="Times New Roman" w:hAnsi="Times New Roman"/>
                <w:sz w:val="24"/>
                <w:szCs w:val="24"/>
              </w:rPr>
              <w:t>создание инфраструктуры мелкорозничной торговли и общественного питания во время проведения праздничных мероприятий</w:t>
            </w:r>
          </w:p>
        </w:tc>
      </w:tr>
    </w:tbl>
    <w:p w:rsidR="00890B73" w:rsidRPr="00890B73" w:rsidRDefault="0006388E" w:rsidP="0006388E">
      <w:pPr>
        <w:pStyle w:val="ac"/>
        <w:tabs>
          <w:tab w:val="left" w:pos="993"/>
        </w:tabs>
        <w:autoSpaceDE w:val="0"/>
        <w:autoSpaceDN w:val="0"/>
        <w:adjustRightInd w:val="0"/>
        <w:spacing w:line="312" w:lineRule="auto"/>
        <w:ind w:left="709" w:firstLine="0"/>
        <w:jc w:val="right"/>
        <w:rPr>
          <w:szCs w:val="28"/>
        </w:rPr>
      </w:pPr>
      <w:r>
        <w:rPr>
          <w:szCs w:val="28"/>
        </w:rPr>
        <w:t>».</w:t>
      </w:r>
    </w:p>
    <w:p w:rsidR="004D6FAE" w:rsidRPr="003C166F" w:rsidRDefault="00B16D0F" w:rsidP="003C166F">
      <w:pPr>
        <w:pStyle w:val="ac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line="312" w:lineRule="auto"/>
        <w:ind w:left="0" w:firstLine="709"/>
        <w:rPr>
          <w:color w:val="000000"/>
          <w:szCs w:val="28"/>
          <w:shd w:val="clear" w:color="auto" w:fill="FFFFFF"/>
        </w:rPr>
      </w:pPr>
      <w:r w:rsidRPr="003C166F">
        <w:rPr>
          <w:color w:val="000000"/>
          <w:szCs w:val="28"/>
          <w:shd w:val="clear" w:color="auto" w:fill="FFFFFF"/>
        </w:rPr>
        <w:t>В р</w:t>
      </w:r>
      <w:r w:rsidR="003C2F20" w:rsidRPr="003C166F">
        <w:rPr>
          <w:color w:val="000000"/>
          <w:szCs w:val="28"/>
          <w:shd w:val="clear" w:color="auto" w:fill="FFFFFF"/>
        </w:rPr>
        <w:t>аздел</w:t>
      </w:r>
      <w:r w:rsidRPr="003C166F">
        <w:rPr>
          <w:color w:val="000000"/>
          <w:szCs w:val="28"/>
          <w:shd w:val="clear" w:color="auto" w:fill="FFFFFF"/>
        </w:rPr>
        <w:t>е</w:t>
      </w:r>
      <w:r w:rsidR="003C2F20" w:rsidRPr="003C166F">
        <w:rPr>
          <w:color w:val="000000"/>
          <w:szCs w:val="28"/>
          <w:shd w:val="clear" w:color="auto" w:fill="FFFFFF"/>
        </w:rPr>
        <w:t xml:space="preserve"> 5</w:t>
      </w:r>
      <w:r w:rsidR="00981C20" w:rsidRPr="003C166F">
        <w:rPr>
          <w:color w:val="000000"/>
          <w:szCs w:val="28"/>
          <w:shd w:val="clear" w:color="auto" w:fill="FFFFFF"/>
        </w:rPr>
        <w:t xml:space="preserve"> </w:t>
      </w:r>
      <w:r w:rsidRPr="003C166F">
        <w:rPr>
          <w:color w:val="000000"/>
          <w:szCs w:val="28"/>
          <w:shd w:val="clear" w:color="auto" w:fill="FFFFFF"/>
        </w:rPr>
        <w:t xml:space="preserve">Программы </w:t>
      </w:r>
      <w:r w:rsidR="00AC1134" w:rsidRPr="003C166F">
        <w:rPr>
          <w:color w:val="000000"/>
          <w:szCs w:val="28"/>
          <w:shd w:val="clear" w:color="auto" w:fill="FFFFFF"/>
        </w:rPr>
        <w:t>таблиц</w:t>
      </w:r>
      <w:r w:rsidR="00EE28B5" w:rsidRPr="003C166F">
        <w:rPr>
          <w:color w:val="000000"/>
          <w:szCs w:val="28"/>
          <w:shd w:val="clear" w:color="auto" w:fill="FFFFFF"/>
        </w:rPr>
        <w:t>у</w:t>
      </w:r>
      <w:r w:rsidR="00AC1134" w:rsidRPr="003C166F">
        <w:rPr>
          <w:color w:val="000000"/>
          <w:szCs w:val="28"/>
          <w:shd w:val="clear" w:color="auto" w:fill="FFFFFF"/>
        </w:rPr>
        <w:t xml:space="preserve"> «</w:t>
      </w:r>
      <w:bookmarkStart w:id="2" w:name="_Hlt312160878"/>
      <w:r w:rsidR="00AC1134" w:rsidRPr="003C166F">
        <w:rPr>
          <w:color w:val="000000"/>
          <w:szCs w:val="28"/>
          <w:shd w:val="clear" w:color="auto" w:fill="FFFFFF"/>
        </w:rPr>
        <w:t xml:space="preserve">Укрупненная смета затрат Программы» </w:t>
      </w:r>
      <w:bookmarkEnd w:id="2"/>
      <w:r w:rsidR="0084615A" w:rsidRPr="003C166F">
        <w:rPr>
          <w:color w:val="000000"/>
          <w:szCs w:val="28"/>
          <w:shd w:val="clear" w:color="auto" w:fill="FFFFFF"/>
        </w:rPr>
        <w:t xml:space="preserve">изложить в новой редакции: </w:t>
      </w:r>
    </w:p>
    <w:p w:rsidR="008902D5" w:rsidRPr="004D6FAE" w:rsidRDefault="00F40D14" w:rsidP="0077074C">
      <w:pPr>
        <w:pStyle w:val="ac"/>
        <w:tabs>
          <w:tab w:val="left" w:pos="993"/>
        </w:tabs>
        <w:autoSpaceDE w:val="0"/>
        <w:autoSpaceDN w:val="0"/>
        <w:adjustRightInd w:val="0"/>
        <w:spacing w:after="240" w:line="312" w:lineRule="auto"/>
        <w:ind w:left="710" w:firstLine="0"/>
      </w:pPr>
      <w:r w:rsidRPr="004D6FAE">
        <w:rPr>
          <w:kern w:val="16"/>
        </w:rPr>
        <w:t xml:space="preserve">                            </w:t>
      </w:r>
      <w:r w:rsidR="004D6FAE" w:rsidRPr="004D6FAE">
        <w:rPr>
          <w:kern w:val="16"/>
        </w:rPr>
        <w:t>«</w:t>
      </w:r>
      <w:r w:rsidR="008902D5" w:rsidRPr="004D6FAE">
        <w:rPr>
          <w:kern w:val="16"/>
        </w:rPr>
        <w:t>Укрупненная смета затрат Программы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1418"/>
        <w:gridCol w:w="992"/>
        <w:gridCol w:w="1276"/>
        <w:gridCol w:w="1417"/>
      </w:tblGrid>
      <w:tr w:rsidR="00034D1A" w:rsidRPr="00034D1A" w:rsidTr="00034D1A">
        <w:trPr>
          <w:trHeight w:val="133"/>
          <w:tblHeader/>
        </w:trPr>
        <w:tc>
          <w:tcPr>
            <w:tcW w:w="3545" w:type="dxa"/>
            <w:vMerge w:val="restart"/>
            <w:shd w:val="clear" w:color="auto" w:fill="auto"/>
            <w:vAlign w:val="center"/>
            <w:hideMark/>
          </w:tcPr>
          <w:p w:rsidR="00034D1A" w:rsidRPr="00034D1A" w:rsidRDefault="00034D1A" w:rsidP="0077074C">
            <w:pPr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378" w:type="dxa"/>
            <w:gridSpan w:val="5"/>
            <w:shd w:val="clear" w:color="auto" w:fill="auto"/>
            <w:vAlign w:val="center"/>
          </w:tcPr>
          <w:p w:rsidR="00034D1A" w:rsidRPr="00034D1A" w:rsidRDefault="00034D1A" w:rsidP="0077074C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Стоимость (тыс. руб.)</w:t>
            </w:r>
          </w:p>
        </w:tc>
      </w:tr>
      <w:tr w:rsidR="0006388E" w:rsidRPr="00034D1A" w:rsidTr="00034D1A">
        <w:trPr>
          <w:trHeight w:val="365"/>
          <w:tblHeader/>
        </w:trPr>
        <w:tc>
          <w:tcPr>
            <w:tcW w:w="3545" w:type="dxa"/>
            <w:vMerge/>
            <w:shd w:val="clear" w:color="auto" w:fill="auto"/>
            <w:vAlign w:val="center"/>
          </w:tcPr>
          <w:p w:rsidR="0006388E" w:rsidRPr="00034D1A" w:rsidRDefault="0006388E" w:rsidP="0077074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6388E" w:rsidRPr="00034D1A" w:rsidRDefault="0006388E" w:rsidP="0077074C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6388E" w:rsidRPr="00034D1A" w:rsidRDefault="0006388E" w:rsidP="0077074C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6388E" w:rsidRPr="00034D1A" w:rsidRDefault="0006388E" w:rsidP="0077074C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6388E" w:rsidRPr="00034D1A" w:rsidRDefault="0006388E" w:rsidP="0077074C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  <w:vAlign w:val="center"/>
          </w:tcPr>
          <w:p w:rsidR="0006388E" w:rsidRPr="00034D1A" w:rsidRDefault="0006388E" w:rsidP="00A337E2">
            <w:pPr>
              <w:ind w:left="-109" w:right="-72"/>
              <w:jc w:val="center"/>
              <w:rPr>
                <w:sz w:val="24"/>
                <w:szCs w:val="24"/>
              </w:rPr>
            </w:pPr>
            <w:r w:rsidRPr="00034D1A">
              <w:rPr>
                <w:sz w:val="24"/>
                <w:szCs w:val="24"/>
              </w:rPr>
              <w:t>Итого</w:t>
            </w:r>
          </w:p>
        </w:tc>
      </w:tr>
      <w:tr w:rsidR="00C33AF3" w:rsidRPr="00034D1A" w:rsidTr="00C33AF3">
        <w:trPr>
          <w:trHeight w:val="590"/>
          <w:tblHeader/>
        </w:trPr>
        <w:tc>
          <w:tcPr>
            <w:tcW w:w="3545" w:type="dxa"/>
            <w:shd w:val="clear" w:color="auto" w:fill="auto"/>
            <w:vAlign w:val="center"/>
            <w:hideMark/>
          </w:tcPr>
          <w:p w:rsidR="00C33AF3" w:rsidRPr="0085682A" w:rsidRDefault="00C33AF3" w:rsidP="0077074C">
            <w:pPr>
              <w:ind w:right="-64"/>
              <w:rPr>
                <w:color w:val="000000"/>
                <w:spacing w:val="-3"/>
                <w:sz w:val="24"/>
                <w:szCs w:val="24"/>
              </w:rPr>
            </w:pPr>
            <w:r w:rsidRPr="0085682A">
              <w:rPr>
                <w:color w:val="000000"/>
                <w:spacing w:val="-3"/>
                <w:sz w:val="24"/>
                <w:szCs w:val="24"/>
              </w:rPr>
              <w:t>1. Финансовая поддержка СМСП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313,9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257,8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2 170,8</w:t>
            </w:r>
          </w:p>
        </w:tc>
        <w:tc>
          <w:tcPr>
            <w:tcW w:w="1417" w:type="dxa"/>
            <w:vAlign w:val="center"/>
          </w:tcPr>
          <w:p w:rsidR="00C33AF3" w:rsidRPr="0085682A" w:rsidRDefault="00C33AF3" w:rsidP="00C33AF3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3 163,5</w:t>
            </w:r>
          </w:p>
        </w:tc>
      </w:tr>
      <w:tr w:rsidR="00C33AF3" w:rsidRPr="00034D1A" w:rsidTr="00C33AF3">
        <w:trPr>
          <w:trHeight w:val="590"/>
          <w:tblHeader/>
        </w:trPr>
        <w:tc>
          <w:tcPr>
            <w:tcW w:w="3545" w:type="dxa"/>
            <w:shd w:val="clear" w:color="auto" w:fill="auto"/>
            <w:vAlign w:val="center"/>
          </w:tcPr>
          <w:p w:rsidR="00C33AF3" w:rsidRPr="0085682A" w:rsidRDefault="00C33AF3" w:rsidP="00C33AF3">
            <w:pPr>
              <w:ind w:right="-64"/>
              <w:rPr>
                <w:color w:val="000000"/>
                <w:spacing w:val="-3"/>
                <w:sz w:val="24"/>
                <w:szCs w:val="24"/>
              </w:rPr>
            </w:pPr>
            <w:r w:rsidRPr="0085682A">
              <w:rPr>
                <w:color w:val="000000"/>
                <w:spacing w:val="-3"/>
                <w:sz w:val="24"/>
                <w:szCs w:val="24"/>
              </w:rPr>
              <w:t xml:space="preserve">2. </w:t>
            </w:r>
            <w:r w:rsidRPr="0085682A">
              <w:rPr>
                <w:color w:val="000000"/>
                <w:sz w:val="24"/>
              </w:rPr>
              <w:t>Имущественная поддержка СМСП</w:t>
            </w:r>
            <w:r w:rsidRPr="0085682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1 772,4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vAlign w:val="center"/>
          </w:tcPr>
          <w:p w:rsidR="00C33AF3" w:rsidRPr="0085682A" w:rsidRDefault="00C33AF3" w:rsidP="00C33AF3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1 772,4</w:t>
            </w:r>
          </w:p>
        </w:tc>
      </w:tr>
      <w:tr w:rsidR="00C33AF3" w:rsidRPr="00034D1A" w:rsidTr="00C33AF3">
        <w:trPr>
          <w:trHeight w:val="390"/>
          <w:tblHeader/>
        </w:trPr>
        <w:tc>
          <w:tcPr>
            <w:tcW w:w="3545" w:type="dxa"/>
            <w:shd w:val="clear" w:color="auto" w:fill="auto"/>
            <w:vAlign w:val="center"/>
          </w:tcPr>
          <w:p w:rsidR="00C33AF3" w:rsidRPr="0085682A" w:rsidRDefault="00C33AF3" w:rsidP="004F12DC">
            <w:pPr>
              <w:ind w:right="-64"/>
              <w:rPr>
                <w:color w:val="000000"/>
                <w:spacing w:val="-3"/>
                <w:sz w:val="24"/>
                <w:szCs w:val="24"/>
              </w:rPr>
            </w:pPr>
            <w:r w:rsidRPr="0085682A">
              <w:rPr>
                <w:color w:val="000000"/>
                <w:spacing w:val="-3"/>
                <w:sz w:val="24"/>
                <w:szCs w:val="24"/>
              </w:rPr>
              <w:t>3. Развитие инфраструктуры поддержки СМСП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5 912,9</w:t>
            </w:r>
          </w:p>
        </w:tc>
        <w:tc>
          <w:tcPr>
            <w:tcW w:w="1417" w:type="dxa"/>
            <w:vAlign w:val="center"/>
          </w:tcPr>
          <w:p w:rsidR="00C33AF3" w:rsidRPr="0085682A" w:rsidRDefault="00C33AF3" w:rsidP="00C33AF3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5 912,9</w:t>
            </w:r>
          </w:p>
        </w:tc>
      </w:tr>
      <w:tr w:rsidR="00C33AF3" w:rsidRPr="00034D1A" w:rsidTr="00C33AF3">
        <w:trPr>
          <w:trHeight w:val="816"/>
          <w:tblHeader/>
        </w:trPr>
        <w:tc>
          <w:tcPr>
            <w:tcW w:w="3545" w:type="dxa"/>
            <w:shd w:val="clear" w:color="auto" w:fill="auto"/>
            <w:vAlign w:val="center"/>
            <w:hideMark/>
          </w:tcPr>
          <w:p w:rsidR="00C33AF3" w:rsidRPr="0085682A" w:rsidRDefault="00C33AF3" w:rsidP="004F12DC">
            <w:pPr>
              <w:tabs>
                <w:tab w:val="left" w:pos="39"/>
              </w:tabs>
              <w:ind w:left="39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4. Информационная и консультационная поддержка СМСП, популяризация предпринимательской деятельности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100,9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85682A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417" w:type="dxa"/>
            <w:vAlign w:val="center"/>
          </w:tcPr>
          <w:p w:rsidR="00C33AF3" w:rsidRPr="0085682A" w:rsidRDefault="00C33AF3" w:rsidP="00C33AF3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85682A">
              <w:rPr>
                <w:color w:val="000000"/>
                <w:sz w:val="24"/>
                <w:szCs w:val="24"/>
              </w:rPr>
              <w:t>201,6</w:t>
            </w:r>
          </w:p>
        </w:tc>
      </w:tr>
      <w:tr w:rsidR="00C33AF3" w:rsidRPr="00034D1A" w:rsidTr="00C33AF3">
        <w:trPr>
          <w:trHeight w:val="508"/>
          <w:tblHeader/>
        </w:trPr>
        <w:tc>
          <w:tcPr>
            <w:tcW w:w="3545" w:type="dxa"/>
            <w:shd w:val="clear" w:color="auto" w:fill="auto"/>
            <w:vAlign w:val="center"/>
          </w:tcPr>
          <w:p w:rsidR="00C33AF3" w:rsidRPr="00034D1A" w:rsidRDefault="00C33AF3" w:rsidP="00770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34D1A">
              <w:rPr>
                <w:sz w:val="24"/>
                <w:szCs w:val="24"/>
              </w:rPr>
              <w:t>.  Содействие СМСП в профессиональном обучении кадров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335,0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417" w:type="dxa"/>
            <w:vAlign w:val="center"/>
          </w:tcPr>
          <w:p w:rsidR="00C33AF3" w:rsidRPr="00C33AF3" w:rsidRDefault="00C33AF3" w:rsidP="00C33AF3">
            <w:pPr>
              <w:ind w:firstLineChars="100" w:firstLine="240"/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445,7</w:t>
            </w:r>
          </w:p>
        </w:tc>
      </w:tr>
      <w:tr w:rsidR="00C33AF3" w:rsidRPr="00034D1A" w:rsidTr="00C33AF3">
        <w:trPr>
          <w:trHeight w:val="315"/>
          <w:tblHeader/>
        </w:trPr>
        <w:tc>
          <w:tcPr>
            <w:tcW w:w="3545" w:type="dxa"/>
            <w:shd w:val="clear" w:color="auto" w:fill="auto"/>
            <w:vAlign w:val="center"/>
            <w:hideMark/>
          </w:tcPr>
          <w:p w:rsidR="00C33AF3" w:rsidRPr="00034D1A" w:rsidRDefault="00C33AF3" w:rsidP="0077074C">
            <w:pPr>
              <w:jc w:val="center"/>
              <w:rPr>
                <w:b/>
                <w:bCs/>
                <w:sz w:val="24"/>
                <w:szCs w:val="24"/>
              </w:rPr>
            </w:pPr>
            <w:r w:rsidRPr="00034D1A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2 522,2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314,0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8 182,9</w:t>
            </w:r>
          </w:p>
        </w:tc>
        <w:tc>
          <w:tcPr>
            <w:tcW w:w="1417" w:type="dxa"/>
            <w:vAlign w:val="center"/>
          </w:tcPr>
          <w:p w:rsidR="00C33AF3" w:rsidRPr="00C33AF3" w:rsidRDefault="00C33AF3" w:rsidP="00C33AF3">
            <w:pPr>
              <w:jc w:val="center"/>
              <w:rPr>
                <w:color w:val="000000"/>
                <w:sz w:val="24"/>
                <w:szCs w:val="24"/>
              </w:rPr>
            </w:pPr>
            <w:r w:rsidRPr="00C33AF3">
              <w:rPr>
                <w:color w:val="000000"/>
                <w:sz w:val="24"/>
                <w:szCs w:val="24"/>
              </w:rPr>
              <w:t>11 496,1</w:t>
            </w:r>
          </w:p>
        </w:tc>
      </w:tr>
    </w:tbl>
    <w:p w:rsidR="00C3297B" w:rsidRPr="00AA7CA3" w:rsidRDefault="00214C80" w:rsidP="0092303A">
      <w:pPr>
        <w:pStyle w:val="ac"/>
        <w:tabs>
          <w:tab w:val="left" w:pos="993"/>
        </w:tabs>
        <w:spacing w:line="312" w:lineRule="auto"/>
        <w:jc w:val="right"/>
        <w:rPr>
          <w:kern w:val="16"/>
        </w:rPr>
      </w:pPr>
      <w:r w:rsidRPr="00AA7CA3">
        <w:rPr>
          <w:kern w:val="16"/>
        </w:rPr>
        <w:t>»</w:t>
      </w:r>
      <w:r w:rsidR="00981C20" w:rsidRPr="00AA7CA3">
        <w:rPr>
          <w:kern w:val="16"/>
        </w:rPr>
        <w:t>.</w:t>
      </w:r>
    </w:p>
    <w:p w:rsidR="008D75B5" w:rsidRPr="000F0F9C" w:rsidRDefault="008D75B5" w:rsidP="0013012F">
      <w:pPr>
        <w:pStyle w:val="ac"/>
        <w:numPr>
          <w:ilvl w:val="1"/>
          <w:numId w:val="13"/>
        </w:numPr>
        <w:autoSpaceDE w:val="0"/>
        <w:autoSpaceDN w:val="0"/>
        <w:adjustRightInd w:val="0"/>
        <w:spacing w:line="312" w:lineRule="auto"/>
        <w:rPr>
          <w:kern w:val="16"/>
          <w:szCs w:val="28"/>
        </w:rPr>
      </w:pPr>
      <w:r>
        <w:rPr>
          <w:kern w:val="16"/>
          <w:szCs w:val="28"/>
        </w:rPr>
        <w:t xml:space="preserve">Абзац девятый раздела 2 Программы </w:t>
      </w:r>
      <w:r w:rsidRPr="000F0F9C">
        <w:rPr>
          <w:szCs w:val="28"/>
        </w:rPr>
        <w:t>изложить в новой редакции</w:t>
      </w:r>
      <w:r w:rsidRPr="000F0F9C">
        <w:rPr>
          <w:kern w:val="16"/>
          <w:szCs w:val="28"/>
        </w:rPr>
        <w:t>:</w:t>
      </w:r>
    </w:p>
    <w:p w:rsidR="008D75B5" w:rsidRDefault="008D75B5" w:rsidP="0092303A">
      <w:pPr>
        <w:pStyle w:val="ac"/>
        <w:autoSpaceDE w:val="0"/>
        <w:autoSpaceDN w:val="0"/>
        <w:adjustRightInd w:val="0"/>
        <w:spacing w:line="312" w:lineRule="auto"/>
        <w:rPr>
          <w:kern w:val="16"/>
          <w:szCs w:val="28"/>
        </w:rPr>
      </w:pPr>
      <w:r>
        <w:rPr>
          <w:kern w:val="16"/>
          <w:szCs w:val="28"/>
        </w:rPr>
        <w:t>«</w:t>
      </w:r>
      <w:r w:rsidRPr="008D75B5">
        <w:rPr>
          <w:kern w:val="16"/>
          <w:szCs w:val="28"/>
        </w:rPr>
        <w:t>Программа реализуется в течение 2017 – 20</w:t>
      </w:r>
      <w:r>
        <w:rPr>
          <w:kern w:val="16"/>
          <w:szCs w:val="28"/>
        </w:rPr>
        <w:t>20</w:t>
      </w:r>
      <w:r w:rsidRPr="008D75B5">
        <w:rPr>
          <w:kern w:val="16"/>
          <w:szCs w:val="28"/>
        </w:rPr>
        <w:t xml:space="preserve"> годов, </w:t>
      </w:r>
      <w:r>
        <w:rPr>
          <w:kern w:val="16"/>
          <w:szCs w:val="28"/>
        </w:rPr>
        <w:t>без деления на этапы.»</w:t>
      </w:r>
      <w:r w:rsidRPr="008D75B5">
        <w:rPr>
          <w:kern w:val="16"/>
          <w:szCs w:val="28"/>
        </w:rPr>
        <w:t>.</w:t>
      </w:r>
    </w:p>
    <w:p w:rsidR="008D75B5" w:rsidRPr="000F0F9C" w:rsidRDefault="008D75B5" w:rsidP="0013012F">
      <w:pPr>
        <w:pStyle w:val="ac"/>
        <w:numPr>
          <w:ilvl w:val="1"/>
          <w:numId w:val="13"/>
        </w:numPr>
        <w:autoSpaceDE w:val="0"/>
        <w:autoSpaceDN w:val="0"/>
        <w:adjustRightInd w:val="0"/>
        <w:spacing w:line="312" w:lineRule="auto"/>
        <w:rPr>
          <w:kern w:val="16"/>
          <w:szCs w:val="28"/>
        </w:rPr>
      </w:pPr>
      <w:r>
        <w:rPr>
          <w:kern w:val="16"/>
          <w:szCs w:val="28"/>
        </w:rPr>
        <w:t xml:space="preserve">Абзац второй раздела 5 Программы </w:t>
      </w:r>
      <w:r w:rsidRPr="000F0F9C">
        <w:rPr>
          <w:szCs w:val="28"/>
        </w:rPr>
        <w:t xml:space="preserve">изложить </w:t>
      </w:r>
      <w:r>
        <w:rPr>
          <w:szCs w:val="28"/>
        </w:rPr>
        <w:t xml:space="preserve"> </w:t>
      </w:r>
      <w:r w:rsidRPr="000F0F9C">
        <w:rPr>
          <w:szCs w:val="28"/>
        </w:rPr>
        <w:t>в новой редакции</w:t>
      </w:r>
      <w:r w:rsidRPr="000F0F9C">
        <w:rPr>
          <w:kern w:val="16"/>
          <w:szCs w:val="28"/>
        </w:rPr>
        <w:t>:</w:t>
      </w:r>
    </w:p>
    <w:p w:rsidR="008D75B5" w:rsidRPr="00A239F2" w:rsidRDefault="008D75B5" w:rsidP="0092303A">
      <w:pPr>
        <w:pStyle w:val="a3"/>
        <w:spacing w:line="276" w:lineRule="auto"/>
        <w:ind w:firstLine="709"/>
        <w:jc w:val="both"/>
        <w:rPr>
          <w:b w:val="0"/>
          <w:kern w:val="24"/>
          <w:sz w:val="28"/>
          <w:szCs w:val="28"/>
        </w:rPr>
      </w:pPr>
      <w:r>
        <w:rPr>
          <w:b w:val="0"/>
          <w:kern w:val="24"/>
          <w:sz w:val="28"/>
          <w:szCs w:val="28"/>
        </w:rPr>
        <w:t>«</w:t>
      </w:r>
      <w:r w:rsidRPr="00A239F2">
        <w:rPr>
          <w:b w:val="0"/>
          <w:kern w:val="24"/>
          <w:sz w:val="28"/>
          <w:szCs w:val="28"/>
        </w:rPr>
        <w:t xml:space="preserve">Общая потребность в финансовых ресурсах для реализации программных мероприятий составляет – </w:t>
      </w:r>
      <w:r w:rsidRPr="0092303A">
        <w:rPr>
          <w:b w:val="0"/>
          <w:kern w:val="24"/>
          <w:sz w:val="28"/>
          <w:szCs w:val="28"/>
        </w:rPr>
        <w:t xml:space="preserve">11 496,1 </w:t>
      </w:r>
      <w:r w:rsidRPr="00A239F2">
        <w:rPr>
          <w:b w:val="0"/>
          <w:kern w:val="24"/>
          <w:sz w:val="28"/>
          <w:szCs w:val="28"/>
        </w:rPr>
        <w:t xml:space="preserve">тыс. рублей,  в том числе по годам: </w:t>
      </w:r>
    </w:p>
    <w:p w:rsidR="008D75B5" w:rsidRPr="00A239F2" w:rsidRDefault="008D75B5" w:rsidP="008D75B5">
      <w:pPr>
        <w:pStyle w:val="a3"/>
        <w:spacing w:line="276" w:lineRule="auto"/>
        <w:ind w:firstLine="708"/>
        <w:jc w:val="both"/>
        <w:rPr>
          <w:b w:val="0"/>
          <w:kern w:val="24"/>
          <w:sz w:val="28"/>
          <w:szCs w:val="28"/>
        </w:rPr>
      </w:pPr>
      <w:r w:rsidRPr="00A239F2">
        <w:rPr>
          <w:b w:val="0"/>
          <w:kern w:val="24"/>
          <w:sz w:val="28"/>
          <w:szCs w:val="28"/>
        </w:rPr>
        <w:t xml:space="preserve">2017 г. – </w:t>
      </w:r>
      <w:r w:rsidRPr="00A239F2">
        <w:rPr>
          <w:b w:val="0"/>
          <w:sz w:val="28"/>
          <w:szCs w:val="28"/>
        </w:rPr>
        <w:t xml:space="preserve">2 522,2 </w:t>
      </w:r>
      <w:r w:rsidRPr="00A239F2">
        <w:rPr>
          <w:b w:val="0"/>
          <w:kern w:val="24"/>
          <w:sz w:val="28"/>
          <w:szCs w:val="28"/>
        </w:rPr>
        <w:t xml:space="preserve">тыс. рублей, </w:t>
      </w:r>
    </w:p>
    <w:p w:rsidR="008D75B5" w:rsidRPr="00A239F2" w:rsidRDefault="008D75B5" w:rsidP="008D75B5">
      <w:pPr>
        <w:pStyle w:val="a3"/>
        <w:spacing w:line="276" w:lineRule="auto"/>
        <w:ind w:firstLine="708"/>
        <w:jc w:val="both"/>
        <w:rPr>
          <w:b w:val="0"/>
          <w:i/>
          <w:kern w:val="24"/>
          <w:sz w:val="20"/>
        </w:rPr>
      </w:pPr>
      <w:r w:rsidRPr="00A239F2">
        <w:rPr>
          <w:b w:val="0"/>
          <w:kern w:val="24"/>
          <w:sz w:val="28"/>
          <w:szCs w:val="28"/>
        </w:rPr>
        <w:t xml:space="preserve">2018 г. – </w:t>
      </w:r>
      <w:r>
        <w:rPr>
          <w:b w:val="0"/>
          <w:sz w:val="28"/>
          <w:szCs w:val="28"/>
        </w:rPr>
        <w:t>314,0</w:t>
      </w:r>
      <w:r w:rsidRPr="00A239F2">
        <w:rPr>
          <w:b w:val="0"/>
          <w:sz w:val="28"/>
          <w:szCs w:val="28"/>
        </w:rPr>
        <w:t xml:space="preserve"> </w:t>
      </w:r>
      <w:r w:rsidRPr="00A239F2">
        <w:rPr>
          <w:b w:val="0"/>
          <w:kern w:val="24"/>
          <w:sz w:val="28"/>
          <w:szCs w:val="28"/>
        </w:rPr>
        <w:t xml:space="preserve">тыс. рублей, </w:t>
      </w:r>
    </w:p>
    <w:p w:rsidR="008D75B5" w:rsidRDefault="008D75B5" w:rsidP="008D75B5">
      <w:pPr>
        <w:pStyle w:val="a3"/>
        <w:spacing w:line="276" w:lineRule="auto"/>
        <w:ind w:firstLine="708"/>
        <w:jc w:val="both"/>
        <w:rPr>
          <w:b w:val="0"/>
          <w:kern w:val="24"/>
          <w:sz w:val="28"/>
          <w:szCs w:val="28"/>
        </w:rPr>
      </w:pPr>
      <w:r w:rsidRPr="00A239F2">
        <w:rPr>
          <w:b w:val="0"/>
          <w:kern w:val="24"/>
          <w:sz w:val="28"/>
          <w:szCs w:val="28"/>
        </w:rPr>
        <w:t xml:space="preserve">2019 г. </w:t>
      </w:r>
      <w:r>
        <w:rPr>
          <w:b w:val="0"/>
          <w:kern w:val="24"/>
          <w:sz w:val="28"/>
          <w:szCs w:val="28"/>
        </w:rPr>
        <w:t>–</w:t>
      </w:r>
      <w:r w:rsidRPr="00A239F2">
        <w:rPr>
          <w:b w:val="0"/>
          <w:kern w:val="24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477,0</w:t>
      </w:r>
      <w:r w:rsidRPr="00A239F2">
        <w:rPr>
          <w:b w:val="0"/>
          <w:sz w:val="28"/>
          <w:szCs w:val="28"/>
        </w:rPr>
        <w:t xml:space="preserve"> </w:t>
      </w:r>
      <w:r w:rsidRPr="00A239F2">
        <w:rPr>
          <w:b w:val="0"/>
          <w:kern w:val="24"/>
          <w:sz w:val="28"/>
          <w:szCs w:val="28"/>
        </w:rPr>
        <w:t>тыс. рублей</w:t>
      </w:r>
      <w:r>
        <w:rPr>
          <w:b w:val="0"/>
          <w:kern w:val="24"/>
          <w:sz w:val="28"/>
          <w:szCs w:val="28"/>
        </w:rPr>
        <w:t>,</w:t>
      </w:r>
    </w:p>
    <w:p w:rsidR="008D75B5" w:rsidRPr="00A239F2" w:rsidRDefault="008D75B5" w:rsidP="008D75B5">
      <w:pPr>
        <w:pStyle w:val="a3"/>
        <w:spacing w:line="276" w:lineRule="auto"/>
        <w:ind w:firstLine="708"/>
        <w:jc w:val="both"/>
        <w:rPr>
          <w:b w:val="0"/>
          <w:kern w:val="24"/>
          <w:sz w:val="28"/>
          <w:szCs w:val="28"/>
        </w:rPr>
      </w:pPr>
      <w:r>
        <w:rPr>
          <w:b w:val="0"/>
          <w:kern w:val="24"/>
          <w:sz w:val="28"/>
          <w:szCs w:val="28"/>
        </w:rPr>
        <w:t xml:space="preserve">2020 г. – </w:t>
      </w:r>
      <w:r w:rsidRPr="008D75B5">
        <w:rPr>
          <w:b w:val="0"/>
          <w:sz w:val="28"/>
          <w:szCs w:val="28"/>
        </w:rPr>
        <w:t>8 182,9  тыс.</w:t>
      </w:r>
      <w:r w:rsidRPr="00A239F2">
        <w:rPr>
          <w:b w:val="0"/>
          <w:kern w:val="24"/>
          <w:sz w:val="28"/>
          <w:szCs w:val="28"/>
        </w:rPr>
        <w:t xml:space="preserve"> рублей</w:t>
      </w:r>
      <w:r w:rsidR="0092303A">
        <w:rPr>
          <w:b w:val="0"/>
          <w:kern w:val="24"/>
          <w:sz w:val="28"/>
          <w:szCs w:val="28"/>
        </w:rPr>
        <w:t>.»</w:t>
      </w:r>
      <w:r>
        <w:rPr>
          <w:b w:val="0"/>
          <w:kern w:val="24"/>
          <w:sz w:val="28"/>
          <w:szCs w:val="28"/>
        </w:rPr>
        <w:t>.</w:t>
      </w:r>
    </w:p>
    <w:p w:rsidR="00B16D0F" w:rsidRPr="000F0F9C" w:rsidRDefault="00563ACF" w:rsidP="003C166F">
      <w:pPr>
        <w:pStyle w:val="ac"/>
        <w:numPr>
          <w:ilvl w:val="1"/>
          <w:numId w:val="13"/>
        </w:numPr>
        <w:autoSpaceDE w:val="0"/>
        <w:autoSpaceDN w:val="0"/>
        <w:adjustRightInd w:val="0"/>
        <w:spacing w:line="312" w:lineRule="auto"/>
        <w:ind w:left="0" w:firstLine="710"/>
        <w:rPr>
          <w:kern w:val="16"/>
          <w:szCs w:val="28"/>
        </w:rPr>
      </w:pPr>
      <w:r w:rsidRPr="000F0F9C">
        <w:rPr>
          <w:kern w:val="16"/>
          <w:szCs w:val="28"/>
        </w:rPr>
        <w:lastRenderedPageBreak/>
        <w:t>Р</w:t>
      </w:r>
      <w:r w:rsidR="003C2F20" w:rsidRPr="000F0F9C">
        <w:rPr>
          <w:kern w:val="16"/>
          <w:szCs w:val="28"/>
        </w:rPr>
        <w:t xml:space="preserve">аздел </w:t>
      </w:r>
      <w:r w:rsidRPr="000F0F9C">
        <w:rPr>
          <w:kern w:val="16"/>
          <w:szCs w:val="28"/>
        </w:rPr>
        <w:t>6</w:t>
      </w:r>
      <w:r w:rsidR="00981C20" w:rsidRPr="000F0F9C">
        <w:rPr>
          <w:kern w:val="16"/>
          <w:szCs w:val="28"/>
        </w:rPr>
        <w:t xml:space="preserve"> </w:t>
      </w:r>
      <w:r w:rsidR="00981C20" w:rsidRPr="000F0F9C">
        <w:rPr>
          <w:szCs w:val="28"/>
        </w:rPr>
        <w:t xml:space="preserve"> Программы</w:t>
      </w:r>
      <w:r w:rsidR="004E26D6" w:rsidRPr="000F0F9C">
        <w:rPr>
          <w:szCs w:val="28"/>
        </w:rPr>
        <w:t xml:space="preserve"> «Механизм реализации Программы» изложить </w:t>
      </w:r>
      <w:r w:rsidR="00305CE7">
        <w:rPr>
          <w:szCs w:val="28"/>
        </w:rPr>
        <w:t xml:space="preserve"> </w:t>
      </w:r>
      <w:r w:rsidR="004E26D6" w:rsidRPr="000F0F9C">
        <w:rPr>
          <w:szCs w:val="28"/>
        </w:rPr>
        <w:t>в новой редакции</w:t>
      </w:r>
      <w:r w:rsidR="00B16D0F" w:rsidRPr="000F0F9C">
        <w:rPr>
          <w:kern w:val="16"/>
          <w:szCs w:val="28"/>
        </w:rPr>
        <w:t>:</w:t>
      </w:r>
    </w:p>
    <w:p w:rsidR="004E26D6" w:rsidRPr="000F0F9C" w:rsidRDefault="004E26D6" w:rsidP="003C166F">
      <w:pPr>
        <w:pStyle w:val="ac"/>
        <w:autoSpaceDE w:val="0"/>
        <w:autoSpaceDN w:val="0"/>
        <w:adjustRightInd w:val="0"/>
        <w:spacing w:line="312" w:lineRule="auto"/>
        <w:ind w:firstLine="0"/>
        <w:jc w:val="center"/>
        <w:rPr>
          <w:kern w:val="16"/>
          <w:szCs w:val="28"/>
        </w:rPr>
      </w:pPr>
      <w:r w:rsidRPr="000F0F9C">
        <w:rPr>
          <w:kern w:val="16"/>
          <w:szCs w:val="28"/>
        </w:rPr>
        <w:t>«6. Механизм реализации Программы</w:t>
      </w:r>
    </w:p>
    <w:p w:rsidR="003B6E2C" w:rsidRPr="00C13C0A" w:rsidRDefault="004E26D6" w:rsidP="00C13C0A">
      <w:pPr>
        <w:pStyle w:val="ConsPlusNormal"/>
        <w:widowControl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Реализация Программы основывается на принципах разграничения полномочий и ответственности участников Программы. </w:t>
      </w:r>
    </w:p>
    <w:p w:rsidR="003B6E2C" w:rsidRPr="00C13C0A" w:rsidRDefault="004E26D6" w:rsidP="00C13C0A">
      <w:pPr>
        <w:pStyle w:val="ConsPlusNormal"/>
        <w:widowControl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Реализация программных мероприятий осуществляется следующими участниками: государственным заказчиком-координатором Программы, государственными заказчиками и исполнителями мероприятий Программы.</w:t>
      </w:r>
    </w:p>
    <w:p w:rsidR="003B6E2C" w:rsidRPr="00C13C0A" w:rsidRDefault="004E26D6" w:rsidP="00C13C0A">
      <w:pPr>
        <w:pStyle w:val="ConsPlusNormal"/>
        <w:widowControl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Программа реализуется путем предоставления СМСП следующих видов поддержки: финансовой, имущественной, информационной, консультационной, в пр</w:t>
      </w:r>
      <w:r w:rsidR="003B6E2C" w:rsidRPr="00C13C0A">
        <w:rPr>
          <w:rFonts w:ascii="Times New Roman" w:hAnsi="Times New Roman"/>
          <w:sz w:val="28"/>
          <w:szCs w:val="28"/>
        </w:rPr>
        <w:t>офессиональном обучении кадров.</w:t>
      </w:r>
    </w:p>
    <w:p w:rsidR="002E6D7F" w:rsidRPr="00C13C0A" w:rsidRDefault="004E26D6" w:rsidP="00C13C0A">
      <w:pPr>
        <w:pStyle w:val="ConsPlusNormal"/>
        <w:widowControl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Финансовая поддержка СМСП осуществляется путем предоставления субсидии СМСП, осуществляющим деятельно</w:t>
      </w:r>
      <w:r w:rsidR="002E6D7F" w:rsidRPr="00C13C0A">
        <w:rPr>
          <w:rFonts w:ascii="Times New Roman" w:hAnsi="Times New Roman"/>
          <w:sz w:val="28"/>
          <w:szCs w:val="28"/>
        </w:rPr>
        <w:t>сть в приоритетных направлениях:</w:t>
      </w:r>
    </w:p>
    <w:p w:rsidR="002E6D7F" w:rsidRPr="00C13C0A" w:rsidRDefault="002E6D7F" w:rsidP="00C13C0A">
      <w:pPr>
        <w:pStyle w:val="20"/>
        <w:spacing w:line="312" w:lineRule="auto"/>
        <w:ind w:firstLine="709"/>
        <w:rPr>
          <w:szCs w:val="28"/>
        </w:rPr>
      </w:pPr>
      <w:r w:rsidRPr="00C13C0A">
        <w:rPr>
          <w:szCs w:val="28"/>
        </w:rPr>
        <w:t xml:space="preserve">на возмещение части затрат </w:t>
      </w:r>
      <w:r w:rsidR="004E26D6" w:rsidRPr="00C13C0A">
        <w:rPr>
          <w:szCs w:val="28"/>
        </w:rPr>
        <w:t>по приобретению и доставке оборудования</w:t>
      </w:r>
      <w:r w:rsidRPr="00C13C0A">
        <w:rPr>
          <w:szCs w:val="28"/>
        </w:rPr>
        <w:t xml:space="preserve">, </w:t>
      </w:r>
      <w:r w:rsidR="004E26D6" w:rsidRPr="00C13C0A">
        <w:rPr>
          <w:szCs w:val="28"/>
        </w:rPr>
        <w:t>систем видеонаблюдения, онлайн-касс, лицензионных программных продуктов (их обновлению), монтажу основных средств</w:t>
      </w:r>
      <w:r w:rsidRPr="00C13C0A">
        <w:rPr>
          <w:szCs w:val="28"/>
        </w:rPr>
        <w:t xml:space="preserve">, а также </w:t>
      </w:r>
      <w:r w:rsidR="004E26D6" w:rsidRPr="00C13C0A">
        <w:rPr>
          <w:szCs w:val="28"/>
        </w:rPr>
        <w:t xml:space="preserve">по компенсации части </w:t>
      </w:r>
      <w:proofErr w:type="spellStart"/>
      <w:r w:rsidR="004E26D6" w:rsidRPr="00C13C0A">
        <w:rPr>
          <w:szCs w:val="28"/>
        </w:rPr>
        <w:t>субарендной</w:t>
      </w:r>
      <w:proofErr w:type="spellEnd"/>
      <w:r w:rsidR="004E26D6" w:rsidRPr="00C13C0A">
        <w:rPr>
          <w:szCs w:val="28"/>
        </w:rPr>
        <w:t xml:space="preserve"> платы за здания, с</w:t>
      </w:r>
      <w:r w:rsidRPr="00C13C0A">
        <w:rPr>
          <w:szCs w:val="28"/>
        </w:rPr>
        <w:t xml:space="preserve">ооружения и нежилые помещения, </w:t>
      </w:r>
      <w:r w:rsidR="004E26D6" w:rsidRPr="00C13C0A">
        <w:rPr>
          <w:szCs w:val="28"/>
        </w:rPr>
        <w:t xml:space="preserve"> находящихся в пользовании и владении администрации города Байконур</w:t>
      </w:r>
      <w:r w:rsidRPr="00C13C0A">
        <w:rPr>
          <w:szCs w:val="28"/>
        </w:rPr>
        <w:t>;</w:t>
      </w:r>
    </w:p>
    <w:p w:rsidR="001E3533" w:rsidRDefault="00DE6F84" w:rsidP="001E3533">
      <w:pPr>
        <w:pStyle w:val="20"/>
        <w:spacing w:line="312" w:lineRule="auto"/>
        <w:ind w:firstLine="709"/>
        <w:rPr>
          <w:szCs w:val="28"/>
        </w:rPr>
      </w:pPr>
      <w:r w:rsidRPr="00C13C0A">
        <w:rPr>
          <w:szCs w:val="28"/>
        </w:rPr>
        <w:t>на возмещение части затрат по</w:t>
      </w:r>
      <w:r w:rsidR="002E6D7F" w:rsidRPr="00C13C0A">
        <w:rPr>
          <w:szCs w:val="28"/>
        </w:rPr>
        <w:t xml:space="preserve"> оплате коммунальных услуг за здания, сооружения или нежилые помещения в зданиях, сооружениях, находящихся в пользовании и владении администрации города Байконур</w:t>
      </w:r>
      <w:r w:rsidRPr="00C13C0A">
        <w:rPr>
          <w:szCs w:val="28"/>
        </w:rPr>
        <w:t>, являющихся объектами субаренды.</w:t>
      </w:r>
    </w:p>
    <w:p w:rsidR="001E3533" w:rsidRPr="001E3533" w:rsidRDefault="001E3533" w:rsidP="001E3533">
      <w:pPr>
        <w:pStyle w:val="20"/>
        <w:numPr>
          <w:ilvl w:val="1"/>
          <w:numId w:val="12"/>
        </w:numPr>
        <w:spacing w:line="312" w:lineRule="auto"/>
        <w:ind w:left="0" w:firstLine="709"/>
        <w:rPr>
          <w:szCs w:val="28"/>
        </w:rPr>
      </w:pPr>
      <w:r>
        <w:rPr>
          <w:szCs w:val="28"/>
        </w:rPr>
        <w:t xml:space="preserve">Программой также предусмотрено оказание следующих видов финансовой поддержки в виде </w:t>
      </w:r>
      <w:r w:rsidRPr="0085682A">
        <w:rPr>
          <w:color w:val="000000"/>
          <w:szCs w:val="28"/>
        </w:rPr>
        <w:t>п</w:t>
      </w:r>
      <w:r w:rsidR="001E48E2" w:rsidRPr="0085682A">
        <w:rPr>
          <w:color w:val="000000"/>
          <w:spacing w:val="-3"/>
          <w:szCs w:val="28"/>
        </w:rPr>
        <w:t>редоставлени</w:t>
      </w:r>
      <w:r w:rsidRPr="0085682A">
        <w:rPr>
          <w:color w:val="000000"/>
          <w:spacing w:val="-3"/>
          <w:szCs w:val="28"/>
        </w:rPr>
        <w:t>я:</w:t>
      </w:r>
    </w:p>
    <w:p w:rsidR="001E48E2" w:rsidRPr="001E3533" w:rsidRDefault="001E48E2" w:rsidP="001E3533">
      <w:pPr>
        <w:pStyle w:val="20"/>
        <w:spacing w:line="312" w:lineRule="auto"/>
        <w:ind w:firstLine="709"/>
        <w:rPr>
          <w:szCs w:val="28"/>
        </w:rPr>
      </w:pPr>
      <w:r w:rsidRPr="0085682A">
        <w:rPr>
          <w:color w:val="000000"/>
          <w:spacing w:val="-3"/>
          <w:szCs w:val="28"/>
        </w:rPr>
        <w:t xml:space="preserve"> субсидий СМСП, являющихся инвалидами или работник/работники которого, на последнюю отчетную дату, являются инвалидами, на возмещение части затрат по участию СМСП или его сотрудника/сотрудников в образовательных мероприятиях</w:t>
      </w:r>
      <w:r w:rsidR="001E3533" w:rsidRPr="0085682A">
        <w:rPr>
          <w:color w:val="000000"/>
          <w:spacing w:val="-3"/>
          <w:szCs w:val="28"/>
        </w:rPr>
        <w:t>;</w:t>
      </w:r>
    </w:p>
    <w:p w:rsidR="001E48E2" w:rsidRPr="0085682A" w:rsidRDefault="001E3533" w:rsidP="00C13C0A">
      <w:pPr>
        <w:pStyle w:val="20"/>
        <w:spacing w:line="312" w:lineRule="auto"/>
        <w:ind w:firstLine="709"/>
        <w:rPr>
          <w:color w:val="000000"/>
          <w:spacing w:val="-3"/>
          <w:szCs w:val="28"/>
        </w:rPr>
      </w:pPr>
      <w:r w:rsidRPr="0085682A">
        <w:rPr>
          <w:color w:val="000000"/>
          <w:spacing w:val="-3"/>
          <w:szCs w:val="28"/>
        </w:rPr>
        <w:t xml:space="preserve">субсидий СМСП, </w:t>
      </w:r>
      <w:r w:rsidR="001E48E2" w:rsidRPr="0085682A">
        <w:rPr>
          <w:color w:val="000000"/>
          <w:spacing w:val="-3"/>
          <w:szCs w:val="28"/>
        </w:rPr>
        <w:t>осуществляющим значительный вклад в социально-экономическое развитие города Байконур, на возмещение части затрат</w:t>
      </w:r>
      <w:r w:rsidRPr="0085682A">
        <w:rPr>
          <w:color w:val="000000"/>
          <w:spacing w:val="-3"/>
          <w:szCs w:val="28"/>
        </w:rPr>
        <w:t>;</w:t>
      </w:r>
    </w:p>
    <w:p w:rsidR="004E26D6" w:rsidRPr="00C13C0A" w:rsidRDefault="004E26D6" w:rsidP="00DC553D">
      <w:pPr>
        <w:pStyle w:val="20"/>
        <w:numPr>
          <w:ilvl w:val="1"/>
          <w:numId w:val="12"/>
        </w:numPr>
        <w:spacing w:line="312" w:lineRule="auto"/>
        <w:ind w:left="0" w:firstLine="709"/>
        <w:rPr>
          <w:szCs w:val="28"/>
        </w:rPr>
      </w:pPr>
      <w:r w:rsidRPr="00C13C0A">
        <w:rPr>
          <w:szCs w:val="28"/>
        </w:rPr>
        <w:t>Порядок и условия предоставления субсиди</w:t>
      </w:r>
      <w:r w:rsidR="00DE6F84" w:rsidRPr="00C13C0A">
        <w:rPr>
          <w:szCs w:val="28"/>
        </w:rPr>
        <w:t>й</w:t>
      </w:r>
      <w:r w:rsidRPr="00C13C0A">
        <w:rPr>
          <w:szCs w:val="28"/>
        </w:rPr>
        <w:t xml:space="preserve"> СМСП утвержда</w:t>
      </w:r>
      <w:r w:rsidR="00DC553D">
        <w:rPr>
          <w:szCs w:val="28"/>
        </w:rPr>
        <w:t>ю</w:t>
      </w:r>
      <w:r w:rsidRPr="00C13C0A">
        <w:rPr>
          <w:szCs w:val="28"/>
        </w:rPr>
        <w:t>тся правовым</w:t>
      </w:r>
      <w:r w:rsidR="001E3533">
        <w:rPr>
          <w:szCs w:val="28"/>
        </w:rPr>
        <w:t>и</w:t>
      </w:r>
      <w:r w:rsidRPr="00C13C0A">
        <w:rPr>
          <w:szCs w:val="28"/>
        </w:rPr>
        <w:t xml:space="preserve"> акт</w:t>
      </w:r>
      <w:r w:rsidR="001E3533">
        <w:rPr>
          <w:szCs w:val="28"/>
        </w:rPr>
        <w:t>а</w:t>
      </w:r>
      <w:r w:rsidRPr="00C13C0A">
        <w:rPr>
          <w:szCs w:val="28"/>
        </w:rPr>
        <w:t>м</w:t>
      </w:r>
      <w:r w:rsidR="001E3533">
        <w:rPr>
          <w:szCs w:val="28"/>
        </w:rPr>
        <w:t>и</w:t>
      </w:r>
      <w:r w:rsidRPr="00C13C0A">
        <w:rPr>
          <w:szCs w:val="28"/>
        </w:rPr>
        <w:t xml:space="preserve"> Главы администрации города Байконур</w:t>
      </w:r>
      <w:r w:rsidRPr="00C13C0A">
        <w:rPr>
          <w:bCs/>
          <w:szCs w:val="28"/>
        </w:rPr>
        <w:t xml:space="preserve">. </w:t>
      </w:r>
    </w:p>
    <w:p w:rsidR="001E3533" w:rsidRPr="001E3533" w:rsidRDefault="004E26D6" w:rsidP="001E3533">
      <w:pPr>
        <w:pStyle w:val="20"/>
        <w:numPr>
          <w:ilvl w:val="1"/>
          <w:numId w:val="12"/>
        </w:numPr>
        <w:spacing w:line="312" w:lineRule="auto"/>
        <w:ind w:left="0" w:firstLine="709"/>
        <w:rPr>
          <w:bCs/>
          <w:szCs w:val="28"/>
        </w:rPr>
      </w:pPr>
      <w:r w:rsidRPr="00C13C0A">
        <w:rPr>
          <w:szCs w:val="28"/>
        </w:rPr>
        <w:t xml:space="preserve">Реализация направления Программы </w:t>
      </w:r>
      <w:r w:rsidR="001E3533">
        <w:rPr>
          <w:szCs w:val="28"/>
        </w:rPr>
        <w:t xml:space="preserve">по оказанию финансовой поддержки СМСП </w:t>
      </w:r>
      <w:r w:rsidRPr="00C13C0A">
        <w:rPr>
          <w:szCs w:val="28"/>
        </w:rPr>
        <w:t xml:space="preserve">предусматривает также поощрение победителей конкурсов, </w:t>
      </w:r>
      <w:r w:rsidRPr="00C13C0A">
        <w:rPr>
          <w:szCs w:val="28"/>
        </w:rPr>
        <w:lastRenderedPageBreak/>
        <w:t xml:space="preserve">проводимых среди СМСП в сфере торговли, общественного питания и бытовых услуг. </w:t>
      </w:r>
    </w:p>
    <w:p w:rsidR="001E3533" w:rsidRPr="001E3533" w:rsidRDefault="0067422D" w:rsidP="001E3533">
      <w:pPr>
        <w:pStyle w:val="20"/>
        <w:numPr>
          <w:ilvl w:val="1"/>
          <w:numId w:val="12"/>
        </w:numPr>
        <w:spacing w:line="312" w:lineRule="auto"/>
        <w:ind w:left="0" w:firstLine="709"/>
        <w:rPr>
          <w:bCs/>
          <w:szCs w:val="28"/>
        </w:rPr>
      </w:pPr>
      <w:r>
        <w:rPr>
          <w:szCs w:val="28"/>
        </w:rPr>
        <w:t>С целью развития социального предпринимательства Программой запланировано п</w:t>
      </w:r>
      <w:r w:rsidR="001E3533" w:rsidRPr="001E3533">
        <w:rPr>
          <w:szCs w:val="28"/>
        </w:rPr>
        <w:t>роведение конкурса «Лучший бизнес – план социально-ориентированного проекта»</w:t>
      </w:r>
      <w:r>
        <w:rPr>
          <w:szCs w:val="28"/>
        </w:rPr>
        <w:t>.</w:t>
      </w:r>
    </w:p>
    <w:p w:rsidR="004E26D6" w:rsidRDefault="004E26D6" w:rsidP="001E3533">
      <w:pPr>
        <w:pStyle w:val="20"/>
        <w:numPr>
          <w:ilvl w:val="1"/>
          <w:numId w:val="12"/>
        </w:numPr>
        <w:spacing w:line="312" w:lineRule="auto"/>
        <w:ind w:left="0" w:firstLine="709"/>
        <w:rPr>
          <w:bCs/>
          <w:szCs w:val="28"/>
        </w:rPr>
      </w:pPr>
      <w:r w:rsidRPr="00C13C0A">
        <w:rPr>
          <w:szCs w:val="28"/>
        </w:rPr>
        <w:t>Порядок и условия проведения конкурсов утверждаются правовыми актами Главы администрации города Байконур</w:t>
      </w:r>
      <w:r w:rsidRPr="00C13C0A">
        <w:rPr>
          <w:bCs/>
          <w:szCs w:val="28"/>
        </w:rPr>
        <w:t>.</w:t>
      </w:r>
    </w:p>
    <w:p w:rsidR="005549D9" w:rsidRDefault="004E26D6" w:rsidP="005549D9">
      <w:pPr>
        <w:pStyle w:val="20"/>
        <w:numPr>
          <w:ilvl w:val="1"/>
          <w:numId w:val="12"/>
        </w:numPr>
        <w:spacing w:line="312" w:lineRule="auto"/>
        <w:ind w:left="0" w:firstLine="709"/>
        <w:rPr>
          <w:bCs/>
          <w:szCs w:val="28"/>
        </w:rPr>
      </w:pPr>
      <w:r w:rsidRPr="00C13C0A">
        <w:rPr>
          <w:szCs w:val="28"/>
        </w:rPr>
        <w:t xml:space="preserve">Имущественная поддержка СМСП осуществляется Управлением по имущественным и земельным отношениям Российской Федерации </w:t>
      </w:r>
      <w:r w:rsidRPr="0085682A">
        <w:rPr>
          <w:color w:val="000000"/>
          <w:szCs w:val="28"/>
        </w:rPr>
        <w:t>администрации г.</w:t>
      </w:r>
      <w:r w:rsidR="00277712" w:rsidRPr="0085682A">
        <w:rPr>
          <w:color w:val="000000"/>
          <w:szCs w:val="28"/>
        </w:rPr>
        <w:t xml:space="preserve"> </w:t>
      </w:r>
      <w:r w:rsidRPr="0085682A">
        <w:rPr>
          <w:color w:val="000000"/>
          <w:szCs w:val="28"/>
        </w:rPr>
        <w:t>Байконур, отделом торговли, потребительского рынка, защиты прав потребителей и развития малого и среднего предпринимательства</w:t>
      </w:r>
      <w:r w:rsidR="0067422D" w:rsidRPr="0085682A">
        <w:rPr>
          <w:color w:val="000000"/>
          <w:szCs w:val="28"/>
        </w:rPr>
        <w:t xml:space="preserve">, </w:t>
      </w:r>
      <w:r w:rsidRPr="0085682A">
        <w:rPr>
          <w:color w:val="000000"/>
          <w:szCs w:val="28"/>
        </w:rPr>
        <w:t xml:space="preserve"> </w:t>
      </w:r>
      <w:r w:rsidR="0067422D" w:rsidRPr="0085682A">
        <w:rPr>
          <w:color w:val="000000"/>
        </w:rPr>
        <w:t>информационно-аналитическим отделом Аппарата Главы администрации города Байконур.</w:t>
      </w:r>
      <w:r w:rsidR="0067422D" w:rsidRPr="0085682A">
        <w:rPr>
          <w:color w:val="000000"/>
          <w:szCs w:val="28"/>
        </w:rPr>
        <w:t xml:space="preserve"> </w:t>
      </w:r>
      <w:r w:rsidRPr="0085682A">
        <w:rPr>
          <w:color w:val="000000"/>
          <w:szCs w:val="28"/>
        </w:rPr>
        <w:t>Данное направление предусматривает о</w:t>
      </w:r>
      <w:r w:rsidRPr="0085682A">
        <w:rPr>
          <w:snapToGrid w:val="0"/>
          <w:color w:val="000000"/>
          <w:szCs w:val="28"/>
        </w:rPr>
        <w:t>казание имущественной поддерж</w:t>
      </w:r>
      <w:r w:rsidRPr="00C13C0A">
        <w:rPr>
          <w:snapToGrid w:val="0"/>
          <w:szCs w:val="28"/>
        </w:rPr>
        <w:t xml:space="preserve">ки СМСП: заключение договоров субаренды с СМСП на здания, сооружения, нежилые помещения в зданиях, сооружениях, находящихся в пользовании и владении администрации города Байконур, предназначенные для передачи в субаренду; передачу в аренду государственного движимого имущества, находящегося в ведении администрации города Байконур. Кроме этого, </w:t>
      </w:r>
      <w:r w:rsidRPr="00C13C0A">
        <w:rPr>
          <w:szCs w:val="28"/>
        </w:rPr>
        <w:t xml:space="preserve">имущественная поддержка СМСП предполагает предоставление нестационарных торговых объектов, приобретенных за счет средств бюджета города Байконур, на время проведения </w:t>
      </w:r>
      <w:r w:rsidR="005549D9" w:rsidRPr="005549D9">
        <w:rPr>
          <w:szCs w:val="28"/>
        </w:rPr>
        <w:t>ярмарок на территории города Байконур</w:t>
      </w:r>
      <w:r w:rsidR="005549D9">
        <w:rPr>
          <w:szCs w:val="28"/>
        </w:rPr>
        <w:t xml:space="preserve"> в порядке, установленном пра</w:t>
      </w:r>
      <w:r w:rsidR="006F3401">
        <w:rPr>
          <w:szCs w:val="28"/>
        </w:rPr>
        <w:t>во</w:t>
      </w:r>
      <w:r w:rsidR="005549D9">
        <w:rPr>
          <w:szCs w:val="28"/>
        </w:rPr>
        <w:t xml:space="preserve">вым актом </w:t>
      </w:r>
      <w:r w:rsidR="005549D9" w:rsidRPr="00C13C0A">
        <w:rPr>
          <w:szCs w:val="28"/>
        </w:rPr>
        <w:t>Главы администрации города Байконур</w:t>
      </w:r>
      <w:r w:rsidR="005549D9" w:rsidRPr="00C13C0A">
        <w:rPr>
          <w:bCs/>
          <w:szCs w:val="28"/>
        </w:rPr>
        <w:t>.</w:t>
      </w:r>
    </w:p>
    <w:p w:rsidR="004E26D6" w:rsidRPr="00C13C0A" w:rsidRDefault="004E26D6" w:rsidP="00C13C0A">
      <w:pPr>
        <w:numPr>
          <w:ilvl w:val="1"/>
          <w:numId w:val="12"/>
        </w:numPr>
        <w:spacing w:line="312" w:lineRule="auto"/>
        <w:ind w:left="0" w:firstLine="709"/>
        <w:jc w:val="both"/>
        <w:rPr>
          <w:szCs w:val="28"/>
          <w:u w:val="single"/>
        </w:rPr>
      </w:pPr>
      <w:r w:rsidRPr="00C13C0A">
        <w:rPr>
          <w:szCs w:val="28"/>
        </w:rPr>
        <w:t xml:space="preserve">Мероприятия по информационной и консультационной поддержке СМСП, популяризации предпринимательской деятельности позволят обеспечить доступ предпринимательских структур к необходимой информации путем актуализации официального сайта администрации города Байконур в сфере предпринимательства, оказания информационно-консультационных услуг СМСП по различным вопросам предпринимательской деятельности, организации освещения в средствах массовой информации вопросов развития малого и среднего предпринимательства и прочих видов информационной и консультационной поддержки СМСП. </w:t>
      </w:r>
    </w:p>
    <w:p w:rsidR="004E26D6" w:rsidRPr="00C13C0A" w:rsidRDefault="004E26D6" w:rsidP="00C13C0A">
      <w:pPr>
        <w:pStyle w:val="20"/>
        <w:spacing w:line="312" w:lineRule="auto"/>
        <w:ind w:firstLine="709"/>
        <w:rPr>
          <w:szCs w:val="28"/>
        </w:rPr>
      </w:pPr>
      <w:r w:rsidRPr="00C13C0A">
        <w:rPr>
          <w:szCs w:val="28"/>
        </w:rPr>
        <w:t>Проведение семинаров по вопросам создания, ведения и развития малого и среднего бизнеса проводится в соответствии с Планом проведения семинаров.</w:t>
      </w:r>
    </w:p>
    <w:p w:rsidR="004E26D6" w:rsidRPr="00C13C0A" w:rsidRDefault="004E26D6" w:rsidP="00C13C0A">
      <w:pPr>
        <w:pStyle w:val="af5"/>
        <w:numPr>
          <w:ilvl w:val="1"/>
          <w:numId w:val="12"/>
        </w:numPr>
        <w:shd w:val="clear" w:color="auto" w:fill="FFFFFF"/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t xml:space="preserve">Мероприятия по содействию СМСП в профессиональном обучении кадров предполагают продолжение реализации мероприятий по обучению </w:t>
      </w:r>
      <w:r w:rsidRPr="00C13C0A">
        <w:rPr>
          <w:sz w:val="28"/>
          <w:szCs w:val="28"/>
        </w:rPr>
        <w:lastRenderedPageBreak/>
        <w:t xml:space="preserve">сотрудников СМСП на базе профессиональной образовательной организации, находящейся в ведении администрации города Байконур. </w:t>
      </w:r>
    </w:p>
    <w:p w:rsidR="004E26D6" w:rsidRPr="00C13C0A" w:rsidRDefault="004E26D6" w:rsidP="00C13C0A">
      <w:pPr>
        <w:spacing w:line="312" w:lineRule="auto"/>
        <w:ind w:firstLine="709"/>
        <w:jc w:val="both"/>
        <w:rPr>
          <w:szCs w:val="28"/>
        </w:rPr>
      </w:pPr>
      <w:r w:rsidRPr="00C13C0A">
        <w:rPr>
          <w:szCs w:val="28"/>
        </w:rPr>
        <w:t>Важной задачей является поддержка начинающих предпринимателей,                в том числе молодежи и людей пенсионного (предпенсионного)  возраста, желающих организовать собственное дело. В</w:t>
      </w:r>
      <w:r w:rsidRPr="00C13C0A">
        <w:rPr>
          <w:szCs w:val="28"/>
          <w:shd w:val="clear" w:color="auto" w:fill="FFFFFF"/>
        </w:rPr>
        <w:t xml:space="preserve"> рамках Программы планируется реализация проекта «Школа предпринимателя», в котором смогут принять участие жители города всех возрастов. Ц</w:t>
      </w:r>
      <w:r w:rsidRPr="00C13C0A">
        <w:rPr>
          <w:szCs w:val="28"/>
        </w:rPr>
        <w:t>елью проекта «Школа</w:t>
      </w:r>
      <w:r w:rsidRPr="00C13C0A">
        <w:rPr>
          <w:szCs w:val="28"/>
          <w:shd w:val="clear" w:color="auto" w:fill="FFFFFF"/>
        </w:rPr>
        <w:t xml:space="preserve"> предпринимателя»</w:t>
      </w:r>
      <w:r w:rsidRPr="00C13C0A">
        <w:rPr>
          <w:szCs w:val="28"/>
        </w:rPr>
        <w:t xml:space="preserve"> является популяризация предпринимательской деятельности, обучение начинающих и (или) потенциальных предпринимателей правилам организации и ведения бизнеса. Задачами проекта «Школа</w:t>
      </w:r>
      <w:r w:rsidRPr="00C13C0A">
        <w:rPr>
          <w:szCs w:val="28"/>
          <w:shd w:val="clear" w:color="auto" w:fill="FFFFFF"/>
        </w:rPr>
        <w:t xml:space="preserve"> предпринимателя»</w:t>
      </w:r>
      <w:r w:rsidRPr="00C13C0A">
        <w:rPr>
          <w:szCs w:val="28"/>
        </w:rPr>
        <w:t xml:space="preserve"> будут являться: пропаганда предпринимательской деятельности как ключевого фактора развития города, обучение теоретическим основам предпринимательства (основам руководства организацией, налогообложения, управления персоналом, теории и практике проведения переговоров и презентаций, разработке бизнес-плана в целях реализации собственного бизнеса) и др.</w:t>
      </w:r>
    </w:p>
    <w:p w:rsidR="004E26D6" w:rsidRPr="00C13C0A" w:rsidRDefault="004E26D6" w:rsidP="00C13C0A">
      <w:pPr>
        <w:numPr>
          <w:ilvl w:val="1"/>
          <w:numId w:val="12"/>
        </w:numPr>
        <w:spacing w:line="312" w:lineRule="auto"/>
        <w:ind w:left="0" w:firstLine="709"/>
        <w:jc w:val="both"/>
        <w:rPr>
          <w:szCs w:val="28"/>
        </w:rPr>
      </w:pPr>
      <w:r w:rsidRPr="00C13C0A">
        <w:rPr>
          <w:szCs w:val="28"/>
        </w:rPr>
        <w:t>Программа предусматривает реализацию следующих мероприятий, не требующих финансового обеспечения:</w:t>
      </w:r>
    </w:p>
    <w:p w:rsidR="004E26D6" w:rsidRPr="00C13C0A" w:rsidRDefault="004E26D6" w:rsidP="00C13C0A">
      <w:pPr>
        <w:pStyle w:val="22"/>
        <w:spacing w:line="312" w:lineRule="auto"/>
        <w:ind w:firstLine="709"/>
        <w:rPr>
          <w:szCs w:val="28"/>
        </w:rPr>
      </w:pPr>
      <w:r w:rsidRPr="00C13C0A">
        <w:rPr>
          <w:szCs w:val="28"/>
        </w:rPr>
        <w:t>совершенствование нормативной правовой базы администрации города Байконур в сфере развития и поддержки СМСП. Данное направление включает в себя анализ нормативных правовых актов Российской Федерации и администрации города Байконур, регулирующих деятельность СМСП, разработку нормативных правовых актов администрации города Байконур и внесение изменений в действующие нормативные правовые акты администрации города Байконур о предоставлении финансовой и имущественной поддержки СМСП и реализации их на территории города Байконур. Исполнители мероприятия – Управление экономического развития администрации города Байконур, Управление финансов администрации города Байконур, отдел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4E26D6" w:rsidRPr="00C13C0A" w:rsidRDefault="004E26D6" w:rsidP="00C13C0A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  <w:u w:val="single"/>
        </w:rPr>
      </w:pPr>
      <w:r w:rsidRPr="00C13C0A">
        <w:rPr>
          <w:szCs w:val="28"/>
        </w:rPr>
        <w:t>информационная поддержка  СМСП осуществляется информационно-аналитическим отделом Аппарата Главы администрации города Байконур посредством актуализации официального сайта администрации города Байконур по вопросам предпринимательства на основании предложений государственных заказчиков, исполнителей мероприятий Программы.</w:t>
      </w:r>
    </w:p>
    <w:p w:rsidR="004E26D6" w:rsidRPr="00C13C0A" w:rsidRDefault="004E26D6" w:rsidP="00C13C0A">
      <w:pPr>
        <w:spacing w:line="312" w:lineRule="auto"/>
        <w:ind w:firstLine="709"/>
        <w:jc w:val="both"/>
        <w:rPr>
          <w:szCs w:val="28"/>
        </w:rPr>
      </w:pPr>
      <w:r w:rsidRPr="00C13C0A">
        <w:rPr>
          <w:szCs w:val="28"/>
        </w:rPr>
        <w:lastRenderedPageBreak/>
        <w:t>Консультирование СМСП осуществляется:</w:t>
      </w:r>
    </w:p>
    <w:p w:rsidR="004E26D6" w:rsidRPr="00C13C0A" w:rsidRDefault="004E26D6" w:rsidP="00C13C0A">
      <w:pPr>
        <w:shd w:val="clear" w:color="auto" w:fill="FFFFFF"/>
        <w:spacing w:line="312" w:lineRule="auto"/>
        <w:ind w:right="-40" w:firstLine="709"/>
        <w:jc w:val="both"/>
        <w:rPr>
          <w:szCs w:val="28"/>
        </w:rPr>
      </w:pPr>
      <w:r w:rsidRPr="00C13C0A">
        <w:rPr>
          <w:szCs w:val="28"/>
        </w:rPr>
        <w:t>по вопросам организации торговли и бытового обслуживания населения – специалистами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</w:r>
    </w:p>
    <w:p w:rsidR="004E26D6" w:rsidRPr="00C13C0A" w:rsidRDefault="004E26D6" w:rsidP="00C13C0A">
      <w:pPr>
        <w:spacing w:line="312" w:lineRule="auto"/>
        <w:ind w:firstLine="709"/>
        <w:jc w:val="both"/>
        <w:rPr>
          <w:szCs w:val="28"/>
        </w:rPr>
      </w:pPr>
      <w:r w:rsidRPr="00C13C0A">
        <w:rPr>
          <w:szCs w:val="28"/>
        </w:rPr>
        <w:t xml:space="preserve">по вопросам оказания имущественной поддержки СМСП – специалистами Управления по имущественным и земельным отношениям Российской Федерации администрации </w:t>
      </w:r>
      <w:proofErr w:type="spellStart"/>
      <w:r w:rsidRPr="00C13C0A">
        <w:rPr>
          <w:szCs w:val="28"/>
        </w:rPr>
        <w:t>г.Байконур</w:t>
      </w:r>
      <w:proofErr w:type="spellEnd"/>
      <w:r w:rsidRPr="00C13C0A">
        <w:rPr>
          <w:szCs w:val="28"/>
        </w:rPr>
        <w:t>;</w:t>
      </w:r>
    </w:p>
    <w:p w:rsidR="004E26D6" w:rsidRPr="00C13C0A" w:rsidRDefault="004E26D6" w:rsidP="00C13C0A">
      <w:pPr>
        <w:spacing w:line="312" w:lineRule="auto"/>
        <w:ind w:firstLine="709"/>
        <w:jc w:val="both"/>
        <w:rPr>
          <w:szCs w:val="28"/>
        </w:rPr>
      </w:pPr>
      <w:r w:rsidRPr="00C13C0A">
        <w:rPr>
          <w:szCs w:val="28"/>
        </w:rPr>
        <w:t>по вопросам оказания финансовой поддержки СМСП – специалистами Управления экономического развития администрации города Байконур и Управления финансов администрации города Байконур.</w:t>
      </w:r>
    </w:p>
    <w:p w:rsidR="00064D5A" w:rsidRPr="00C13C0A" w:rsidRDefault="0038098F" w:rsidP="00C13C0A">
      <w:pPr>
        <w:pStyle w:val="ConsPlusNormal"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Разработчик Программы</w:t>
      </w:r>
      <w:r w:rsidR="00064D5A" w:rsidRPr="00C13C0A">
        <w:rPr>
          <w:rFonts w:ascii="Times New Roman" w:hAnsi="Times New Roman"/>
          <w:sz w:val="28"/>
          <w:szCs w:val="28"/>
        </w:rPr>
        <w:t>:</w:t>
      </w:r>
    </w:p>
    <w:p w:rsidR="00064D5A" w:rsidRPr="00C13C0A" w:rsidRDefault="00064D5A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определяет исполнителей мероприятий Программы;</w:t>
      </w:r>
    </w:p>
    <w:p w:rsidR="00064D5A" w:rsidRPr="00C13C0A" w:rsidRDefault="00064D5A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формирует структуру </w:t>
      </w:r>
      <w:r w:rsidR="006B1565" w:rsidRPr="00C13C0A"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>рограммы</w:t>
      </w:r>
      <w:r w:rsidR="006B1565" w:rsidRPr="00C13C0A">
        <w:rPr>
          <w:rFonts w:ascii="Times New Roman" w:hAnsi="Times New Roman"/>
          <w:sz w:val="28"/>
          <w:szCs w:val="28"/>
        </w:rPr>
        <w:t>;</w:t>
      </w:r>
    </w:p>
    <w:p w:rsidR="006B1565" w:rsidRPr="00C13C0A" w:rsidRDefault="006B1565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обеспечивает разработку Программы, ее согласование</w:t>
      </w:r>
      <w:r w:rsidR="00EA660F">
        <w:rPr>
          <w:rFonts w:ascii="Times New Roman" w:hAnsi="Times New Roman"/>
          <w:sz w:val="28"/>
          <w:szCs w:val="28"/>
        </w:rPr>
        <w:t>;</w:t>
      </w:r>
    </w:p>
    <w:p w:rsidR="00064D5A" w:rsidRPr="00C13C0A" w:rsidRDefault="00064D5A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принимает решение о внесении изменений в Программу;</w:t>
      </w:r>
    </w:p>
    <w:p w:rsidR="00064D5A" w:rsidRPr="00C13C0A" w:rsidRDefault="00B73A73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осуществляет мониторинг</w:t>
      </w:r>
      <w:r w:rsidR="00064D5A" w:rsidRPr="00C13C0A">
        <w:rPr>
          <w:rFonts w:ascii="Times New Roman" w:hAnsi="Times New Roman"/>
          <w:sz w:val="28"/>
          <w:szCs w:val="28"/>
        </w:rPr>
        <w:t xml:space="preserve"> </w:t>
      </w:r>
      <w:r w:rsidRPr="00C13C0A">
        <w:rPr>
          <w:rFonts w:ascii="Times New Roman" w:hAnsi="Times New Roman"/>
          <w:sz w:val="28"/>
          <w:szCs w:val="28"/>
        </w:rPr>
        <w:t>целевых индикаторов</w:t>
      </w:r>
      <w:r w:rsidR="00064D5A" w:rsidRPr="00C13C0A">
        <w:rPr>
          <w:rFonts w:ascii="Times New Roman" w:hAnsi="Times New Roman"/>
          <w:sz w:val="28"/>
          <w:szCs w:val="28"/>
        </w:rPr>
        <w:t xml:space="preserve"> и </w:t>
      </w:r>
      <w:r w:rsidRPr="00C13C0A">
        <w:rPr>
          <w:rFonts w:ascii="Times New Roman" w:hAnsi="Times New Roman"/>
          <w:sz w:val="28"/>
          <w:szCs w:val="28"/>
        </w:rPr>
        <w:t xml:space="preserve">показателей </w:t>
      </w:r>
      <w:r w:rsidR="00EA660F"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 xml:space="preserve">рограммы, а также конечных результатов </w:t>
      </w:r>
      <w:r w:rsidR="00064D5A" w:rsidRPr="00C13C0A">
        <w:rPr>
          <w:rFonts w:ascii="Times New Roman" w:hAnsi="Times New Roman"/>
          <w:sz w:val="28"/>
          <w:szCs w:val="28"/>
        </w:rPr>
        <w:t>реализации Программы;</w:t>
      </w:r>
    </w:p>
    <w:p w:rsidR="00B73A73" w:rsidRPr="00C13C0A" w:rsidRDefault="00B73A73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проводит оценку эффективности мероприятий Программы;</w:t>
      </w:r>
    </w:p>
    <w:p w:rsidR="00B73A73" w:rsidRPr="00C13C0A" w:rsidRDefault="00B73A73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подготавливает годо</w:t>
      </w:r>
      <w:r w:rsidR="006B1565" w:rsidRPr="00C13C0A">
        <w:rPr>
          <w:rFonts w:ascii="Times New Roman" w:hAnsi="Times New Roman"/>
          <w:sz w:val="28"/>
          <w:szCs w:val="28"/>
        </w:rPr>
        <w:t>вой отчет о реализации Программ</w:t>
      </w:r>
      <w:r w:rsidR="00305CE7">
        <w:rPr>
          <w:rFonts w:ascii="Times New Roman" w:hAnsi="Times New Roman"/>
          <w:sz w:val="28"/>
          <w:szCs w:val="28"/>
        </w:rPr>
        <w:t>ы</w:t>
      </w:r>
      <w:r w:rsidR="006B1565" w:rsidRPr="00C13C0A">
        <w:rPr>
          <w:rFonts w:ascii="Times New Roman" w:hAnsi="Times New Roman"/>
          <w:sz w:val="28"/>
          <w:szCs w:val="28"/>
        </w:rPr>
        <w:t>;</w:t>
      </w:r>
    </w:p>
    <w:p w:rsidR="00064D5A" w:rsidRDefault="00064D5A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ведет реестр субъектов малого и среднего предпринимательства – получателей поддержки, оказываемой администрацией города Байконур</w:t>
      </w:r>
      <w:r w:rsidR="0013304B">
        <w:rPr>
          <w:rFonts w:ascii="Times New Roman" w:hAnsi="Times New Roman"/>
          <w:sz w:val="28"/>
          <w:szCs w:val="28"/>
        </w:rPr>
        <w:t>;</w:t>
      </w:r>
    </w:p>
    <w:p w:rsidR="0013304B" w:rsidRPr="00C13C0A" w:rsidRDefault="00EA660F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выполняет </w:t>
      </w:r>
      <w:r w:rsidR="0013304B">
        <w:rPr>
          <w:rFonts w:ascii="Times New Roman" w:hAnsi="Times New Roman"/>
          <w:sz w:val="28"/>
          <w:szCs w:val="28"/>
        </w:rPr>
        <w:t>иные полномочия, предусмотренные</w:t>
      </w:r>
      <w:r w:rsidR="0013304B" w:rsidRPr="0013304B">
        <w:rPr>
          <w:rFonts w:ascii="Times New Roman" w:hAnsi="Times New Roman"/>
          <w:sz w:val="28"/>
          <w:szCs w:val="28"/>
        </w:rPr>
        <w:t xml:space="preserve"> правовыми актами администрации города Байконур</w:t>
      </w:r>
      <w:r w:rsidR="0013304B">
        <w:rPr>
          <w:rFonts w:ascii="Times New Roman" w:hAnsi="Times New Roman"/>
          <w:sz w:val="28"/>
          <w:szCs w:val="28"/>
        </w:rPr>
        <w:t>, определяющими порядок разработки, реализации и оценки эффективности городских целевых программ</w:t>
      </w:r>
      <w:r w:rsidR="0013304B" w:rsidRPr="0013304B">
        <w:rPr>
          <w:rFonts w:ascii="Times New Roman" w:hAnsi="Times New Roman"/>
          <w:sz w:val="28"/>
          <w:szCs w:val="28"/>
        </w:rPr>
        <w:t>.</w:t>
      </w:r>
    </w:p>
    <w:p w:rsidR="004E26D6" w:rsidRPr="00C13C0A" w:rsidRDefault="003B6E2C" w:rsidP="00C13C0A">
      <w:pPr>
        <w:pStyle w:val="afa"/>
        <w:numPr>
          <w:ilvl w:val="1"/>
          <w:numId w:val="12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t>Государственный заказчик-координатор,</w:t>
      </w:r>
      <w:r w:rsidRPr="00C13C0A">
        <w:rPr>
          <w:kern w:val="24"/>
          <w:sz w:val="28"/>
          <w:szCs w:val="28"/>
        </w:rPr>
        <w:t xml:space="preserve"> го</w:t>
      </w:r>
      <w:r w:rsidR="004E26D6" w:rsidRPr="00C13C0A">
        <w:rPr>
          <w:kern w:val="24"/>
          <w:sz w:val="28"/>
          <w:szCs w:val="28"/>
        </w:rPr>
        <w:t>сударственные заказчики Программы</w:t>
      </w:r>
      <w:r w:rsidR="0038098F" w:rsidRPr="00C13C0A">
        <w:rPr>
          <w:kern w:val="24"/>
          <w:sz w:val="28"/>
          <w:szCs w:val="28"/>
        </w:rPr>
        <w:t>, являющиеся ответственными за реализацию мероприятий Программы в соответствии с Перечнем  программных мероприятий, указанном в разделе 4 Программы</w:t>
      </w:r>
      <w:r w:rsidR="004E26D6" w:rsidRPr="00C13C0A">
        <w:rPr>
          <w:kern w:val="24"/>
          <w:sz w:val="28"/>
          <w:szCs w:val="28"/>
        </w:rPr>
        <w:t>:</w:t>
      </w:r>
    </w:p>
    <w:p w:rsidR="0038098F" w:rsidRDefault="0038098F" w:rsidP="00C13C0A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t>организуют реализацию Программы, координирует деятельность исполнителей, несут ответственность за достижение целевых индикаторов и показателей Программы, а также конечных результатов ее реализации;</w:t>
      </w:r>
    </w:p>
    <w:p w:rsidR="00EA660F" w:rsidRPr="00C13C0A" w:rsidRDefault="00EA660F" w:rsidP="00C13C0A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направляют разработчику Программы предложения о внесении изменений в Программу (при необходимости – по согласованию с исполнителями);</w:t>
      </w:r>
    </w:p>
    <w:p w:rsidR="0038098F" w:rsidRPr="00C13C0A" w:rsidRDefault="0038098F" w:rsidP="00C13C0A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lastRenderedPageBreak/>
        <w:t xml:space="preserve">предоставляют по запросу разработчика необходимые сведения для проведения мониторинга реализации </w:t>
      </w:r>
      <w:r w:rsidR="00032250" w:rsidRPr="00C13C0A">
        <w:rPr>
          <w:sz w:val="28"/>
          <w:szCs w:val="28"/>
        </w:rPr>
        <w:t>Программы</w:t>
      </w:r>
      <w:r w:rsidRPr="00C13C0A">
        <w:rPr>
          <w:sz w:val="28"/>
          <w:szCs w:val="28"/>
        </w:rPr>
        <w:t>;</w:t>
      </w:r>
    </w:p>
    <w:p w:rsidR="0038098F" w:rsidRPr="00C13C0A" w:rsidRDefault="0038098F" w:rsidP="00C13C0A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t>запрашива</w:t>
      </w:r>
      <w:r w:rsidR="00032250" w:rsidRPr="00C13C0A">
        <w:rPr>
          <w:sz w:val="28"/>
          <w:szCs w:val="28"/>
        </w:rPr>
        <w:t>ю</w:t>
      </w:r>
      <w:r w:rsidRPr="00C13C0A">
        <w:rPr>
          <w:sz w:val="28"/>
          <w:szCs w:val="28"/>
        </w:rPr>
        <w:t>т у исполнителей информацию, необходимую для подготовки ответов на запросы разработчика;</w:t>
      </w:r>
    </w:p>
    <w:p w:rsidR="0038098F" w:rsidRPr="00C13C0A" w:rsidRDefault="0038098F" w:rsidP="00C13C0A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 w:rsidRPr="00C13C0A">
        <w:rPr>
          <w:sz w:val="28"/>
          <w:szCs w:val="28"/>
        </w:rPr>
        <w:t>рекоменду</w:t>
      </w:r>
      <w:r w:rsidR="00032250" w:rsidRPr="00C13C0A">
        <w:rPr>
          <w:sz w:val="28"/>
          <w:szCs w:val="28"/>
        </w:rPr>
        <w:t>ю</w:t>
      </w:r>
      <w:r w:rsidRPr="00C13C0A">
        <w:rPr>
          <w:sz w:val="28"/>
          <w:szCs w:val="28"/>
        </w:rPr>
        <w:t>т исполнителям осуществить разработку отдельных мероприятий и планов, в том числе в форме подпрограмм</w:t>
      </w:r>
      <w:r w:rsidR="003B6E2C" w:rsidRPr="00C13C0A">
        <w:rPr>
          <w:sz w:val="28"/>
          <w:szCs w:val="28"/>
        </w:rPr>
        <w:t>;</w:t>
      </w:r>
    </w:p>
    <w:p w:rsidR="004E26D6" w:rsidRDefault="004E26D6" w:rsidP="00C13C0A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в течение 15 дней со дня принятия решения об оказании поддержки или решения о прекращении оказания поддержки в соответствии с мероприятиями Программы, представляют в Управление экономического развития администрации города Байконур сведения о СМСП, получивших поддержку администрации города Байконур в соответствии с постановлением Главы администрации города Байконур от 01 декабря 2017 г. № 398 «Об организации ведения реестра субъектов малого и среднего предпринимательства – получателей поддержки, оказываемой </w:t>
      </w:r>
      <w:r w:rsidR="0013304B">
        <w:rPr>
          <w:rFonts w:ascii="Times New Roman" w:hAnsi="Times New Roman"/>
          <w:sz w:val="28"/>
          <w:szCs w:val="28"/>
        </w:rPr>
        <w:t>администрацией города Байконур»;</w:t>
      </w:r>
    </w:p>
    <w:p w:rsidR="0013304B" w:rsidRPr="00C13C0A" w:rsidRDefault="00EA660F" w:rsidP="0013304B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выполняют </w:t>
      </w:r>
      <w:r w:rsidR="0013304B">
        <w:rPr>
          <w:rFonts w:ascii="Times New Roman" w:hAnsi="Times New Roman"/>
          <w:sz w:val="28"/>
          <w:szCs w:val="28"/>
        </w:rPr>
        <w:t>иные полномочия, предусмотренные</w:t>
      </w:r>
      <w:r w:rsidR="0013304B" w:rsidRPr="0013304B">
        <w:rPr>
          <w:rFonts w:ascii="Times New Roman" w:hAnsi="Times New Roman"/>
          <w:sz w:val="28"/>
          <w:szCs w:val="28"/>
        </w:rPr>
        <w:t xml:space="preserve"> правовыми актами администрации города Байконур</w:t>
      </w:r>
      <w:r w:rsidR="0013304B">
        <w:rPr>
          <w:rFonts w:ascii="Times New Roman" w:hAnsi="Times New Roman"/>
          <w:sz w:val="28"/>
          <w:szCs w:val="28"/>
        </w:rPr>
        <w:t>, определяющими порядок разработки, реализации и оценки эффективности городских целевых программ</w:t>
      </w:r>
      <w:r w:rsidR="0013304B" w:rsidRPr="001330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B6E2C" w:rsidRDefault="003B6E2C" w:rsidP="00C13C0A">
      <w:pPr>
        <w:pStyle w:val="ConsPlusNormal"/>
        <w:numPr>
          <w:ilvl w:val="1"/>
          <w:numId w:val="12"/>
        </w:numPr>
        <w:spacing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>Исполнители Программы</w:t>
      </w:r>
      <w:r w:rsidR="00C13C0A">
        <w:rPr>
          <w:rFonts w:ascii="Times New Roman" w:hAnsi="Times New Roman"/>
          <w:sz w:val="28"/>
          <w:szCs w:val="28"/>
        </w:rPr>
        <w:t>:</w:t>
      </w:r>
    </w:p>
    <w:p w:rsidR="00C13C0A" w:rsidRDefault="00C13C0A" w:rsidP="0013304B">
      <w:pPr>
        <w:pStyle w:val="ConsPlusNormal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осуществляют реализацию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>рограммы в рамках своей компетенции;</w:t>
      </w:r>
    </w:p>
    <w:p w:rsidR="00C13C0A" w:rsidRPr="00C13C0A" w:rsidRDefault="00C13C0A" w:rsidP="0013304B">
      <w:pPr>
        <w:pStyle w:val="ConsPlusNormal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представляют </w:t>
      </w:r>
      <w:r w:rsidR="00695302">
        <w:rPr>
          <w:rFonts w:ascii="Times New Roman" w:hAnsi="Times New Roman"/>
          <w:sz w:val="28"/>
          <w:szCs w:val="28"/>
        </w:rPr>
        <w:t>ежеквартально в срок до 10 числа месяца, следующего за отчетным,</w:t>
      </w:r>
      <w:r w:rsidRPr="00C13C0A">
        <w:rPr>
          <w:rFonts w:ascii="Times New Roman" w:hAnsi="Times New Roman"/>
          <w:sz w:val="28"/>
          <w:szCs w:val="28"/>
        </w:rPr>
        <w:t xml:space="preserve"> разработчику </w:t>
      </w:r>
      <w:r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>рограммы и государственному заказчику</w:t>
      </w:r>
      <w:r w:rsidR="005667FA">
        <w:rPr>
          <w:rFonts w:ascii="Times New Roman" w:hAnsi="Times New Roman"/>
          <w:sz w:val="28"/>
          <w:szCs w:val="28"/>
        </w:rPr>
        <w:t>, ответственному за реализацию мероприятия</w:t>
      </w:r>
      <w:r w:rsidRPr="00C13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>рограммы</w:t>
      </w:r>
      <w:r w:rsidR="00F4560E">
        <w:rPr>
          <w:rFonts w:ascii="Times New Roman" w:hAnsi="Times New Roman"/>
          <w:sz w:val="28"/>
          <w:szCs w:val="28"/>
        </w:rPr>
        <w:t>,</w:t>
      </w:r>
      <w:r w:rsidRPr="00C13C0A">
        <w:rPr>
          <w:rFonts w:ascii="Times New Roman" w:hAnsi="Times New Roman"/>
          <w:sz w:val="28"/>
          <w:szCs w:val="28"/>
        </w:rPr>
        <w:t xml:space="preserve"> отчет о ходе реализации мероприятий целевой программы;</w:t>
      </w:r>
    </w:p>
    <w:p w:rsidR="0013304B" w:rsidRDefault="00C13C0A" w:rsidP="0013304B">
      <w:pPr>
        <w:pStyle w:val="ConsPlusNormal"/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C13C0A">
        <w:rPr>
          <w:rFonts w:ascii="Times New Roman" w:hAnsi="Times New Roman"/>
          <w:sz w:val="28"/>
          <w:szCs w:val="28"/>
        </w:rPr>
        <w:t xml:space="preserve">представляют государственному заказчику </w:t>
      </w:r>
      <w:r>
        <w:rPr>
          <w:rFonts w:ascii="Times New Roman" w:hAnsi="Times New Roman"/>
          <w:sz w:val="28"/>
          <w:szCs w:val="28"/>
        </w:rPr>
        <w:t>П</w:t>
      </w:r>
      <w:r w:rsidRPr="00C13C0A">
        <w:rPr>
          <w:rFonts w:ascii="Times New Roman" w:hAnsi="Times New Roman"/>
          <w:sz w:val="28"/>
          <w:szCs w:val="28"/>
        </w:rPr>
        <w:t xml:space="preserve">рограммы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государственным контрактам в рамках реализации мероприятий </w:t>
      </w:r>
      <w:r>
        <w:rPr>
          <w:rFonts w:ascii="Times New Roman" w:hAnsi="Times New Roman"/>
          <w:sz w:val="28"/>
          <w:szCs w:val="28"/>
        </w:rPr>
        <w:t>П</w:t>
      </w:r>
      <w:r w:rsidR="0013304B">
        <w:rPr>
          <w:rFonts w:ascii="Times New Roman" w:hAnsi="Times New Roman"/>
          <w:sz w:val="28"/>
          <w:szCs w:val="28"/>
        </w:rPr>
        <w:t>рограммы;</w:t>
      </w:r>
    </w:p>
    <w:p w:rsidR="00E90F37" w:rsidRDefault="00EA660F" w:rsidP="0013304B">
      <w:pPr>
        <w:pStyle w:val="ConsPlusNormal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</w:t>
      </w:r>
      <w:r w:rsidR="005549D9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</w:t>
      </w:r>
      <w:r w:rsidR="0013304B">
        <w:rPr>
          <w:rFonts w:ascii="Times New Roman" w:hAnsi="Times New Roman"/>
          <w:sz w:val="28"/>
          <w:szCs w:val="28"/>
        </w:rPr>
        <w:t>иные полномочия, предусмотренные</w:t>
      </w:r>
      <w:r w:rsidR="0013304B" w:rsidRPr="0013304B">
        <w:rPr>
          <w:rFonts w:ascii="Times New Roman" w:hAnsi="Times New Roman"/>
          <w:sz w:val="28"/>
          <w:szCs w:val="28"/>
        </w:rPr>
        <w:t xml:space="preserve"> правовыми актами администрации города Байконур</w:t>
      </w:r>
      <w:r w:rsidR="0013304B">
        <w:rPr>
          <w:rFonts w:ascii="Times New Roman" w:hAnsi="Times New Roman"/>
          <w:sz w:val="28"/>
          <w:szCs w:val="28"/>
        </w:rPr>
        <w:t>, определяющими порядок разработки, реализации и оценки эффективности городских целевых программ</w:t>
      </w:r>
      <w:r w:rsidR="0013304B" w:rsidRPr="0013304B">
        <w:rPr>
          <w:rFonts w:ascii="Times New Roman" w:hAnsi="Times New Roman"/>
          <w:sz w:val="28"/>
          <w:szCs w:val="28"/>
        </w:rPr>
        <w:t>.</w:t>
      </w:r>
    </w:p>
    <w:p w:rsidR="00BE2CCF" w:rsidRPr="00C13C0A" w:rsidRDefault="00E90F37" w:rsidP="00E90F37">
      <w:pPr>
        <w:pStyle w:val="af7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6.16. </w:t>
      </w:r>
      <w:r w:rsidRPr="004E38AB">
        <w:rPr>
          <w:sz w:val="28"/>
          <w:szCs w:val="28"/>
        </w:rPr>
        <w:t xml:space="preserve">Разработчик, государственный заказчик (государственный заказчик-координатор) и исполнители </w:t>
      </w:r>
      <w:r w:rsidR="00FC4B98">
        <w:rPr>
          <w:sz w:val="28"/>
          <w:szCs w:val="28"/>
        </w:rPr>
        <w:t>Пр</w:t>
      </w:r>
      <w:r w:rsidRPr="004E38AB">
        <w:rPr>
          <w:sz w:val="28"/>
          <w:szCs w:val="28"/>
        </w:rPr>
        <w:t xml:space="preserve">ограммы несут ответственность за эффективность реализации </w:t>
      </w:r>
      <w:r w:rsidR="0013012F">
        <w:rPr>
          <w:sz w:val="28"/>
          <w:szCs w:val="28"/>
        </w:rPr>
        <w:t>П</w:t>
      </w:r>
      <w:r w:rsidRPr="004E38AB">
        <w:rPr>
          <w:sz w:val="28"/>
          <w:szCs w:val="28"/>
        </w:rPr>
        <w:t xml:space="preserve">рограммы, а также за достоверность информации, </w:t>
      </w:r>
      <w:r w:rsidRPr="004E38AB">
        <w:rPr>
          <w:sz w:val="28"/>
          <w:szCs w:val="28"/>
        </w:rPr>
        <w:lastRenderedPageBreak/>
        <w:t>предоставляемой структурным подразделениям администрации города Байконур.</w:t>
      </w:r>
      <w:r w:rsidR="0013304B">
        <w:rPr>
          <w:sz w:val="28"/>
          <w:szCs w:val="28"/>
        </w:rPr>
        <w:t>».</w:t>
      </w:r>
      <w:r w:rsidR="00BE2CCF" w:rsidRPr="00C13C0A">
        <w:rPr>
          <w:sz w:val="28"/>
          <w:szCs w:val="28"/>
        </w:rPr>
        <w:t xml:space="preserve"> </w:t>
      </w:r>
    </w:p>
    <w:p w:rsidR="00BE2CCF" w:rsidRPr="000F0F9C" w:rsidRDefault="00BE2CCF" w:rsidP="0013012F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Cs w:val="28"/>
        </w:rPr>
      </w:pPr>
      <w:r w:rsidRPr="000F0F9C">
        <w:rPr>
          <w:szCs w:val="28"/>
        </w:rPr>
        <w:t>Приложение к Программе изложить в новой редакции согласно приложению  к настоящему постановлению.</w:t>
      </w:r>
    </w:p>
    <w:p w:rsidR="00F07122" w:rsidRPr="000F0F9C" w:rsidRDefault="00F07122" w:rsidP="0013012F">
      <w:pPr>
        <w:numPr>
          <w:ilvl w:val="0"/>
          <w:numId w:val="19"/>
        </w:numPr>
        <w:tabs>
          <w:tab w:val="left" w:pos="1276"/>
        </w:tabs>
        <w:spacing w:line="312" w:lineRule="auto"/>
        <w:ind w:left="0" w:firstLine="709"/>
        <w:jc w:val="both"/>
        <w:rPr>
          <w:szCs w:val="28"/>
        </w:rPr>
      </w:pPr>
      <w:r w:rsidRPr="000F0F9C">
        <w:rPr>
          <w:bCs/>
          <w:szCs w:val="28"/>
        </w:rPr>
        <w:t>Государственному бюджетному учреждению «Редакц</w:t>
      </w:r>
      <w:r w:rsidR="0056333E" w:rsidRPr="000F0F9C">
        <w:rPr>
          <w:bCs/>
          <w:szCs w:val="28"/>
        </w:rPr>
        <w:t xml:space="preserve">ия городской газеты «Байконур» </w:t>
      </w:r>
      <w:r w:rsidRPr="000F0F9C">
        <w:rPr>
          <w:bCs/>
          <w:szCs w:val="28"/>
        </w:rPr>
        <w:t>установленным порядком опубликовать настоящее постановление в газете «Байконур», информационно-аналитическому отделу</w:t>
      </w:r>
      <w:r w:rsidRPr="000F0F9C">
        <w:rPr>
          <w:szCs w:val="28"/>
        </w:rPr>
        <w:t xml:space="preserve">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081C05" w:rsidRPr="000F0F9C">
        <w:rPr>
          <w:szCs w:val="28"/>
        </w:rPr>
        <w:t xml:space="preserve">                  </w:t>
      </w:r>
      <w:r w:rsidRPr="000F0F9C">
        <w:rPr>
          <w:szCs w:val="28"/>
        </w:rPr>
        <w:t>на официальном сайте администрации города Байконур www.baikonuradm.ru.</w:t>
      </w:r>
    </w:p>
    <w:p w:rsidR="00EB1FE4" w:rsidRPr="000F0F9C" w:rsidRDefault="0013304B" w:rsidP="0013012F">
      <w:pPr>
        <w:pStyle w:val="ac"/>
        <w:numPr>
          <w:ilvl w:val="0"/>
          <w:numId w:val="19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12" w:lineRule="auto"/>
        <w:ind w:left="0" w:firstLine="709"/>
        <w:rPr>
          <w:szCs w:val="28"/>
        </w:rPr>
      </w:pPr>
      <w:r>
        <w:rPr>
          <w:szCs w:val="28"/>
        </w:rPr>
        <w:t xml:space="preserve">   </w:t>
      </w:r>
      <w:r w:rsidR="00EB1FE4" w:rsidRPr="000F0F9C">
        <w:rPr>
          <w:szCs w:val="28"/>
        </w:rPr>
        <w:t xml:space="preserve">Контроль за исполнением настоящего </w:t>
      </w:r>
      <w:r w:rsidR="006D3838" w:rsidRPr="000F0F9C">
        <w:rPr>
          <w:szCs w:val="28"/>
        </w:rPr>
        <w:t xml:space="preserve">постановления </w:t>
      </w:r>
      <w:r w:rsidR="007D20EB" w:rsidRPr="000F0F9C">
        <w:rPr>
          <w:szCs w:val="28"/>
        </w:rPr>
        <w:t xml:space="preserve">возложить </w:t>
      </w:r>
      <w:r w:rsidR="00081C05" w:rsidRPr="000F0F9C">
        <w:rPr>
          <w:szCs w:val="28"/>
        </w:rPr>
        <w:t xml:space="preserve">                       </w:t>
      </w:r>
      <w:r w:rsidR="007D20EB" w:rsidRPr="000F0F9C">
        <w:rPr>
          <w:szCs w:val="28"/>
        </w:rPr>
        <w:t xml:space="preserve">на </w:t>
      </w:r>
      <w:r w:rsidR="00214C80" w:rsidRPr="000F0F9C">
        <w:rPr>
          <w:szCs w:val="28"/>
        </w:rPr>
        <w:t xml:space="preserve">заместителя Главы администрации, отвечающего за экономическую </w:t>
      </w:r>
      <w:r w:rsidR="00081C05" w:rsidRPr="000F0F9C">
        <w:rPr>
          <w:szCs w:val="28"/>
        </w:rPr>
        <w:t xml:space="preserve">                          </w:t>
      </w:r>
      <w:r w:rsidR="00214C80" w:rsidRPr="000F0F9C">
        <w:rPr>
          <w:szCs w:val="28"/>
        </w:rPr>
        <w:t>и финансовую политику администрации города Байконур</w:t>
      </w:r>
      <w:r w:rsidR="00A87580" w:rsidRPr="000F0F9C">
        <w:rPr>
          <w:szCs w:val="28"/>
        </w:rPr>
        <w:t>.</w:t>
      </w:r>
    </w:p>
    <w:p w:rsidR="00557A5E" w:rsidRPr="00EA660F" w:rsidRDefault="00557A5E" w:rsidP="00EA660F">
      <w:pPr>
        <w:pStyle w:val="20"/>
        <w:spacing w:before="120" w:after="120" w:line="480" w:lineRule="auto"/>
        <w:rPr>
          <w:b/>
          <w:snapToGrid w:val="0"/>
          <w:szCs w:val="28"/>
        </w:rPr>
      </w:pPr>
    </w:p>
    <w:p w:rsidR="00955F24" w:rsidRDefault="003774F8" w:rsidP="0013012F">
      <w:pPr>
        <w:pStyle w:val="20"/>
        <w:spacing w:before="120" w:after="120"/>
        <w:jc w:val="center"/>
      </w:pPr>
      <w:proofErr w:type="spellStart"/>
      <w:r>
        <w:rPr>
          <w:b/>
          <w:snapToGrid w:val="0"/>
        </w:rPr>
        <w:t>И.о</w:t>
      </w:r>
      <w:proofErr w:type="spellEnd"/>
      <w:r>
        <w:rPr>
          <w:b/>
          <w:snapToGrid w:val="0"/>
        </w:rPr>
        <w:t xml:space="preserve">. </w:t>
      </w:r>
      <w:r w:rsidR="00EB1FE4" w:rsidRPr="00AA7CA3">
        <w:rPr>
          <w:b/>
          <w:snapToGrid w:val="0"/>
        </w:rPr>
        <w:t>Глав</w:t>
      </w:r>
      <w:r>
        <w:rPr>
          <w:b/>
          <w:snapToGrid w:val="0"/>
        </w:rPr>
        <w:t>ы</w:t>
      </w:r>
      <w:r w:rsidR="00EB1FE4" w:rsidRPr="00AA7CA3">
        <w:rPr>
          <w:b/>
          <w:snapToGrid w:val="0"/>
        </w:rPr>
        <w:t xml:space="preserve"> администрации                       </w:t>
      </w:r>
      <w:r w:rsidR="00845A27" w:rsidRPr="00AA7CA3">
        <w:rPr>
          <w:b/>
          <w:snapToGrid w:val="0"/>
        </w:rPr>
        <w:t xml:space="preserve">       </w:t>
      </w:r>
      <w:r w:rsidR="00EB1FE4" w:rsidRPr="00AA7CA3">
        <w:rPr>
          <w:b/>
          <w:snapToGrid w:val="0"/>
        </w:rPr>
        <w:t xml:space="preserve">   </w:t>
      </w:r>
      <w:r w:rsidR="00A701B6" w:rsidRPr="00AA7CA3">
        <w:rPr>
          <w:b/>
          <w:snapToGrid w:val="0"/>
        </w:rPr>
        <w:t xml:space="preserve">       </w:t>
      </w:r>
      <w:r w:rsidR="00EB1FE4" w:rsidRPr="00AA7CA3">
        <w:rPr>
          <w:b/>
          <w:snapToGrid w:val="0"/>
        </w:rPr>
        <w:t xml:space="preserve">  </w:t>
      </w:r>
      <w:r w:rsidR="00E84C56" w:rsidRPr="00AA7CA3">
        <w:rPr>
          <w:b/>
          <w:snapToGrid w:val="0"/>
        </w:rPr>
        <w:t xml:space="preserve">        </w:t>
      </w:r>
      <w:r w:rsidR="00EB1FE4" w:rsidRPr="00AA7CA3">
        <w:rPr>
          <w:b/>
          <w:snapToGrid w:val="0"/>
        </w:rPr>
        <w:t xml:space="preserve">  </w:t>
      </w:r>
      <w:r w:rsidR="0095055B" w:rsidRPr="00AA7CA3">
        <w:rPr>
          <w:b/>
          <w:snapToGrid w:val="0"/>
        </w:rPr>
        <w:t xml:space="preserve">       </w:t>
      </w:r>
      <w:r w:rsidR="00EB1FE4" w:rsidRPr="00AA7CA3">
        <w:rPr>
          <w:b/>
          <w:snapToGrid w:val="0"/>
        </w:rPr>
        <w:t xml:space="preserve">  </w:t>
      </w:r>
      <w:r>
        <w:rPr>
          <w:b/>
          <w:snapToGrid w:val="0"/>
        </w:rPr>
        <w:t>В.В. Лопаткин</w:t>
      </w:r>
      <w:r w:rsidR="0013012F">
        <w:t xml:space="preserve"> </w:t>
      </w:r>
    </w:p>
    <w:p w:rsidR="00955F24" w:rsidRDefault="00955F24" w:rsidP="00A017EC">
      <w:pPr>
        <w:spacing w:line="288" w:lineRule="auto"/>
        <w:rPr>
          <w:szCs w:val="28"/>
        </w:rPr>
      </w:pPr>
    </w:p>
    <w:sectPr w:rsidR="00955F24" w:rsidSect="005424B5">
      <w:headerReference w:type="even" r:id="rId10"/>
      <w:headerReference w:type="default" r:id="rId11"/>
      <w:type w:val="continuous"/>
      <w:pgSz w:w="11907" w:h="16840" w:code="9"/>
      <w:pgMar w:top="992" w:right="567" w:bottom="709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B36" w:rsidRDefault="00912B36">
      <w:r>
        <w:separator/>
      </w:r>
    </w:p>
  </w:endnote>
  <w:endnote w:type="continuationSeparator" w:id="0">
    <w:p w:rsidR="00912B36" w:rsidRDefault="009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B36" w:rsidRDefault="00912B36">
      <w:r>
        <w:separator/>
      </w:r>
    </w:p>
  </w:footnote>
  <w:footnote w:type="continuationSeparator" w:id="0">
    <w:p w:rsidR="00912B36" w:rsidRDefault="00912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90C" w:rsidRPr="00FD2BDD" w:rsidRDefault="003A090C">
    <w:pPr>
      <w:pStyle w:val="a7"/>
      <w:jc w:val="center"/>
      <w:rPr>
        <w:sz w:val="24"/>
      </w:rPr>
    </w:pPr>
    <w:r w:rsidRPr="00FD2BDD">
      <w:rPr>
        <w:sz w:val="24"/>
      </w:rPr>
      <w:fldChar w:fldCharType="begin"/>
    </w:r>
    <w:r w:rsidRPr="00FD2BDD">
      <w:rPr>
        <w:sz w:val="24"/>
      </w:rPr>
      <w:instrText>PAGE   \* MERGEFORMAT</w:instrText>
    </w:r>
    <w:r w:rsidRPr="00FD2BDD">
      <w:rPr>
        <w:sz w:val="24"/>
      </w:rPr>
      <w:fldChar w:fldCharType="separate"/>
    </w:r>
    <w:r w:rsidR="000973BE">
      <w:rPr>
        <w:noProof/>
        <w:sz w:val="24"/>
      </w:rPr>
      <w:t>6</w:t>
    </w:r>
    <w:r w:rsidRPr="00FD2BDD">
      <w:rPr>
        <w:sz w:val="24"/>
      </w:rPr>
      <w:fldChar w:fldCharType="end"/>
    </w:r>
  </w:p>
  <w:p w:rsidR="008808F1" w:rsidRPr="00050991" w:rsidRDefault="008808F1" w:rsidP="003C5429">
    <w:pPr>
      <w:pStyle w:val="a7"/>
      <w:jc w:val="center"/>
      <w:rPr>
        <w:color w:val="FFFFFF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8F1" w:rsidRPr="00233F03" w:rsidRDefault="00227067" w:rsidP="00227067">
    <w:pPr>
      <w:pStyle w:val="a7"/>
      <w:jc w:val="center"/>
      <w:rPr>
        <w:sz w:val="24"/>
        <w:szCs w:val="24"/>
      </w:rPr>
    </w:pPr>
    <w:r>
      <w:rPr>
        <w:color w:val="FFFFFF"/>
        <w:sz w:val="24"/>
        <w:szCs w:val="24"/>
      </w:rPr>
      <w:t>3</w:t>
    </w:r>
    <w:r w:rsidR="006C6DA4" w:rsidRPr="009A60C0">
      <w:rPr>
        <w:color w:val="FFFFFF"/>
        <w:sz w:val="24"/>
        <w:szCs w:val="24"/>
      </w:rPr>
      <w:t>3</w:t>
    </w:r>
  </w:p>
  <w:p w:rsidR="008808F1" w:rsidRPr="00233F03" w:rsidRDefault="008808F1">
    <w:pPr>
      <w:pStyle w:val="a7"/>
      <w:jc w:val="center"/>
      <w:rPr>
        <w:sz w:val="24"/>
        <w:szCs w:val="24"/>
      </w:rPr>
    </w:pPr>
    <w:r w:rsidRPr="00233F03">
      <w:rPr>
        <w:sz w:val="24"/>
        <w:szCs w:val="24"/>
      </w:rPr>
      <w:fldChar w:fldCharType="begin"/>
    </w:r>
    <w:r w:rsidRPr="00233F03">
      <w:rPr>
        <w:sz w:val="24"/>
        <w:szCs w:val="24"/>
      </w:rPr>
      <w:instrText>PAGE   \* MERGEFORMAT</w:instrText>
    </w:r>
    <w:r w:rsidRPr="00233F03">
      <w:rPr>
        <w:sz w:val="24"/>
        <w:szCs w:val="24"/>
      </w:rPr>
      <w:fldChar w:fldCharType="separate"/>
    </w:r>
    <w:r w:rsidR="000973BE">
      <w:rPr>
        <w:noProof/>
        <w:sz w:val="24"/>
        <w:szCs w:val="24"/>
      </w:rPr>
      <w:t>7</w:t>
    </w:r>
    <w:r w:rsidRPr="00233F03">
      <w:rPr>
        <w:sz w:val="24"/>
        <w:szCs w:val="24"/>
      </w:rPr>
      <w:fldChar w:fldCharType="end"/>
    </w:r>
  </w:p>
  <w:p w:rsidR="008808F1" w:rsidRPr="00557A5E" w:rsidRDefault="008808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D2E10"/>
    <w:multiLevelType w:val="multilevel"/>
    <w:tmpl w:val="0922A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5054A59"/>
    <w:multiLevelType w:val="hybridMultilevel"/>
    <w:tmpl w:val="58D43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050D"/>
    <w:multiLevelType w:val="hybridMultilevel"/>
    <w:tmpl w:val="D93E99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802C3A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63518B"/>
    <w:multiLevelType w:val="hybridMultilevel"/>
    <w:tmpl w:val="188613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815EB"/>
    <w:multiLevelType w:val="hybridMultilevel"/>
    <w:tmpl w:val="71A0755C"/>
    <w:lvl w:ilvl="0" w:tplc="2FC610F8">
      <w:start w:val="4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3A8605B"/>
    <w:multiLevelType w:val="hybridMultilevel"/>
    <w:tmpl w:val="9E406732"/>
    <w:lvl w:ilvl="0" w:tplc="4D1800A2">
      <w:start w:val="2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0" w15:restartNumberingAfterBreak="0">
    <w:nsid w:val="37E9123E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0F7167"/>
    <w:multiLevelType w:val="multilevel"/>
    <w:tmpl w:val="2B0850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0B33729"/>
    <w:multiLevelType w:val="hybridMultilevel"/>
    <w:tmpl w:val="6FB25E9C"/>
    <w:lvl w:ilvl="0" w:tplc="E74CCDB6">
      <w:start w:val="3"/>
      <w:numFmt w:val="decimal"/>
      <w:lvlText w:val="%1"/>
      <w:lvlJc w:val="left"/>
      <w:pPr>
        <w:ind w:left="2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3" w15:restartNumberingAfterBreak="0">
    <w:nsid w:val="55160023"/>
    <w:multiLevelType w:val="hybridMultilevel"/>
    <w:tmpl w:val="726AEC1C"/>
    <w:lvl w:ilvl="0" w:tplc="401E2A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60DF9"/>
    <w:multiLevelType w:val="hybridMultilevel"/>
    <w:tmpl w:val="E06AC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47EE"/>
    <w:multiLevelType w:val="hybridMultilevel"/>
    <w:tmpl w:val="8E9C9324"/>
    <w:lvl w:ilvl="0" w:tplc="36F858DE">
      <w:start w:val="2"/>
      <w:numFmt w:val="decimal"/>
      <w:lvlText w:val="%1"/>
      <w:lvlJc w:val="left"/>
      <w:pPr>
        <w:ind w:left="6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1" w:hanging="360"/>
      </w:pPr>
    </w:lvl>
    <w:lvl w:ilvl="2" w:tplc="0419001B" w:tentative="1">
      <w:start w:val="1"/>
      <w:numFmt w:val="lowerRoman"/>
      <w:lvlText w:val="%3."/>
      <w:lvlJc w:val="right"/>
      <w:pPr>
        <w:ind w:left="2051" w:hanging="180"/>
      </w:pPr>
    </w:lvl>
    <w:lvl w:ilvl="3" w:tplc="0419000F" w:tentative="1">
      <w:start w:val="1"/>
      <w:numFmt w:val="decimal"/>
      <w:lvlText w:val="%4."/>
      <w:lvlJc w:val="left"/>
      <w:pPr>
        <w:ind w:left="2771" w:hanging="360"/>
      </w:pPr>
    </w:lvl>
    <w:lvl w:ilvl="4" w:tplc="04190019" w:tentative="1">
      <w:start w:val="1"/>
      <w:numFmt w:val="lowerLetter"/>
      <w:lvlText w:val="%5."/>
      <w:lvlJc w:val="left"/>
      <w:pPr>
        <w:ind w:left="3491" w:hanging="360"/>
      </w:pPr>
    </w:lvl>
    <w:lvl w:ilvl="5" w:tplc="0419001B" w:tentative="1">
      <w:start w:val="1"/>
      <w:numFmt w:val="lowerRoman"/>
      <w:lvlText w:val="%6."/>
      <w:lvlJc w:val="right"/>
      <w:pPr>
        <w:ind w:left="4211" w:hanging="180"/>
      </w:pPr>
    </w:lvl>
    <w:lvl w:ilvl="6" w:tplc="0419000F" w:tentative="1">
      <w:start w:val="1"/>
      <w:numFmt w:val="decimal"/>
      <w:lvlText w:val="%7."/>
      <w:lvlJc w:val="left"/>
      <w:pPr>
        <w:ind w:left="4931" w:hanging="360"/>
      </w:pPr>
    </w:lvl>
    <w:lvl w:ilvl="7" w:tplc="04190019" w:tentative="1">
      <w:start w:val="1"/>
      <w:numFmt w:val="lowerLetter"/>
      <w:lvlText w:val="%8."/>
      <w:lvlJc w:val="left"/>
      <w:pPr>
        <w:ind w:left="5651" w:hanging="360"/>
      </w:pPr>
    </w:lvl>
    <w:lvl w:ilvl="8" w:tplc="041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6" w15:restartNumberingAfterBreak="0">
    <w:nsid w:val="626D3AAF"/>
    <w:multiLevelType w:val="multilevel"/>
    <w:tmpl w:val="4C12B9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7FBF0FA9"/>
    <w:multiLevelType w:val="multilevel"/>
    <w:tmpl w:val="0922A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6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17"/>
  </w:num>
  <w:num w:numId="13">
    <w:abstractNumId w:val="1"/>
  </w:num>
  <w:num w:numId="14">
    <w:abstractNumId w:val="18"/>
  </w:num>
  <w:num w:numId="15">
    <w:abstractNumId w:val="7"/>
  </w:num>
  <w:num w:numId="16">
    <w:abstractNumId w:val="9"/>
  </w:num>
  <w:num w:numId="17">
    <w:abstractNumId w:val="15"/>
  </w:num>
  <w:num w:numId="18">
    <w:abstractNumId w:val="13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44D"/>
    <w:rsid w:val="0000188A"/>
    <w:rsid w:val="00001DDF"/>
    <w:rsid w:val="00004CEA"/>
    <w:rsid w:val="000149DC"/>
    <w:rsid w:val="00017FEF"/>
    <w:rsid w:val="00020D3A"/>
    <w:rsid w:val="00022156"/>
    <w:rsid w:val="00024136"/>
    <w:rsid w:val="00032250"/>
    <w:rsid w:val="00034D1A"/>
    <w:rsid w:val="000407DD"/>
    <w:rsid w:val="0004452D"/>
    <w:rsid w:val="00046508"/>
    <w:rsid w:val="00050991"/>
    <w:rsid w:val="00054C21"/>
    <w:rsid w:val="0006388E"/>
    <w:rsid w:val="00064396"/>
    <w:rsid w:val="00064D5A"/>
    <w:rsid w:val="000767E2"/>
    <w:rsid w:val="00076FB9"/>
    <w:rsid w:val="0008043B"/>
    <w:rsid w:val="000806EA"/>
    <w:rsid w:val="00081C05"/>
    <w:rsid w:val="00081F0B"/>
    <w:rsid w:val="00086539"/>
    <w:rsid w:val="0008666B"/>
    <w:rsid w:val="000868D4"/>
    <w:rsid w:val="0009108B"/>
    <w:rsid w:val="00092D72"/>
    <w:rsid w:val="00093D74"/>
    <w:rsid w:val="000973BE"/>
    <w:rsid w:val="000A0B1C"/>
    <w:rsid w:val="000A1475"/>
    <w:rsid w:val="000A1C0E"/>
    <w:rsid w:val="000A3D7A"/>
    <w:rsid w:val="000B2D7F"/>
    <w:rsid w:val="000C0B16"/>
    <w:rsid w:val="000C0D83"/>
    <w:rsid w:val="000C2E66"/>
    <w:rsid w:val="000C3AA7"/>
    <w:rsid w:val="000C4527"/>
    <w:rsid w:val="000C4CE7"/>
    <w:rsid w:val="000C5053"/>
    <w:rsid w:val="000E3851"/>
    <w:rsid w:val="000E4647"/>
    <w:rsid w:val="000F0F9C"/>
    <w:rsid w:val="000F18F1"/>
    <w:rsid w:val="000F1DC0"/>
    <w:rsid w:val="000F44F6"/>
    <w:rsid w:val="000F6276"/>
    <w:rsid w:val="00104DB2"/>
    <w:rsid w:val="00117D37"/>
    <w:rsid w:val="00124466"/>
    <w:rsid w:val="00124EE5"/>
    <w:rsid w:val="001253F0"/>
    <w:rsid w:val="00126668"/>
    <w:rsid w:val="0013012F"/>
    <w:rsid w:val="00132440"/>
    <w:rsid w:val="0013304B"/>
    <w:rsid w:val="00136912"/>
    <w:rsid w:val="00140A14"/>
    <w:rsid w:val="001413A3"/>
    <w:rsid w:val="00144BBB"/>
    <w:rsid w:val="00150295"/>
    <w:rsid w:val="00151A68"/>
    <w:rsid w:val="001561C6"/>
    <w:rsid w:val="00160E72"/>
    <w:rsid w:val="00162B96"/>
    <w:rsid w:val="0017711F"/>
    <w:rsid w:val="001779DB"/>
    <w:rsid w:val="001844BC"/>
    <w:rsid w:val="00184BF9"/>
    <w:rsid w:val="00195210"/>
    <w:rsid w:val="0019525C"/>
    <w:rsid w:val="00197C8E"/>
    <w:rsid w:val="001A4E35"/>
    <w:rsid w:val="001A5EF0"/>
    <w:rsid w:val="001B49EE"/>
    <w:rsid w:val="001B65A0"/>
    <w:rsid w:val="001B7DB6"/>
    <w:rsid w:val="001C19A1"/>
    <w:rsid w:val="001C42B2"/>
    <w:rsid w:val="001D0A18"/>
    <w:rsid w:val="001D7C98"/>
    <w:rsid w:val="001E1663"/>
    <w:rsid w:val="001E1B41"/>
    <w:rsid w:val="001E3533"/>
    <w:rsid w:val="001E48E2"/>
    <w:rsid w:val="001E5EF8"/>
    <w:rsid w:val="001F3738"/>
    <w:rsid w:val="001F391F"/>
    <w:rsid w:val="002009F0"/>
    <w:rsid w:val="0020704B"/>
    <w:rsid w:val="00214C80"/>
    <w:rsid w:val="00223747"/>
    <w:rsid w:val="00227067"/>
    <w:rsid w:val="00231906"/>
    <w:rsid w:val="002335A2"/>
    <w:rsid w:val="00233F03"/>
    <w:rsid w:val="0023496F"/>
    <w:rsid w:val="002353C3"/>
    <w:rsid w:val="002413B3"/>
    <w:rsid w:val="002451E0"/>
    <w:rsid w:val="00255F5B"/>
    <w:rsid w:val="00264083"/>
    <w:rsid w:val="00264A7D"/>
    <w:rsid w:val="00265E5A"/>
    <w:rsid w:val="00273DFB"/>
    <w:rsid w:val="00274FE3"/>
    <w:rsid w:val="00277712"/>
    <w:rsid w:val="0028022D"/>
    <w:rsid w:val="00281D99"/>
    <w:rsid w:val="00283246"/>
    <w:rsid w:val="002840D5"/>
    <w:rsid w:val="00287753"/>
    <w:rsid w:val="00290B3A"/>
    <w:rsid w:val="00290DCF"/>
    <w:rsid w:val="00291E7A"/>
    <w:rsid w:val="002A216D"/>
    <w:rsid w:val="002A385A"/>
    <w:rsid w:val="002B1BFC"/>
    <w:rsid w:val="002B1CDE"/>
    <w:rsid w:val="002B2B0B"/>
    <w:rsid w:val="002B30CE"/>
    <w:rsid w:val="002B77A3"/>
    <w:rsid w:val="002C4E3D"/>
    <w:rsid w:val="002D3E17"/>
    <w:rsid w:val="002E6D7F"/>
    <w:rsid w:val="002E73E3"/>
    <w:rsid w:val="002E7A30"/>
    <w:rsid w:val="002F2813"/>
    <w:rsid w:val="002F615B"/>
    <w:rsid w:val="003028E2"/>
    <w:rsid w:val="00305B30"/>
    <w:rsid w:val="00305CE7"/>
    <w:rsid w:val="003136CF"/>
    <w:rsid w:val="00326919"/>
    <w:rsid w:val="00333A56"/>
    <w:rsid w:val="00335502"/>
    <w:rsid w:val="00344113"/>
    <w:rsid w:val="00347C8F"/>
    <w:rsid w:val="003774F8"/>
    <w:rsid w:val="0038098F"/>
    <w:rsid w:val="00381FD7"/>
    <w:rsid w:val="00382E9F"/>
    <w:rsid w:val="003831AB"/>
    <w:rsid w:val="00386BC5"/>
    <w:rsid w:val="00386DBE"/>
    <w:rsid w:val="00386DF0"/>
    <w:rsid w:val="003900C5"/>
    <w:rsid w:val="00391B9D"/>
    <w:rsid w:val="003A090C"/>
    <w:rsid w:val="003A26A7"/>
    <w:rsid w:val="003A322B"/>
    <w:rsid w:val="003A5F80"/>
    <w:rsid w:val="003A6E89"/>
    <w:rsid w:val="003A732F"/>
    <w:rsid w:val="003B4CB2"/>
    <w:rsid w:val="003B56FB"/>
    <w:rsid w:val="003B6485"/>
    <w:rsid w:val="003B6E2C"/>
    <w:rsid w:val="003C0054"/>
    <w:rsid w:val="003C166F"/>
    <w:rsid w:val="003C21F5"/>
    <w:rsid w:val="003C2F20"/>
    <w:rsid w:val="003C4388"/>
    <w:rsid w:val="003C5429"/>
    <w:rsid w:val="003C63C4"/>
    <w:rsid w:val="003C6813"/>
    <w:rsid w:val="003D4418"/>
    <w:rsid w:val="003D4FF3"/>
    <w:rsid w:val="003E051E"/>
    <w:rsid w:val="003E2F78"/>
    <w:rsid w:val="003E5F18"/>
    <w:rsid w:val="003E6681"/>
    <w:rsid w:val="00400972"/>
    <w:rsid w:val="00406CCB"/>
    <w:rsid w:val="004114C6"/>
    <w:rsid w:val="00411DC9"/>
    <w:rsid w:val="00414194"/>
    <w:rsid w:val="00414589"/>
    <w:rsid w:val="00415C7F"/>
    <w:rsid w:val="00424FCE"/>
    <w:rsid w:val="004268E4"/>
    <w:rsid w:val="00427C7A"/>
    <w:rsid w:val="0043233C"/>
    <w:rsid w:val="00433BF3"/>
    <w:rsid w:val="0043544C"/>
    <w:rsid w:val="00436D63"/>
    <w:rsid w:val="00451287"/>
    <w:rsid w:val="00457A41"/>
    <w:rsid w:val="00461B0F"/>
    <w:rsid w:val="00461C22"/>
    <w:rsid w:val="00461F31"/>
    <w:rsid w:val="0046763B"/>
    <w:rsid w:val="0047541C"/>
    <w:rsid w:val="00475BD4"/>
    <w:rsid w:val="0048077A"/>
    <w:rsid w:val="00482600"/>
    <w:rsid w:val="00482848"/>
    <w:rsid w:val="00483910"/>
    <w:rsid w:val="00486BF3"/>
    <w:rsid w:val="00492551"/>
    <w:rsid w:val="00493A69"/>
    <w:rsid w:val="00495194"/>
    <w:rsid w:val="00495985"/>
    <w:rsid w:val="004A1404"/>
    <w:rsid w:val="004B247F"/>
    <w:rsid w:val="004B60DE"/>
    <w:rsid w:val="004B77F0"/>
    <w:rsid w:val="004C0038"/>
    <w:rsid w:val="004C08F2"/>
    <w:rsid w:val="004C294C"/>
    <w:rsid w:val="004C389F"/>
    <w:rsid w:val="004C567E"/>
    <w:rsid w:val="004D33EC"/>
    <w:rsid w:val="004D47E6"/>
    <w:rsid w:val="004D6FAE"/>
    <w:rsid w:val="004E26D6"/>
    <w:rsid w:val="004E372D"/>
    <w:rsid w:val="004F0C3B"/>
    <w:rsid w:val="004F12DC"/>
    <w:rsid w:val="004F2E56"/>
    <w:rsid w:val="004F3A1B"/>
    <w:rsid w:val="004F404F"/>
    <w:rsid w:val="005010DE"/>
    <w:rsid w:val="0050751A"/>
    <w:rsid w:val="0051598C"/>
    <w:rsid w:val="0051643E"/>
    <w:rsid w:val="005172C7"/>
    <w:rsid w:val="00522E28"/>
    <w:rsid w:val="00524D47"/>
    <w:rsid w:val="00526C23"/>
    <w:rsid w:val="00530317"/>
    <w:rsid w:val="005333CF"/>
    <w:rsid w:val="005424B5"/>
    <w:rsid w:val="00546C91"/>
    <w:rsid w:val="00547EEC"/>
    <w:rsid w:val="005531F1"/>
    <w:rsid w:val="005533D3"/>
    <w:rsid w:val="00553895"/>
    <w:rsid w:val="005549D9"/>
    <w:rsid w:val="00557A5E"/>
    <w:rsid w:val="00562335"/>
    <w:rsid w:val="0056333E"/>
    <w:rsid w:val="00563ACF"/>
    <w:rsid w:val="005661F2"/>
    <w:rsid w:val="005667FA"/>
    <w:rsid w:val="00567466"/>
    <w:rsid w:val="00567E76"/>
    <w:rsid w:val="00572A11"/>
    <w:rsid w:val="00572CC1"/>
    <w:rsid w:val="005746CA"/>
    <w:rsid w:val="00582839"/>
    <w:rsid w:val="00582F61"/>
    <w:rsid w:val="005865D9"/>
    <w:rsid w:val="0058737F"/>
    <w:rsid w:val="00591677"/>
    <w:rsid w:val="005932B1"/>
    <w:rsid w:val="005A793B"/>
    <w:rsid w:val="005B160F"/>
    <w:rsid w:val="005B6079"/>
    <w:rsid w:val="005C32BF"/>
    <w:rsid w:val="005D2466"/>
    <w:rsid w:val="005D29A9"/>
    <w:rsid w:val="005D6F98"/>
    <w:rsid w:val="005E23DA"/>
    <w:rsid w:val="005E433D"/>
    <w:rsid w:val="005F31D1"/>
    <w:rsid w:val="005F43B6"/>
    <w:rsid w:val="005F6744"/>
    <w:rsid w:val="00601325"/>
    <w:rsid w:val="00613F28"/>
    <w:rsid w:val="0061651A"/>
    <w:rsid w:val="00617465"/>
    <w:rsid w:val="00620E71"/>
    <w:rsid w:val="00625BA2"/>
    <w:rsid w:val="00627DA0"/>
    <w:rsid w:val="00630C05"/>
    <w:rsid w:val="00635F14"/>
    <w:rsid w:val="00636B1F"/>
    <w:rsid w:val="00640247"/>
    <w:rsid w:val="0064141F"/>
    <w:rsid w:val="0065069C"/>
    <w:rsid w:val="0065189C"/>
    <w:rsid w:val="00652883"/>
    <w:rsid w:val="00653380"/>
    <w:rsid w:val="00653E3A"/>
    <w:rsid w:val="006556CA"/>
    <w:rsid w:val="00655F39"/>
    <w:rsid w:val="00657091"/>
    <w:rsid w:val="00662B05"/>
    <w:rsid w:val="00666757"/>
    <w:rsid w:val="00667F2A"/>
    <w:rsid w:val="0067299E"/>
    <w:rsid w:val="0067422D"/>
    <w:rsid w:val="00675208"/>
    <w:rsid w:val="006764AC"/>
    <w:rsid w:val="006774CF"/>
    <w:rsid w:val="00680B19"/>
    <w:rsid w:val="0068379D"/>
    <w:rsid w:val="00685823"/>
    <w:rsid w:val="00686595"/>
    <w:rsid w:val="00695302"/>
    <w:rsid w:val="006A26BD"/>
    <w:rsid w:val="006A42DE"/>
    <w:rsid w:val="006A52F8"/>
    <w:rsid w:val="006B047E"/>
    <w:rsid w:val="006B1565"/>
    <w:rsid w:val="006B25D6"/>
    <w:rsid w:val="006B6B9B"/>
    <w:rsid w:val="006C5E36"/>
    <w:rsid w:val="006C633B"/>
    <w:rsid w:val="006C6DA4"/>
    <w:rsid w:val="006D350A"/>
    <w:rsid w:val="006D3838"/>
    <w:rsid w:val="006E32C6"/>
    <w:rsid w:val="006F06B5"/>
    <w:rsid w:val="006F0C64"/>
    <w:rsid w:val="006F2EEC"/>
    <w:rsid w:val="006F3401"/>
    <w:rsid w:val="006F6129"/>
    <w:rsid w:val="00701D65"/>
    <w:rsid w:val="00701E9C"/>
    <w:rsid w:val="007058FA"/>
    <w:rsid w:val="00712E59"/>
    <w:rsid w:val="00713700"/>
    <w:rsid w:val="007157DE"/>
    <w:rsid w:val="00720335"/>
    <w:rsid w:val="00732785"/>
    <w:rsid w:val="00735321"/>
    <w:rsid w:val="0074194F"/>
    <w:rsid w:val="0074273C"/>
    <w:rsid w:val="007433CE"/>
    <w:rsid w:val="0075199A"/>
    <w:rsid w:val="00751EBE"/>
    <w:rsid w:val="00764C67"/>
    <w:rsid w:val="00767413"/>
    <w:rsid w:val="0077074C"/>
    <w:rsid w:val="00770B88"/>
    <w:rsid w:val="00776ADB"/>
    <w:rsid w:val="00783E2D"/>
    <w:rsid w:val="0079252D"/>
    <w:rsid w:val="00794D6C"/>
    <w:rsid w:val="007A0927"/>
    <w:rsid w:val="007A31FE"/>
    <w:rsid w:val="007A3F32"/>
    <w:rsid w:val="007A6404"/>
    <w:rsid w:val="007A7928"/>
    <w:rsid w:val="007B1897"/>
    <w:rsid w:val="007B576D"/>
    <w:rsid w:val="007B6A7F"/>
    <w:rsid w:val="007C3D5E"/>
    <w:rsid w:val="007C407C"/>
    <w:rsid w:val="007D1614"/>
    <w:rsid w:val="007D20EB"/>
    <w:rsid w:val="007E04F6"/>
    <w:rsid w:val="007E303E"/>
    <w:rsid w:val="007E493A"/>
    <w:rsid w:val="007E6690"/>
    <w:rsid w:val="007F460E"/>
    <w:rsid w:val="0080052B"/>
    <w:rsid w:val="0080260C"/>
    <w:rsid w:val="00805C87"/>
    <w:rsid w:val="008148B5"/>
    <w:rsid w:val="0081560F"/>
    <w:rsid w:val="00823D88"/>
    <w:rsid w:val="0082632D"/>
    <w:rsid w:val="00831109"/>
    <w:rsid w:val="00834D9F"/>
    <w:rsid w:val="0083599A"/>
    <w:rsid w:val="0084100E"/>
    <w:rsid w:val="00842B2A"/>
    <w:rsid w:val="00845A27"/>
    <w:rsid w:val="0084615A"/>
    <w:rsid w:val="00855A8B"/>
    <w:rsid w:val="0085682A"/>
    <w:rsid w:val="008677E1"/>
    <w:rsid w:val="0087031D"/>
    <w:rsid w:val="00874DD1"/>
    <w:rsid w:val="008808F1"/>
    <w:rsid w:val="00880942"/>
    <w:rsid w:val="00881B55"/>
    <w:rsid w:val="00881EB0"/>
    <w:rsid w:val="00882959"/>
    <w:rsid w:val="008902D5"/>
    <w:rsid w:val="008907AE"/>
    <w:rsid w:val="00890B73"/>
    <w:rsid w:val="008A4AB8"/>
    <w:rsid w:val="008A5E6E"/>
    <w:rsid w:val="008B6706"/>
    <w:rsid w:val="008C2192"/>
    <w:rsid w:val="008C3003"/>
    <w:rsid w:val="008C3E09"/>
    <w:rsid w:val="008C5094"/>
    <w:rsid w:val="008D1754"/>
    <w:rsid w:val="008D2287"/>
    <w:rsid w:val="008D52DA"/>
    <w:rsid w:val="008D75B5"/>
    <w:rsid w:val="008E0CBF"/>
    <w:rsid w:val="008E1201"/>
    <w:rsid w:val="008E22DD"/>
    <w:rsid w:val="008E2B29"/>
    <w:rsid w:val="008E6D53"/>
    <w:rsid w:val="008E7C24"/>
    <w:rsid w:val="008F1495"/>
    <w:rsid w:val="008F1F98"/>
    <w:rsid w:val="008F41F7"/>
    <w:rsid w:val="008F7915"/>
    <w:rsid w:val="008F7ED0"/>
    <w:rsid w:val="00900C27"/>
    <w:rsid w:val="00902D4E"/>
    <w:rsid w:val="00904780"/>
    <w:rsid w:val="00912B36"/>
    <w:rsid w:val="009171A6"/>
    <w:rsid w:val="0092303A"/>
    <w:rsid w:val="00924D18"/>
    <w:rsid w:val="00925A93"/>
    <w:rsid w:val="009363EE"/>
    <w:rsid w:val="009424BE"/>
    <w:rsid w:val="009458E5"/>
    <w:rsid w:val="0095055B"/>
    <w:rsid w:val="00952DB8"/>
    <w:rsid w:val="00955F24"/>
    <w:rsid w:val="0095679F"/>
    <w:rsid w:val="009625CC"/>
    <w:rsid w:val="00965038"/>
    <w:rsid w:val="00965A51"/>
    <w:rsid w:val="00967190"/>
    <w:rsid w:val="00981C20"/>
    <w:rsid w:val="00983611"/>
    <w:rsid w:val="009845D6"/>
    <w:rsid w:val="00985772"/>
    <w:rsid w:val="0098644D"/>
    <w:rsid w:val="00993B46"/>
    <w:rsid w:val="00995C2E"/>
    <w:rsid w:val="009A3F51"/>
    <w:rsid w:val="009A60C0"/>
    <w:rsid w:val="009B57D1"/>
    <w:rsid w:val="009B6039"/>
    <w:rsid w:val="009B61AC"/>
    <w:rsid w:val="009B6F95"/>
    <w:rsid w:val="009C0525"/>
    <w:rsid w:val="009D2C90"/>
    <w:rsid w:val="009D3C28"/>
    <w:rsid w:val="009D7F47"/>
    <w:rsid w:val="009E1916"/>
    <w:rsid w:val="009E1FD8"/>
    <w:rsid w:val="009E25F1"/>
    <w:rsid w:val="009E3D0A"/>
    <w:rsid w:val="009F4410"/>
    <w:rsid w:val="009F6DD8"/>
    <w:rsid w:val="00A017EC"/>
    <w:rsid w:val="00A01A1C"/>
    <w:rsid w:val="00A03CC6"/>
    <w:rsid w:val="00A12D5E"/>
    <w:rsid w:val="00A13393"/>
    <w:rsid w:val="00A14400"/>
    <w:rsid w:val="00A15646"/>
    <w:rsid w:val="00A2051C"/>
    <w:rsid w:val="00A25242"/>
    <w:rsid w:val="00A32300"/>
    <w:rsid w:val="00A331F0"/>
    <w:rsid w:val="00A337E2"/>
    <w:rsid w:val="00A400FD"/>
    <w:rsid w:val="00A40544"/>
    <w:rsid w:val="00A427E4"/>
    <w:rsid w:val="00A5075D"/>
    <w:rsid w:val="00A5225E"/>
    <w:rsid w:val="00A56D65"/>
    <w:rsid w:val="00A701B6"/>
    <w:rsid w:val="00A74AC4"/>
    <w:rsid w:val="00A753C8"/>
    <w:rsid w:val="00A765EB"/>
    <w:rsid w:val="00A76DD0"/>
    <w:rsid w:val="00A812DF"/>
    <w:rsid w:val="00A87580"/>
    <w:rsid w:val="00A9444E"/>
    <w:rsid w:val="00AA3E43"/>
    <w:rsid w:val="00AA7BFB"/>
    <w:rsid w:val="00AA7CA3"/>
    <w:rsid w:val="00AB0AEE"/>
    <w:rsid w:val="00AB357A"/>
    <w:rsid w:val="00AC1134"/>
    <w:rsid w:val="00AC2406"/>
    <w:rsid w:val="00AC504B"/>
    <w:rsid w:val="00AD179E"/>
    <w:rsid w:val="00AD5D63"/>
    <w:rsid w:val="00AE0B65"/>
    <w:rsid w:val="00AE2848"/>
    <w:rsid w:val="00AE3DB0"/>
    <w:rsid w:val="00AE7F69"/>
    <w:rsid w:val="00AF14A8"/>
    <w:rsid w:val="00AF3235"/>
    <w:rsid w:val="00B01EED"/>
    <w:rsid w:val="00B02236"/>
    <w:rsid w:val="00B049A7"/>
    <w:rsid w:val="00B10230"/>
    <w:rsid w:val="00B16D0F"/>
    <w:rsid w:val="00B1712B"/>
    <w:rsid w:val="00B20943"/>
    <w:rsid w:val="00B24330"/>
    <w:rsid w:val="00B258F4"/>
    <w:rsid w:val="00B33B27"/>
    <w:rsid w:val="00B379C3"/>
    <w:rsid w:val="00B37DDD"/>
    <w:rsid w:val="00B37EF3"/>
    <w:rsid w:val="00B4017A"/>
    <w:rsid w:val="00B431E6"/>
    <w:rsid w:val="00B44981"/>
    <w:rsid w:val="00B5145F"/>
    <w:rsid w:val="00B65905"/>
    <w:rsid w:val="00B72816"/>
    <w:rsid w:val="00B7284B"/>
    <w:rsid w:val="00B73A73"/>
    <w:rsid w:val="00B7678E"/>
    <w:rsid w:val="00B80DB9"/>
    <w:rsid w:val="00B8348E"/>
    <w:rsid w:val="00B83C4B"/>
    <w:rsid w:val="00B85687"/>
    <w:rsid w:val="00B870C1"/>
    <w:rsid w:val="00B87BEC"/>
    <w:rsid w:val="00B87FD3"/>
    <w:rsid w:val="00B9250E"/>
    <w:rsid w:val="00B9696C"/>
    <w:rsid w:val="00BA123C"/>
    <w:rsid w:val="00BB1070"/>
    <w:rsid w:val="00BB35D9"/>
    <w:rsid w:val="00BB598E"/>
    <w:rsid w:val="00BC1B6C"/>
    <w:rsid w:val="00BC61BF"/>
    <w:rsid w:val="00BC73F9"/>
    <w:rsid w:val="00BC7A87"/>
    <w:rsid w:val="00BE2CCF"/>
    <w:rsid w:val="00BE5FF0"/>
    <w:rsid w:val="00C031AF"/>
    <w:rsid w:val="00C07FAB"/>
    <w:rsid w:val="00C13C0A"/>
    <w:rsid w:val="00C17CD9"/>
    <w:rsid w:val="00C23F09"/>
    <w:rsid w:val="00C2650C"/>
    <w:rsid w:val="00C3297B"/>
    <w:rsid w:val="00C330D7"/>
    <w:rsid w:val="00C33AF3"/>
    <w:rsid w:val="00C51DBA"/>
    <w:rsid w:val="00C5561A"/>
    <w:rsid w:val="00C56E78"/>
    <w:rsid w:val="00C71E72"/>
    <w:rsid w:val="00C838CB"/>
    <w:rsid w:val="00C96EE1"/>
    <w:rsid w:val="00C97F4A"/>
    <w:rsid w:val="00CA2C78"/>
    <w:rsid w:val="00CB2395"/>
    <w:rsid w:val="00CB37EC"/>
    <w:rsid w:val="00CB516F"/>
    <w:rsid w:val="00CD1BB6"/>
    <w:rsid w:val="00CD1D13"/>
    <w:rsid w:val="00CD565D"/>
    <w:rsid w:val="00CE4C92"/>
    <w:rsid w:val="00CE56AE"/>
    <w:rsid w:val="00CF18BB"/>
    <w:rsid w:val="00CF1C31"/>
    <w:rsid w:val="00CF69F0"/>
    <w:rsid w:val="00D00837"/>
    <w:rsid w:val="00D01F0F"/>
    <w:rsid w:val="00D02B83"/>
    <w:rsid w:val="00D030FB"/>
    <w:rsid w:val="00D03940"/>
    <w:rsid w:val="00D03997"/>
    <w:rsid w:val="00D05204"/>
    <w:rsid w:val="00D06520"/>
    <w:rsid w:val="00D12D0C"/>
    <w:rsid w:val="00D13812"/>
    <w:rsid w:val="00D13DB6"/>
    <w:rsid w:val="00D1647E"/>
    <w:rsid w:val="00D409AF"/>
    <w:rsid w:val="00D43B7A"/>
    <w:rsid w:val="00D510CF"/>
    <w:rsid w:val="00D52E62"/>
    <w:rsid w:val="00D53175"/>
    <w:rsid w:val="00D54197"/>
    <w:rsid w:val="00D5454D"/>
    <w:rsid w:val="00D6369F"/>
    <w:rsid w:val="00D654B5"/>
    <w:rsid w:val="00D671E4"/>
    <w:rsid w:val="00D73C14"/>
    <w:rsid w:val="00D81A8D"/>
    <w:rsid w:val="00D857ED"/>
    <w:rsid w:val="00D877A3"/>
    <w:rsid w:val="00D91AD1"/>
    <w:rsid w:val="00D91FE8"/>
    <w:rsid w:val="00D967C9"/>
    <w:rsid w:val="00D967F3"/>
    <w:rsid w:val="00DA4A60"/>
    <w:rsid w:val="00DB1D8D"/>
    <w:rsid w:val="00DB1E21"/>
    <w:rsid w:val="00DB4B17"/>
    <w:rsid w:val="00DC2147"/>
    <w:rsid w:val="00DC4C16"/>
    <w:rsid w:val="00DC5438"/>
    <w:rsid w:val="00DC553D"/>
    <w:rsid w:val="00DC6485"/>
    <w:rsid w:val="00DC7473"/>
    <w:rsid w:val="00DD2D8E"/>
    <w:rsid w:val="00DE351E"/>
    <w:rsid w:val="00DE4091"/>
    <w:rsid w:val="00DE6F84"/>
    <w:rsid w:val="00E001AC"/>
    <w:rsid w:val="00E04E2F"/>
    <w:rsid w:val="00E06F9B"/>
    <w:rsid w:val="00E07885"/>
    <w:rsid w:val="00E07A4E"/>
    <w:rsid w:val="00E15CFC"/>
    <w:rsid w:val="00E219EC"/>
    <w:rsid w:val="00E2463C"/>
    <w:rsid w:val="00E275C6"/>
    <w:rsid w:val="00E30666"/>
    <w:rsid w:val="00E322E1"/>
    <w:rsid w:val="00E40FDE"/>
    <w:rsid w:val="00E421B0"/>
    <w:rsid w:val="00E47A15"/>
    <w:rsid w:val="00E5112D"/>
    <w:rsid w:val="00E519BC"/>
    <w:rsid w:val="00E541FE"/>
    <w:rsid w:val="00E574C2"/>
    <w:rsid w:val="00E60CF3"/>
    <w:rsid w:val="00E63126"/>
    <w:rsid w:val="00E6677E"/>
    <w:rsid w:val="00E83226"/>
    <w:rsid w:val="00E84C56"/>
    <w:rsid w:val="00E87644"/>
    <w:rsid w:val="00E902E3"/>
    <w:rsid w:val="00E90F37"/>
    <w:rsid w:val="00E9342E"/>
    <w:rsid w:val="00EA1314"/>
    <w:rsid w:val="00EA660F"/>
    <w:rsid w:val="00EA70D4"/>
    <w:rsid w:val="00EB1FE4"/>
    <w:rsid w:val="00EB21A0"/>
    <w:rsid w:val="00EB4062"/>
    <w:rsid w:val="00EB5E11"/>
    <w:rsid w:val="00EC52CC"/>
    <w:rsid w:val="00EC6EF2"/>
    <w:rsid w:val="00ED0EF5"/>
    <w:rsid w:val="00ED178E"/>
    <w:rsid w:val="00ED7A5D"/>
    <w:rsid w:val="00EE28B5"/>
    <w:rsid w:val="00EF1DF0"/>
    <w:rsid w:val="00F01663"/>
    <w:rsid w:val="00F07122"/>
    <w:rsid w:val="00F13F99"/>
    <w:rsid w:val="00F1676C"/>
    <w:rsid w:val="00F21152"/>
    <w:rsid w:val="00F24393"/>
    <w:rsid w:val="00F25862"/>
    <w:rsid w:val="00F31455"/>
    <w:rsid w:val="00F320CB"/>
    <w:rsid w:val="00F32701"/>
    <w:rsid w:val="00F35D1D"/>
    <w:rsid w:val="00F3796F"/>
    <w:rsid w:val="00F40D14"/>
    <w:rsid w:val="00F4560E"/>
    <w:rsid w:val="00F518CB"/>
    <w:rsid w:val="00F5193E"/>
    <w:rsid w:val="00F540A2"/>
    <w:rsid w:val="00F54194"/>
    <w:rsid w:val="00F55D10"/>
    <w:rsid w:val="00F64C4F"/>
    <w:rsid w:val="00F74E5F"/>
    <w:rsid w:val="00F757AC"/>
    <w:rsid w:val="00F75FB2"/>
    <w:rsid w:val="00F80EE2"/>
    <w:rsid w:val="00F91BBB"/>
    <w:rsid w:val="00F93CFA"/>
    <w:rsid w:val="00FA2FD4"/>
    <w:rsid w:val="00FA6B22"/>
    <w:rsid w:val="00FA7C5B"/>
    <w:rsid w:val="00FA7DA7"/>
    <w:rsid w:val="00FB0608"/>
    <w:rsid w:val="00FB3DA6"/>
    <w:rsid w:val="00FB7A44"/>
    <w:rsid w:val="00FC43A5"/>
    <w:rsid w:val="00FC4B98"/>
    <w:rsid w:val="00FC5D7C"/>
    <w:rsid w:val="00FD2BDD"/>
    <w:rsid w:val="00FD31AD"/>
    <w:rsid w:val="00FF0EB6"/>
    <w:rsid w:val="00FF1128"/>
    <w:rsid w:val="00FF464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66391B5"/>
  <w15:chartTrackingRefBased/>
  <w15:docId w15:val="{4AE69FEC-AAF7-4B5E-9F44-8A00F59B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semiHidden/>
    <w:pPr>
      <w:spacing w:line="360" w:lineRule="auto"/>
      <w:jc w:val="both"/>
    </w:pPr>
  </w:style>
  <w:style w:type="paragraph" w:customStyle="1" w:styleId="a3">
    <w:name w:val="Название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link w:val="af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3">
    <w:name w:val="Strong"/>
    <w:uiPriority w:val="22"/>
    <w:qFormat/>
    <w:rsid w:val="00493A69"/>
    <w:rPr>
      <w:b/>
      <w:bCs/>
    </w:rPr>
  </w:style>
  <w:style w:type="character" w:styleId="af4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5">
    <w:name w:val="Normal (Web)"/>
    <w:basedOn w:val="a"/>
    <w:uiPriority w:val="99"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0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character" w:customStyle="1" w:styleId="ad">
    <w:name w:val="Основной текст с отступом Знак"/>
    <w:link w:val="ac"/>
    <w:semiHidden/>
    <w:rsid w:val="004F404F"/>
    <w:rPr>
      <w:sz w:val="28"/>
    </w:rPr>
  </w:style>
  <w:style w:type="character" w:customStyle="1" w:styleId="23">
    <w:name w:val="Основной текст с отступом 2 Знак"/>
    <w:link w:val="22"/>
    <w:semiHidden/>
    <w:rsid w:val="008B6706"/>
    <w:rPr>
      <w:sz w:val="28"/>
    </w:rPr>
  </w:style>
  <w:style w:type="character" w:customStyle="1" w:styleId="af">
    <w:name w:val="Основной текст Знак"/>
    <w:link w:val="ae"/>
    <w:semiHidden/>
    <w:rsid w:val="00701D65"/>
    <w:rPr>
      <w:sz w:val="28"/>
    </w:rPr>
  </w:style>
  <w:style w:type="character" w:styleId="af6">
    <w:name w:val="FollowedHyperlink"/>
    <w:uiPriority w:val="99"/>
    <w:semiHidden/>
    <w:unhideWhenUsed/>
    <w:rsid w:val="00567E76"/>
    <w:rPr>
      <w:color w:val="800080"/>
      <w:u w:val="single"/>
    </w:rPr>
  </w:style>
  <w:style w:type="paragraph" w:styleId="af7">
    <w:name w:val="No Spacing"/>
    <w:uiPriority w:val="1"/>
    <w:qFormat/>
    <w:rsid w:val="00A017EC"/>
  </w:style>
  <w:style w:type="paragraph" w:styleId="af8">
    <w:name w:val="Plain Text"/>
    <w:basedOn w:val="a"/>
    <w:link w:val="af9"/>
    <w:rsid w:val="00482600"/>
    <w:rPr>
      <w:rFonts w:ascii="Courier New" w:hAnsi="Courier New"/>
      <w:sz w:val="20"/>
    </w:rPr>
  </w:style>
  <w:style w:type="character" w:customStyle="1" w:styleId="af9">
    <w:name w:val="Текст Знак"/>
    <w:link w:val="af8"/>
    <w:rsid w:val="00482600"/>
    <w:rPr>
      <w:rFonts w:ascii="Courier New" w:hAnsi="Courier New"/>
    </w:rPr>
  </w:style>
  <w:style w:type="character" w:customStyle="1" w:styleId="21">
    <w:name w:val="Основной текст 2 Знак"/>
    <w:link w:val="20"/>
    <w:semiHidden/>
    <w:rsid w:val="002A385A"/>
    <w:rPr>
      <w:sz w:val="28"/>
    </w:rPr>
  </w:style>
  <w:style w:type="paragraph" w:styleId="afa">
    <w:name w:val="List Paragraph"/>
    <w:basedOn w:val="a"/>
    <w:qFormat/>
    <w:rsid w:val="004E26D6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C815-8BC7-456B-A38A-BA23511A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3068</Words>
  <Characters>17489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.</Company>
  <LinksUpToDate>false</LinksUpToDate>
  <CharactersWithSpaces>20516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.</dc:creator>
  <cp:keywords/>
  <cp:lastModifiedBy>Андрей Распопов</cp:lastModifiedBy>
  <cp:revision>3</cp:revision>
  <cp:lastPrinted>2019-04-16T10:20:00Z</cp:lastPrinted>
  <dcterms:created xsi:type="dcterms:W3CDTF">2019-04-26T06:30:00Z</dcterms:created>
  <dcterms:modified xsi:type="dcterms:W3CDTF">2019-04-26T06:35:00Z</dcterms:modified>
</cp:coreProperties>
</file>