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338FC" w:rsidRDefault="001338FC">
      <w:pPr>
        <w:pStyle w:val="a8"/>
        <w:spacing w:before="120"/>
        <w:ind w:firstLine="709"/>
        <w:rPr>
          <w:sz w:val="16"/>
          <w:lang w:val="ru-RU" w:eastAsia="ru-RU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08.45pt;margin-top:-12.1pt;width:50.45pt;height:53.4pt;z-index:-251658240;mso-wrap-distance-left:9.05pt;mso-wrap-distance-right:9.05pt" stroked="f">
            <v:fill color2="black"/>
            <v:textbox inset="0,0,0,0">
              <w:txbxContent>
                <w:p w:rsidR="001338FC" w:rsidRDefault="001338FC">
                  <w:pPr>
                    <w:jc w:val="center"/>
                  </w:pPr>
                  <w:r>
                    <w:object w:dxaOrig="941" w:dyaOrig="106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pt;height:48.75pt" o:ole="" filled="t">
                        <v:fill color2="black"/>
                        <v:imagedata r:id="rId7" o:title=""/>
                      </v:shape>
                      <o:OLEObject Type="Embed" ProgID="Word.Picture.8" ShapeID="_x0000_i1025" DrawAspect="Content" ObjectID="_1616854167" r:id="rId8"/>
                    </w:object>
                  </w:r>
                </w:p>
              </w:txbxContent>
            </v:textbox>
          </v:shape>
        </w:pict>
      </w:r>
    </w:p>
    <w:p w:rsidR="001338FC" w:rsidRDefault="001338FC">
      <w:pPr>
        <w:pStyle w:val="a8"/>
        <w:spacing w:before="120" w:line="240" w:lineRule="auto"/>
      </w:pPr>
      <w:r>
        <w:rPr>
          <w:sz w:val="28"/>
        </w:rPr>
        <w:t>ГЛАВА  АДМИНИСТРАЦИИ  ГОРОДА  БАЙКОНУР</w:t>
      </w:r>
    </w:p>
    <w:p w:rsidR="001338FC" w:rsidRDefault="001338FC">
      <w:pPr>
        <w:pStyle w:val="2"/>
        <w:spacing w:before="100"/>
        <w:rPr>
          <w:spacing w:val="100"/>
          <w:sz w:val="16"/>
          <w:szCs w:val="16"/>
        </w:rPr>
      </w:pPr>
    </w:p>
    <w:p w:rsidR="001338FC" w:rsidRDefault="001338FC">
      <w:pPr>
        <w:pStyle w:val="2"/>
        <w:spacing w:before="100"/>
      </w:pPr>
      <w:r>
        <w:rPr>
          <w:spacing w:val="100"/>
        </w:rPr>
        <w:pict>
          <v:line id="_x0000_s1026" style="position:absolute;left:0;text-align:left;z-index:251657216;mso-position-vertical-relative:page" from="-1.9pt,122.75pt" to="484.1pt,122.75pt" strokeweight=".26mm">
            <v:stroke joinstyle="miter" endcap="square"/>
          </v:line>
        </w:pict>
      </w:r>
      <w:r>
        <w:rPr>
          <w:spacing w:val="100"/>
        </w:rPr>
        <w:t>ПОСТАНОВЛЕНИЕ</w:t>
      </w:r>
    </w:p>
    <w:p w:rsidR="001338FC" w:rsidRDefault="001338FC">
      <w:pPr>
        <w:jc w:val="both"/>
        <w:rPr>
          <w:spacing w:val="100"/>
          <w:sz w:val="12"/>
          <w:szCs w:val="12"/>
        </w:rPr>
      </w:pPr>
    </w:p>
    <w:p w:rsidR="001338FC" w:rsidRDefault="008752EE">
      <w:pPr>
        <w:jc w:val="both"/>
      </w:pPr>
      <w:r>
        <w:rPr>
          <w:sz w:val="28"/>
        </w:rPr>
        <w:t>11 апреля 2019 г.</w:t>
      </w:r>
      <w:r w:rsidR="001338FC">
        <w:rPr>
          <w:sz w:val="28"/>
        </w:rPr>
        <w:t xml:space="preserve">                                           </w:t>
      </w:r>
      <w:r>
        <w:rPr>
          <w:sz w:val="28"/>
        </w:rPr>
        <w:t xml:space="preserve">            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№ 148</w:t>
      </w:r>
    </w:p>
    <w:p w:rsidR="001338FC" w:rsidRDefault="001338FC">
      <w:pPr>
        <w:jc w:val="both"/>
      </w:pPr>
    </w:p>
    <w:p w:rsidR="001338FC" w:rsidRDefault="001338FC">
      <w:pPr>
        <w:jc w:val="both"/>
      </w:pPr>
    </w:p>
    <w:tbl>
      <w:tblPr>
        <w:tblW w:w="0" w:type="auto"/>
        <w:tblLayout w:type="fixed"/>
        <w:tblLook w:val="0000"/>
      </w:tblPr>
      <w:tblGrid>
        <w:gridCol w:w="5100"/>
      </w:tblGrid>
      <w:tr w:rsidR="001338FC">
        <w:trPr>
          <w:trHeight w:val="1264"/>
        </w:trPr>
        <w:tc>
          <w:tcPr>
            <w:tcW w:w="5100" w:type="dxa"/>
            <w:shd w:val="clear" w:color="auto" w:fill="auto"/>
          </w:tcPr>
          <w:p w:rsidR="001338FC" w:rsidRDefault="001338FC">
            <w:r>
              <w:rPr>
                <w:b/>
                <w:sz w:val="28"/>
                <w:szCs w:val="28"/>
              </w:rPr>
              <w:t>О внесении изменений</w:t>
            </w:r>
          </w:p>
          <w:p w:rsidR="001338FC" w:rsidRDefault="001338FC">
            <w:r>
              <w:rPr>
                <w:b/>
                <w:sz w:val="28"/>
                <w:szCs w:val="28"/>
              </w:rPr>
              <w:t>в Положение  о проведении конкурса «Лучшее новогоднее оформление предприятий торговли, общественного питания и бытового обслуживания», утвержденное постановлением Главы администрации города Байконур от 06 декабря 2017 г. № 407</w:t>
            </w:r>
          </w:p>
          <w:p w:rsidR="001338FC" w:rsidRDefault="001338FC">
            <w:pPr>
              <w:pStyle w:val="a9"/>
              <w:tabs>
                <w:tab w:val="left" w:pos="5387"/>
              </w:tabs>
              <w:spacing w:line="240" w:lineRule="auto"/>
              <w:rPr>
                <w:b/>
                <w:bCs/>
                <w:szCs w:val="28"/>
              </w:rPr>
            </w:pPr>
          </w:p>
        </w:tc>
      </w:tr>
    </w:tbl>
    <w:p w:rsidR="001338FC" w:rsidRDefault="001338FC">
      <w:pPr>
        <w:spacing w:line="312" w:lineRule="auto"/>
        <w:ind w:firstLine="709"/>
        <w:jc w:val="both"/>
      </w:pPr>
    </w:p>
    <w:p w:rsidR="001338FC" w:rsidRDefault="001338FC">
      <w:pPr>
        <w:spacing w:line="336" w:lineRule="auto"/>
        <w:ind w:firstLine="709"/>
        <w:jc w:val="both"/>
      </w:pPr>
      <w:r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с целью </w:t>
      </w:r>
      <w:r>
        <w:rPr>
          <w:color w:val="000000"/>
          <w:spacing w:val="-1"/>
          <w:sz w:val="28"/>
          <w:szCs w:val="28"/>
        </w:rPr>
        <w:t>совершенствования мероприятий поддержки малого и среднего предпринимательства в городе Байконур в 2019 году</w:t>
      </w:r>
    </w:p>
    <w:p w:rsidR="001338FC" w:rsidRDefault="001338FC">
      <w:pPr>
        <w:spacing w:line="336" w:lineRule="auto"/>
        <w:ind w:firstLine="709"/>
        <w:jc w:val="both"/>
      </w:pPr>
    </w:p>
    <w:p w:rsidR="001338FC" w:rsidRDefault="001338FC">
      <w:pPr>
        <w:spacing w:line="336" w:lineRule="auto"/>
        <w:ind w:firstLine="851"/>
        <w:jc w:val="center"/>
      </w:pPr>
      <w:r>
        <w:rPr>
          <w:b/>
          <w:color w:val="000000"/>
          <w:spacing w:val="20"/>
          <w:sz w:val="28"/>
        </w:rPr>
        <w:t>ПОСТАНОВЛЯЮ:</w:t>
      </w:r>
    </w:p>
    <w:p w:rsidR="001338FC" w:rsidRDefault="001338FC">
      <w:pPr>
        <w:spacing w:line="336" w:lineRule="auto"/>
        <w:ind w:firstLine="709"/>
        <w:jc w:val="both"/>
      </w:pPr>
      <w:r>
        <w:rPr>
          <w:sz w:val="28"/>
          <w:szCs w:val="28"/>
        </w:rPr>
        <w:t>1. Внести в Положение о проведении конкурса «Лучшее новогоднее оформление предприятий торговли, общественного питания и бытового обслуживания», утвержденное постановлением Главы администрации города Байконур от 06 декабря 2017 г. № 407 «Об утверждении Положения о проведении конкурса «Лучшее новогоднее оформление предприятий торговли, общественного питания и бытового обслуживания» (далее — Положение),  следующие изменения:</w:t>
      </w:r>
    </w:p>
    <w:p w:rsidR="001338FC" w:rsidRDefault="001338FC">
      <w:pPr>
        <w:spacing w:line="336" w:lineRule="auto"/>
        <w:ind w:firstLine="709"/>
        <w:jc w:val="both"/>
      </w:pPr>
      <w:r>
        <w:rPr>
          <w:sz w:val="28"/>
          <w:szCs w:val="28"/>
        </w:rPr>
        <w:t>1.1. Пункт 3.9 раздела 3 Положения изложить в следующей редакции:</w:t>
      </w:r>
    </w:p>
    <w:p w:rsidR="001338FC" w:rsidRDefault="001338FC">
      <w:pPr>
        <w:spacing w:line="336" w:lineRule="auto"/>
        <w:ind w:firstLine="709"/>
        <w:jc w:val="both"/>
      </w:pPr>
      <w:r>
        <w:rPr>
          <w:sz w:val="28"/>
          <w:szCs w:val="28"/>
        </w:rPr>
        <w:t>«3.9. </w:t>
      </w:r>
      <w:proofErr w:type="gramStart"/>
      <w:r>
        <w:rPr>
          <w:sz w:val="28"/>
          <w:szCs w:val="28"/>
        </w:rPr>
        <w:t xml:space="preserve">Финансирование расходов, связанных с организацией и проведением конкурса, осуществляется ГКУ «ИР» согласно утвержденной заместителем Главы администрации города Байконур, курирующим вопросы экономической и финансовой политики администрации города Байконур (далее — заместитель Главы), сметы расходов за счет средств бюджета города Байконур в соответствии  </w:t>
      </w:r>
      <w:r>
        <w:rPr>
          <w:sz w:val="28"/>
          <w:szCs w:val="28"/>
        </w:rPr>
        <w:lastRenderedPageBreak/>
        <w:t>с мероприятием «Проведение конкурса «Лучшее новогоднее оформление предприятий торговли, общественного питания и бытового обслуживания» раздела 2 приложения к Программе в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пределах</w:t>
      </w:r>
      <w:proofErr w:type="gramEnd"/>
      <w:r>
        <w:rPr>
          <w:sz w:val="28"/>
          <w:szCs w:val="28"/>
        </w:rPr>
        <w:t xml:space="preserve"> сумм, предусмотренных в текущем году на эти цели в бюджете города Байконур.».</w:t>
      </w:r>
    </w:p>
    <w:p w:rsidR="001338FC" w:rsidRDefault="001338FC">
      <w:pPr>
        <w:spacing w:line="336" w:lineRule="auto"/>
        <w:ind w:firstLine="709"/>
        <w:jc w:val="both"/>
      </w:pPr>
      <w:r>
        <w:rPr>
          <w:sz w:val="28"/>
          <w:szCs w:val="28"/>
        </w:rPr>
        <w:t>1.2. Пункт 7.4 раздела 7 Положения изложить в следующей редакции:</w:t>
      </w:r>
    </w:p>
    <w:p w:rsidR="001338FC" w:rsidRDefault="001338FC">
      <w:pPr>
        <w:spacing w:line="336" w:lineRule="auto"/>
        <w:ind w:firstLine="709"/>
        <w:jc w:val="both"/>
      </w:pPr>
      <w:r>
        <w:rPr>
          <w:sz w:val="28"/>
          <w:szCs w:val="28"/>
        </w:rPr>
        <w:t>«Победителям конкурса (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место) вручаются почетные грамоты, подписанные заместителем Главы и денежные вознаграждения в соответствии                   с пунктом 3.9 настоящего Положения, с учетом пропорционального распределения средств</w:t>
      </w:r>
      <w:proofErr w:type="gramStart"/>
      <w:r>
        <w:rPr>
          <w:sz w:val="28"/>
          <w:szCs w:val="28"/>
        </w:rPr>
        <w:t xml:space="preserve">.». </w:t>
      </w:r>
      <w:proofErr w:type="gramEnd"/>
    </w:p>
    <w:p w:rsidR="001338FC" w:rsidRDefault="001338FC">
      <w:pPr>
        <w:shd w:val="clear" w:color="auto" w:fill="FFFFFF"/>
        <w:tabs>
          <w:tab w:val="left" w:pos="709"/>
        </w:tabs>
        <w:spacing w:line="336" w:lineRule="auto"/>
        <w:ind w:right="6" w:firstLine="709"/>
        <w:jc w:val="both"/>
      </w:pPr>
      <w:r>
        <w:rPr>
          <w:sz w:val="28"/>
          <w:szCs w:val="28"/>
        </w:rPr>
        <w:t xml:space="preserve">2. Государственному бюджетному учреждению «Редакция городской газеты «Байконур» установленным порядком опубликовать настоящее постановление в газете «Байконур», информационно-аналитическому отделу Аппарата Главы администрации города Байконур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в информационно-телекоммуникационной сети «Интернет» на официальном сайте администрации города Байконур www.baikonuradm.ru.</w:t>
      </w:r>
    </w:p>
    <w:p w:rsidR="001338FC" w:rsidRDefault="001338FC">
      <w:pPr>
        <w:spacing w:line="336" w:lineRule="auto"/>
        <w:ind w:firstLine="709"/>
        <w:jc w:val="both"/>
      </w:pPr>
      <w:r>
        <w:rPr>
          <w:sz w:val="28"/>
          <w:szCs w:val="28"/>
        </w:rPr>
        <w:t>3. 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</w:t>
      </w:r>
      <w:r>
        <w:rPr>
          <w:color w:val="000000"/>
          <w:sz w:val="28"/>
          <w:szCs w:val="28"/>
        </w:rPr>
        <w:t>постановления оставляю за собой.</w:t>
      </w:r>
    </w:p>
    <w:p w:rsidR="001338FC" w:rsidRDefault="001338FC">
      <w:pPr>
        <w:pStyle w:val="7"/>
        <w:widowControl w:val="0"/>
        <w:tabs>
          <w:tab w:val="left" w:pos="567"/>
        </w:tabs>
        <w:spacing w:line="312" w:lineRule="auto"/>
      </w:pPr>
    </w:p>
    <w:p w:rsidR="001338FC" w:rsidRDefault="001338FC">
      <w:pPr>
        <w:widowControl w:val="0"/>
        <w:tabs>
          <w:tab w:val="left" w:pos="567"/>
        </w:tabs>
        <w:spacing w:line="312" w:lineRule="auto"/>
      </w:pPr>
    </w:p>
    <w:p w:rsidR="001338FC" w:rsidRDefault="001338FC">
      <w:pPr>
        <w:pStyle w:val="7"/>
        <w:widowControl w:val="0"/>
        <w:tabs>
          <w:tab w:val="left" w:pos="567"/>
        </w:tabs>
        <w:spacing w:line="336" w:lineRule="auto"/>
      </w:pPr>
      <w:r>
        <w:t xml:space="preserve">И.о. Главы администрации </w:t>
      </w:r>
      <w:r>
        <w:tab/>
      </w:r>
      <w:r>
        <w:tab/>
      </w:r>
      <w:r>
        <w:tab/>
        <w:t xml:space="preserve">      </w:t>
      </w:r>
      <w:r>
        <w:tab/>
      </w:r>
      <w:r>
        <w:tab/>
      </w:r>
      <w:r>
        <w:tab/>
      </w:r>
      <w:r>
        <w:tab/>
        <w:t xml:space="preserve">     В.В. Лопаткин</w:t>
      </w:r>
    </w:p>
    <w:p w:rsidR="001338FC" w:rsidRDefault="001338FC">
      <w:pPr>
        <w:jc w:val="center"/>
      </w:pPr>
    </w:p>
    <w:sectPr w:rsidR="001338FC">
      <w:headerReference w:type="default" r:id="rId9"/>
      <w:headerReference w:type="first" r:id="rId10"/>
      <w:pgSz w:w="11906" w:h="16838"/>
      <w:pgMar w:top="623" w:right="567" w:bottom="1134" w:left="1531" w:header="567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38FC" w:rsidRDefault="001338FC">
      <w:r>
        <w:separator/>
      </w:r>
    </w:p>
  </w:endnote>
  <w:endnote w:type="continuationSeparator" w:id="0">
    <w:p w:rsidR="001338FC" w:rsidRDefault="001338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ultant">
    <w:altName w:val="Courier New"/>
    <w:charset w:val="00"/>
    <w:family w:val="modern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38FC" w:rsidRDefault="001338FC">
      <w:r>
        <w:separator/>
      </w:r>
    </w:p>
  </w:footnote>
  <w:footnote w:type="continuationSeparator" w:id="0">
    <w:p w:rsidR="001338FC" w:rsidRDefault="001338F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38FC" w:rsidRDefault="001338FC">
    <w:pPr>
      <w:pStyle w:val="ac"/>
      <w:jc w:val="center"/>
    </w:pPr>
    <w:r>
      <w:rPr>
        <w:sz w:val="28"/>
        <w:szCs w:val="28"/>
      </w:rPr>
      <w:t>2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38FC" w:rsidRDefault="001338FC">
    <w:pPr>
      <w:pStyle w:val="af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grammar="clean"/>
  <w:stylePaneFormatFilter w:val="0000"/>
  <w:doNotTrackMoves/>
  <w:defaultTabStop w:val="624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752EE"/>
    <w:rsid w:val="001338FC"/>
    <w:rsid w:val="004B730D"/>
    <w:rsid w:val="008752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line="48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spacing w:line="360" w:lineRule="auto"/>
      <w:outlineLvl w:val="5"/>
    </w:pPr>
    <w:rPr>
      <w:b/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spacing w:line="324" w:lineRule="auto"/>
      <w:jc w:val="both"/>
      <w:outlineLvl w:val="6"/>
    </w:pPr>
    <w:rPr>
      <w:b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spacing w:after="120" w:line="312" w:lineRule="auto"/>
      <w:jc w:val="both"/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jc w:val="center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  <w:rPr>
      <w:rFonts w:hint="default"/>
      <w:b w:val="0"/>
    </w:rPr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2z0">
    <w:name w:val="WW8Num12z0"/>
    <w:rPr>
      <w:rFonts w:hint="default"/>
    </w:rPr>
  </w:style>
  <w:style w:type="character" w:customStyle="1" w:styleId="WW8Num13z0">
    <w:name w:val="WW8Num13z0"/>
    <w:rPr>
      <w:rFonts w:hint="default"/>
    </w:rPr>
  </w:style>
  <w:style w:type="character" w:customStyle="1" w:styleId="WW8Num14z0">
    <w:name w:val="WW8Num14z0"/>
    <w:rPr>
      <w:rFonts w:hint="default"/>
    </w:rPr>
  </w:style>
  <w:style w:type="character" w:customStyle="1" w:styleId="WW8Num15z0">
    <w:name w:val="WW8Num15z0"/>
  </w:style>
  <w:style w:type="character" w:customStyle="1" w:styleId="WW8Num16z0">
    <w:name w:val="WW8Num16z0"/>
  </w:style>
  <w:style w:type="character" w:customStyle="1" w:styleId="WW8Num17z0">
    <w:name w:val="WW8Num17z0"/>
    <w:rPr>
      <w:rFonts w:hint="default"/>
    </w:rPr>
  </w:style>
  <w:style w:type="character" w:customStyle="1" w:styleId="WW8Num18z0">
    <w:name w:val="WW8Num18z0"/>
    <w:rPr>
      <w:rFonts w:hint="default"/>
    </w:rPr>
  </w:style>
  <w:style w:type="character" w:customStyle="1" w:styleId="WW8Num19z0">
    <w:name w:val="WW8Num19z0"/>
  </w:style>
  <w:style w:type="character" w:customStyle="1" w:styleId="WW8Num20z0">
    <w:name w:val="WW8Num20z0"/>
  </w:style>
  <w:style w:type="character" w:customStyle="1" w:styleId="WW8Num21z0">
    <w:name w:val="WW8Num21z0"/>
    <w:rPr>
      <w:rFonts w:hint="default"/>
    </w:rPr>
  </w:style>
  <w:style w:type="character" w:customStyle="1" w:styleId="WW8Num21z1">
    <w:name w:val="WW8Num21z1"/>
    <w:rPr>
      <w:rFonts w:hint="default"/>
      <w:color w:val="000000"/>
    </w:rPr>
  </w:style>
  <w:style w:type="character" w:customStyle="1" w:styleId="WW8Num22z0">
    <w:name w:val="WW8Num22z0"/>
  </w:style>
  <w:style w:type="character" w:customStyle="1" w:styleId="WW8Num23z0">
    <w:name w:val="WW8Num23z0"/>
  </w:style>
  <w:style w:type="character" w:customStyle="1" w:styleId="WW8Num24z0">
    <w:name w:val="WW8Num24z0"/>
  </w:style>
  <w:style w:type="character" w:customStyle="1" w:styleId="WW8Num25z0">
    <w:name w:val="WW8Num25z0"/>
    <w:rPr>
      <w:rFonts w:hint="default"/>
    </w:rPr>
  </w:style>
  <w:style w:type="character" w:customStyle="1" w:styleId="WW8Num26z0">
    <w:name w:val="WW8Num26z0"/>
    <w:rPr>
      <w:rFonts w:hint="default"/>
    </w:rPr>
  </w:style>
  <w:style w:type="character" w:customStyle="1" w:styleId="WW8Num27z0">
    <w:name w:val="WW8Num27z0"/>
    <w:rPr>
      <w:rFonts w:hint="default"/>
    </w:rPr>
  </w:style>
  <w:style w:type="character" w:customStyle="1" w:styleId="WW8Num28z0">
    <w:name w:val="WW8Num28z0"/>
  </w:style>
  <w:style w:type="character" w:customStyle="1" w:styleId="WW8Num29z0">
    <w:name w:val="WW8Num29z0"/>
    <w:rPr>
      <w:rFonts w:hint="default"/>
    </w:rPr>
  </w:style>
  <w:style w:type="character" w:customStyle="1" w:styleId="WW8Num29z1">
    <w:name w:val="WW8Num29z1"/>
    <w:rPr>
      <w:rFonts w:hint="default"/>
      <w:color w:val="000000"/>
    </w:rPr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hint="default"/>
    </w:rPr>
  </w:style>
  <w:style w:type="character" w:customStyle="1" w:styleId="WW8Num32z0">
    <w:name w:val="WW8Num32z0"/>
    <w:rPr>
      <w:rFonts w:hint="default"/>
    </w:rPr>
  </w:style>
  <w:style w:type="character" w:customStyle="1" w:styleId="WW8Num32z1">
    <w:name w:val="WW8Num32z1"/>
    <w:rPr>
      <w:rFonts w:ascii="Courier New" w:hAnsi="Courier New" w:cs="Courier New" w:hint="default"/>
    </w:rPr>
  </w:style>
  <w:style w:type="character" w:customStyle="1" w:styleId="WW8Num32z2">
    <w:name w:val="WW8Num32z2"/>
    <w:rPr>
      <w:rFonts w:ascii="Wingdings" w:hAnsi="Wingdings" w:cs="Wingdings" w:hint="default"/>
    </w:rPr>
  </w:style>
  <w:style w:type="character" w:customStyle="1" w:styleId="WW8Num32z3">
    <w:name w:val="WW8Num32z3"/>
    <w:rPr>
      <w:rFonts w:ascii="Symbol" w:hAnsi="Symbol" w:cs="Symbol" w:hint="default"/>
    </w:rPr>
  </w:style>
  <w:style w:type="character" w:customStyle="1" w:styleId="WW8Num33z0">
    <w:name w:val="WW8Num33z0"/>
    <w:rPr>
      <w:rFonts w:hint="default"/>
    </w:rPr>
  </w:style>
  <w:style w:type="character" w:customStyle="1" w:styleId="WW8Num34z0">
    <w:name w:val="WW8Num34z0"/>
    <w:rPr>
      <w:rFonts w:hint="default"/>
    </w:rPr>
  </w:style>
  <w:style w:type="character" w:customStyle="1" w:styleId="WW8Num35z0">
    <w:name w:val="WW8Num35z0"/>
  </w:style>
  <w:style w:type="character" w:customStyle="1" w:styleId="WW8Num36z0">
    <w:name w:val="WW8Num36z0"/>
    <w:rPr>
      <w:rFonts w:hint="default"/>
    </w:rPr>
  </w:style>
  <w:style w:type="character" w:customStyle="1" w:styleId="WW8Num36z1">
    <w:name w:val="WW8Num36z1"/>
    <w:rPr>
      <w:rFonts w:hint="default"/>
      <w:color w:val="000000"/>
    </w:rPr>
  </w:style>
  <w:style w:type="character" w:customStyle="1" w:styleId="WW8Num37z0">
    <w:name w:val="WW8Num37z0"/>
    <w:rPr>
      <w:b w:val="0"/>
      <w:i w:val="0"/>
    </w:rPr>
  </w:style>
  <w:style w:type="character" w:customStyle="1" w:styleId="WW8Num37z1">
    <w:name w:val="WW8Num37z1"/>
    <w:rPr>
      <w:rFonts w:hint="default"/>
    </w:rPr>
  </w:style>
  <w:style w:type="character" w:customStyle="1" w:styleId="WW8Num38z0">
    <w:name w:val="WW8Num38z0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hint="default"/>
    </w:rPr>
  </w:style>
  <w:style w:type="character" w:customStyle="1" w:styleId="WW8Num40z0">
    <w:name w:val="WW8Num40z0"/>
    <w:rPr>
      <w:rFonts w:hint="default"/>
    </w:rPr>
  </w:style>
  <w:style w:type="character" w:customStyle="1" w:styleId="WW8Num41z0">
    <w:name w:val="WW8Num41z0"/>
    <w:rPr>
      <w:rFonts w:hint="default"/>
    </w:rPr>
  </w:style>
  <w:style w:type="character" w:customStyle="1" w:styleId="WW8Num42z0">
    <w:name w:val="WW8Num42z0"/>
    <w:rPr>
      <w:rFonts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44z0">
    <w:name w:val="WW8Num44z0"/>
    <w:rPr>
      <w:rFonts w:hint="default"/>
    </w:rPr>
  </w:style>
  <w:style w:type="character" w:customStyle="1" w:styleId="20">
    <w:name w:val="Основной шрифт абзаца2"/>
  </w:style>
  <w:style w:type="character" w:styleId="a3">
    <w:name w:val="page number"/>
    <w:basedOn w:val="20"/>
  </w:style>
  <w:style w:type="character" w:styleId="a4">
    <w:name w:val="Hyperlink"/>
    <w:rPr>
      <w:color w:val="0000FF"/>
      <w:u w:val="single"/>
    </w:rPr>
  </w:style>
  <w:style w:type="character" w:styleId="a5">
    <w:name w:val="FollowedHyperlink"/>
    <w:rPr>
      <w:color w:val="800080"/>
      <w:u w:val="single"/>
    </w:rPr>
  </w:style>
  <w:style w:type="character" w:customStyle="1" w:styleId="Heading3Char">
    <w:name w:val="Heading 3 Char"/>
    <w:rPr>
      <w:b/>
      <w:sz w:val="28"/>
      <w:lang w:val="ru-RU" w:bidi="ar-SA"/>
    </w:rPr>
  </w:style>
  <w:style w:type="character" w:customStyle="1" w:styleId="apple-style-span">
    <w:name w:val="apple-style-span"/>
    <w:basedOn w:val="20"/>
  </w:style>
  <w:style w:type="character" w:customStyle="1" w:styleId="a6">
    <w:name w:val="Основной текст Знак"/>
    <w:rPr>
      <w:sz w:val="28"/>
      <w:lang w:val="ru-RU" w:bidi="ar-SA"/>
    </w:rPr>
  </w:style>
  <w:style w:type="character" w:styleId="a7">
    <w:name w:val="Strong"/>
    <w:qFormat/>
    <w:rPr>
      <w:b/>
      <w:bCs/>
    </w:rPr>
  </w:style>
  <w:style w:type="character" w:customStyle="1" w:styleId="10">
    <w:name w:val="Основной шрифт абзаца1"/>
  </w:style>
  <w:style w:type="paragraph" w:customStyle="1" w:styleId="a8">
    <w:name w:val="Заголовок"/>
    <w:basedOn w:val="a"/>
    <w:next w:val="a9"/>
    <w:pPr>
      <w:spacing w:line="480" w:lineRule="auto"/>
      <w:jc w:val="center"/>
    </w:pPr>
    <w:rPr>
      <w:b/>
    </w:rPr>
  </w:style>
  <w:style w:type="paragraph" w:styleId="a9">
    <w:name w:val="Body Text"/>
    <w:basedOn w:val="a"/>
    <w:pPr>
      <w:spacing w:line="360" w:lineRule="auto"/>
    </w:pPr>
    <w:rPr>
      <w:sz w:val="28"/>
    </w:rPr>
  </w:style>
  <w:style w:type="paragraph" w:styleId="aa">
    <w:name w:val="List"/>
    <w:basedOn w:val="a9"/>
    <w:rPr>
      <w:rFonts w:cs="Mang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customStyle="1" w:styleId="12">
    <w:name w:val="Текст1"/>
    <w:basedOn w:val="a"/>
    <w:rPr>
      <w:rFonts w:ascii="Courier New" w:hAnsi="Courier New" w:cs="Courier New"/>
    </w:rPr>
  </w:style>
  <w:style w:type="paragraph" w:styleId="ac">
    <w:name w:val="header"/>
    <w:basedOn w:val="a"/>
    <w:pPr>
      <w:tabs>
        <w:tab w:val="center" w:pos="4153"/>
        <w:tab w:val="right" w:pos="8306"/>
      </w:tabs>
    </w:pPr>
  </w:style>
  <w:style w:type="paragraph" w:styleId="ad">
    <w:name w:val="footer"/>
    <w:basedOn w:val="a"/>
    <w:pPr>
      <w:tabs>
        <w:tab w:val="center" w:pos="4153"/>
        <w:tab w:val="right" w:pos="8306"/>
      </w:tabs>
    </w:pPr>
  </w:style>
  <w:style w:type="paragraph" w:styleId="ae">
    <w:name w:val="Body Text Indent"/>
    <w:basedOn w:val="a"/>
    <w:pPr>
      <w:spacing w:line="360" w:lineRule="auto"/>
      <w:ind w:firstLine="567"/>
    </w:pPr>
    <w:rPr>
      <w:sz w:val="28"/>
    </w:rPr>
  </w:style>
  <w:style w:type="paragraph" w:customStyle="1" w:styleId="21">
    <w:name w:val="Основной текст 21"/>
    <w:basedOn w:val="a"/>
    <w:pPr>
      <w:spacing w:line="324" w:lineRule="auto"/>
      <w:jc w:val="both"/>
    </w:pPr>
    <w:rPr>
      <w:sz w:val="28"/>
    </w:rPr>
  </w:style>
  <w:style w:type="paragraph" w:customStyle="1" w:styleId="31">
    <w:name w:val="Основной текст 31"/>
    <w:basedOn w:val="a"/>
    <w:pPr>
      <w:autoSpaceDE w:val="0"/>
      <w:spacing w:line="360" w:lineRule="auto"/>
      <w:jc w:val="both"/>
    </w:pPr>
    <w:rPr>
      <w:color w:val="000000"/>
      <w:sz w:val="28"/>
    </w:rPr>
  </w:style>
  <w:style w:type="paragraph" w:customStyle="1" w:styleId="FR4">
    <w:name w:val="FR4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paragraph" w:styleId="af">
    <w:name w:val="Subtitle"/>
    <w:basedOn w:val="a"/>
    <w:next w:val="a9"/>
    <w:qFormat/>
    <w:rPr>
      <w:sz w:val="28"/>
    </w:rPr>
  </w:style>
  <w:style w:type="paragraph" w:customStyle="1" w:styleId="ConsPlusNormal">
    <w:name w:val="ConsPlusNormal"/>
    <w:pPr>
      <w:suppressAutoHyphens/>
      <w:ind w:firstLine="720"/>
    </w:pPr>
    <w:rPr>
      <w:rFonts w:ascii="Arial" w:hAnsi="Arial" w:cs="Arial"/>
      <w:lang w:eastAsia="zh-CN"/>
    </w:rPr>
  </w:style>
  <w:style w:type="paragraph" w:customStyle="1" w:styleId="22">
    <w:name w:val="Основной текст с отступом 22"/>
    <w:basedOn w:val="a"/>
    <w:pPr>
      <w:shd w:val="clear" w:color="auto" w:fill="FFFFFF"/>
      <w:spacing w:line="312" w:lineRule="auto"/>
      <w:ind w:firstLine="567"/>
      <w:jc w:val="both"/>
    </w:pPr>
    <w:rPr>
      <w:color w:val="000000"/>
      <w:sz w:val="28"/>
    </w:rPr>
  </w:style>
  <w:style w:type="paragraph" w:customStyle="1" w:styleId="32">
    <w:name w:val="Основной текст с отступом 32"/>
    <w:basedOn w:val="a"/>
    <w:pPr>
      <w:shd w:val="clear" w:color="auto" w:fill="FFFFFF"/>
      <w:spacing w:line="288" w:lineRule="auto"/>
      <w:ind w:firstLine="709"/>
      <w:jc w:val="both"/>
    </w:pPr>
    <w:rPr>
      <w:color w:val="000000"/>
      <w:kern w:val="1"/>
      <w:sz w:val="28"/>
    </w:rPr>
  </w:style>
  <w:style w:type="paragraph" w:customStyle="1" w:styleId="ConsNonformat">
    <w:name w:val="ConsNonformat"/>
    <w:pPr>
      <w:suppressAutoHyphens/>
    </w:pPr>
    <w:rPr>
      <w:rFonts w:ascii="Consultant" w:hAnsi="Consultant" w:cs="Consultant"/>
      <w:lang w:eastAsia="zh-CN"/>
    </w:rPr>
  </w:style>
  <w:style w:type="paragraph" w:customStyle="1" w:styleId="ListParagraph">
    <w:name w:val="List Paragraph"/>
    <w:basedOn w:val="a"/>
    <w:pPr>
      <w:ind w:left="720"/>
    </w:pPr>
    <w:rPr>
      <w:rFonts w:eastAsia="Calibri"/>
      <w:sz w:val="24"/>
    </w:rPr>
  </w:style>
  <w:style w:type="paragraph" w:styleId="af0">
    <w:name w:val="Normal (Web)"/>
    <w:basedOn w:val="a"/>
    <w:pPr>
      <w:spacing w:before="100" w:after="100"/>
    </w:pPr>
    <w:rPr>
      <w:sz w:val="24"/>
      <w:szCs w:val="24"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hAnsi="Courier New" w:cs="Courier New"/>
      <w:lang w:eastAsia="zh-CN"/>
    </w:rPr>
  </w:style>
  <w:style w:type="paragraph" w:styleId="af1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310">
    <w:name w:val="Основной текст с отступом 31"/>
    <w:basedOn w:val="a"/>
    <w:pPr>
      <w:tabs>
        <w:tab w:val="left" w:pos="1080"/>
        <w:tab w:val="left" w:pos="1800"/>
      </w:tabs>
      <w:ind w:firstLine="720"/>
      <w:jc w:val="both"/>
    </w:pPr>
    <w:rPr>
      <w:color w:val="000000"/>
      <w:sz w:val="28"/>
      <w:szCs w:val="24"/>
    </w:rPr>
  </w:style>
  <w:style w:type="paragraph" w:customStyle="1" w:styleId="WW-">
    <w:name w:val="WW-Базовый"/>
    <w:pPr>
      <w:suppressAutoHyphens/>
    </w:pPr>
    <w:rPr>
      <w:sz w:val="24"/>
      <w:lang w:eastAsia="zh-CN"/>
    </w:rPr>
  </w:style>
  <w:style w:type="paragraph" w:customStyle="1" w:styleId="210">
    <w:name w:val="Основной текст с отступом 21"/>
    <w:basedOn w:val="a"/>
    <w:pPr>
      <w:ind w:firstLine="720"/>
      <w:jc w:val="both"/>
    </w:pPr>
    <w:rPr>
      <w:sz w:val="28"/>
      <w:szCs w:val="24"/>
    </w:rPr>
  </w:style>
  <w:style w:type="paragraph" w:customStyle="1" w:styleId="af2">
    <w:name w:val="Содержимое врезки"/>
    <w:basedOn w:val="a"/>
  </w:style>
  <w:style w:type="paragraph" w:customStyle="1" w:styleId="af3">
    <w:name w:val="Содержимое таблицы"/>
    <w:basedOn w:val="a"/>
    <w:pPr>
      <w:suppressLineNumbers/>
    </w:pPr>
  </w:style>
  <w:style w:type="paragraph" w:customStyle="1" w:styleId="af4">
    <w:name w:val="Заголовок таблицы"/>
    <w:basedOn w:val="af3"/>
    <w:pPr>
      <w:jc w:val="center"/>
    </w:pPr>
    <w:rPr>
      <w:b/>
      <w:bCs/>
    </w:rPr>
  </w:style>
  <w:style w:type="paragraph" w:customStyle="1" w:styleId="af5">
    <w:name w:val="Верхний колонтитул слева"/>
    <w:basedOn w:val="a"/>
    <w:pPr>
      <w:suppressLineNumbers/>
      <w:tabs>
        <w:tab w:val="center" w:pos="4890"/>
        <w:tab w:val="right" w:pos="978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399</Words>
  <Characters>2276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>ГЛАВА  АДМИНИСТРАЦИИ  ГОРОДА  БАЙКОНУР</vt:lpstr>
      <vt:lpstr>    </vt:lpstr>
      <vt:lpstr>    ПОСТАНОВЛЕНИЕ</vt:lpstr>
    </vt:vector>
  </TitlesOfParts>
  <Company/>
  <LinksUpToDate>false</LinksUpToDate>
  <CharactersWithSpaces>2670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creator>User002</dc:creator>
  <cp:lastModifiedBy>fom_ln</cp:lastModifiedBy>
  <cp:revision>2</cp:revision>
  <cp:lastPrinted>2019-03-21T09:58:00Z</cp:lastPrinted>
  <dcterms:created xsi:type="dcterms:W3CDTF">2019-04-15T12:23:00Z</dcterms:created>
  <dcterms:modified xsi:type="dcterms:W3CDTF">2019-04-15T12:23:00Z</dcterms:modified>
</cp:coreProperties>
</file>