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10F8" w:rsidRDefault="00D810F8">
      <w:pPr>
        <w:pStyle w:val="a0"/>
        <w:spacing w:before="120"/>
        <w:rPr>
          <w:sz w:val="28"/>
        </w:rPr>
      </w:pPr>
    </w:p>
    <w:p w:rsidR="00D810F8" w:rsidRDefault="00D810F8">
      <w:pPr>
        <w:pStyle w:val="a0"/>
        <w:spacing w:before="120"/>
        <w:rPr>
          <w:sz w:val="28"/>
        </w:rPr>
      </w:pPr>
    </w:p>
    <w:p w:rsidR="00D810F8" w:rsidRDefault="00D810F8">
      <w:pPr>
        <w:pStyle w:val="a0"/>
        <w:spacing w:before="120"/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49.5pt;width:63.6pt;height:59.4pt;z-index:-251659776;mso-wrap-distance-left:9.05pt;mso-wrap-distance-right:9.05pt" stroked="f">
            <v:fill color2="black"/>
            <v:textbox inset="0,0,0,0">
              <w:txbxContent>
                <w:p w:rsidR="00D810F8" w:rsidRDefault="00D810F8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4pt" o:ole="" filled="t">
                        <v:fill color2="black"/>
                        <v:imagedata r:id="rId5" o:title=""/>
                      </v:shape>
                      <o:OLEObject Type="Embed" ProgID="Word.Picture.8" ShapeID="_x0000_i1025" DrawAspect="Content" ObjectID="_1615810241" r:id="rId6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ГЛАВА  АДМИНИСТРАЦИИ  ГОРОДА  БАЙКОНУР</w:t>
      </w:r>
    </w:p>
    <w:p w:rsidR="00D810F8" w:rsidRDefault="00D810F8">
      <w:pPr>
        <w:pStyle w:val="2"/>
        <w:rPr>
          <w:spacing w:val="100"/>
          <w:sz w:val="16"/>
        </w:rPr>
      </w:pPr>
    </w:p>
    <w:p w:rsidR="00D810F8" w:rsidRDefault="00D810F8">
      <w:pPr>
        <w:pStyle w:val="2"/>
      </w:pPr>
      <w:r>
        <w:rPr>
          <w:spacing w:val="100"/>
          <w:sz w:val="32"/>
        </w:rPr>
        <w:t>ПОСТАНОВЛЕНИЕ</w:t>
      </w:r>
    </w:p>
    <w:p w:rsidR="00D810F8" w:rsidRDefault="00D810F8">
      <w:pPr>
        <w:jc w:val="center"/>
        <w:rPr>
          <w:sz w:val="24"/>
          <w:szCs w:val="24"/>
          <w:lang w:eastAsia="ru-RU"/>
        </w:rPr>
      </w:pPr>
      <w:r>
        <w:pict>
          <v:line id="_x0000_s1026" style="position:absolute;left:0;text-align:left;z-index:251655680" from="2.6pt,6.7pt" to="480.95pt,7.35pt" strokeweight=".26mm">
            <v:stroke joinstyle="miter" endcap="square"/>
          </v:line>
        </w:pict>
      </w:r>
    </w:p>
    <w:p w:rsidR="00D810F8" w:rsidRDefault="00D3392A">
      <w:pPr>
        <w:spacing w:line="360" w:lineRule="auto"/>
      </w:pPr>
      <w:r>
        <w:rPr>
          <w:sz w:val="28"/>
        </w:rPr>
        <w:t>01 апреля 2019 г.</w:t>
      </w:r>
      <w:r w:rsidR="00D810F8"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№ 123</w:t>
      </w:r>
    </w:p>
    <w:p w:rsidR="00D810F8" w:rsidRDefault="00D810F8">
      <w:pPr>
        <w:spacing w:line="360" w:lineRule="auto"/>
        <w:jc w:val="center"/>
        <w:rPr>
          <w:sz w:val="4"/>
          <w:szCs w:val="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0"/>
      </w:tblGrid>
      <w:tr w:rsidR="00D810F8">
        <w:tc>
          <w:tcPr>
            <w:tcW w:w="5670" w:type="dxa"/>
            <w:shd w:val="clear" w:color="auto" w:fill="auto"/>
          </w:tcPr>
          <w:p w:rsidR="00D810F8" w:rsidRDefault="00D810F8">
            <w:pPr>
              <w:pStyle w:val="ae"/>
            </w:pPr>
            <w:r>
              <w:rPr>
                <w:b/>
                <w:bCs/>
                <w:sz w:val="28"/>
                <w:szCs w:val="28"/>
              </w:rPr>
              <w:t>О внесении изменений в составы Межведомственной комиссии</w:t>
            </w:r>
          </w:p>
          <w:p w:rsidR="00D810F8" w:rsidRDefault="00D810F8">
            <w:pPr>
              <w:pStyle w:val="ae"/>
            </w:pPr>
            <w:r>
              <w:rPr>
                <w:b/>
                <w:bCs/>
                <w:sz w:val="28"/>
                <w:szCs w:val="28"/>
              </w:rPr>
              <w:t>по обеспечению безопасности дорожного движения в городе Байконур, подкомиссии</w:t>
            </w:r>
            <w:r>
              <w:rPr>
                <w:b/>
                <w:bCs/>
                <w:sz w:val="28"/>
                <w:szCs w:val="28"/>
              </w:rPr>
              <w:br/>
              <w:t xml:space="preserve">по контролю организации перевозок пассажиров и багажа автомобильным транспортом на регулярных маршрутах </w:t>
            </w:r>
            <w:r>
              <w:rPr>
                <w:b/>
                <w:bCs/>
                <w:sz w:val="28"/>
                <w:szCs w:val="28"/>
              </w:rPr>
              <w:br/>
              <w:t>в городе Байконур и подкомиссии</w:t>
            </w:r>
            <w:r>
              <w:rPr>
                <w:b/>
                <w:bCs/>
                <w:sz w:val="28"/>
                <w:szCs w:val="28"/>
              </w:rPr>
              <w:br/>
              <w:t>по контролю качества содержания автомобильных дорог, находящихся</w:t>
            </w:r>
            <w:r>
              <w:rPr>
                <w:b/>
                <w:bCs/>
                <w:sz w:val="28"/>
                <w:szCs w:val="28"/>
              </w:rPr>
              <w:br/>
              <w:t>во владении и пользовании администрации города Байконур, утвержденные постановлением Главы администрации города Байконур</w:t>
            </w:r>
          </w:p>
          <w:p w:rsidR="00D810F8" w:rsidRDefault="00D810F8">
            <w:pPr>
              <w:pStyle w:val="ae"/>
            </w:pPr>
            <w:r>
              <w:rPr>
                <w:b/>
                <w:bCs/>
                <w:sz w:val="28"/>
                <w:szCs w:val="28"/>
              </w:rPr>
              <w:t>от 11 мая 2018 г. № 158</w:t>
            </w:r>
          </w:p>
        </w:tc>
      </w:tr>
    </w:tbl>
    <w:p w:rsidR="00D810F8" w:rsidRDefault="00D810F8">
      <w:pPr>
        <w:pStyle w:val="ac"/>
        <w:ind w:right="4309"/>
        <w:rPr>
          <w:sz w:val="32"/>
          <w:szCs w:val="32"/>
        </w:rPr>
      </w:pPr>
    </w:p>
    <w:p w:rsidR="00D810F8" w:rsidRDefault="00D810F8">
      <w:pPr>
        <w:pStyle w:val="ConsPlusTitle"/>
        <w:widowControl/>
        <w:spacing w:line="360" w:lineRule="auto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ab/>
        <w:t>В связи с кадровыми изменениями</w:t>
      </w:r>
    </w:p>
    <w:p w:rsidR="00D810F8" w:rsidRDefault="00D810F8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4"/>
          <w:szCs w:val="4"/>
        </w:rPr>
      </w:pPr>
    </w:p>
    <w:p w:rsidR="00D810F8" w:rsidRDefault="00D810F8">
      <w:pPr>
        <w:pStyle w:val="ConsPlusTitle"/>
        <w:widowControl/>
        <w:spacing w:line="360" w:lineRule="auto"/>
        <w:ind w:firstLine="709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 xml:space="preserve">1. Внести в состав Межведомственной комиссии по </w:t>
      </w:r>
      <w:r>
        <w:rPr>
          <w:rStyle w:val="a7"/>
          <w:b w:val="0"/>
          <w:bCs w:val="0"/>
          <w:color w:val="000000"/>
          <w:szCs w:val="28"/>
        </w:rPr>
        <w:t xml:space="preserve">обеспечению </w:t>
      </w:r>
      <w:proofErr w:type="gramStart"/>
      <w:r>
        <w:rPr>
          <w:rStyle w:val="a7"/>
          <w:b w:val="0"/>
          <w:bCs w:val="0"/>
          <w:color w:val="000000"/>
          <w:szCs w:val="28"/>
        </w:rPr>
        <w:t>безопасности дорожного движения в городе Байконур,</w:t>
      </w:r>
      <w:r>
        <w:rPr>
          <w:b w:val="0"/>
          <w:szCs w:val="28"/>
        </w:rPr>
        <w:t xml:space="preserve"> утвержденный постановлением Главы администрации города Байконур от 11 мая 2018 г. № 158 «О внесении изменения в Положение о Межведомственной комиссии                       по обеспечению безопасности дорожного движения в городе Байконур, утвержденное постановлением Главы администрации города Байконур                        от 20 октября 2016 г. № 294, и утверждении состава Межведомственной комиссии по обеспечению безопасности дорожного движения в городе Байконур, подкомиссии</w:t>
      </w:r>
      <w:proofErr w:type="gramEnd"/>
      <w:r>
        <w:rPr>
          <w:b w:val="0"/>
          <w:szCs w:val="28"/>
        </w:rPr>
        <w:t xml:space="preserve"> по контролю организации перевозок пассажиров                    и багажа автомобильным транспортом на регулярных маршрутах в городе Байконур и подкомиссии по контролю качества содержания автомобильных дорог, находящихся во владении и пользовании администрации города Байконур в новой редакции» (с изменениями) (далее - комиссия,  постановление № 158 соответственно), следующие изменения: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/>
        <w:jc w:val="center"/>
      </w:pPr>
      <w:r>
        <w:rPr>
          <w:b w:val="0"/>
          <w:sz w:val="20"/>
          <w:szCs w:val="28"/>
        </w:rPr>
        <w:lastRenderedPageBreak/>
        <w:t>2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1.1. Включить в состав комиссии в качестве председателя комиссии: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proofErr w:type="spellStart"/>
      <w:r>
        <w:rPr>
          <w:b w:val="0"/>
          <w:szCs w:val="28"/>
        </w:rPr>
        <w:t>Марушеву</w:t>
      </w:r>
      <w:proofErr w:type="spellEnd"/>
      <w:r>
        <w:rPr>
          <w:b w:val="0"/>
          <w:szCs w:val="28"/>
        </w:rPr>
        <w:t xml:space="preserve"> И.Е. - заместителя Главы администрации города Байконур.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1.2. Включить в состав комиссии в качестве заместителя председателя комиссии: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proofErr w:type="spellStart"/>
      <w:r>
        <w:rPr>
          <w:b w:val="0"/>
          <w:szCs w:val="28"/>
        </w:rPr>
        <w:t>Берниковича</w:t>
      </w:r>
      <w:proofErr w:type="spellEnd"/>
      <w:r>
        <w:rPr>
          <w:b w:val="0"/>
          <w:szCs w:val="28"/>
        </w:rPr>
        <w:t xml:space="preserve"> Л.Г. - начальника отдела жилищно-коммунального хозяйства Управления городского хозяйства администрации города Байконур.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1.3. Указать новую должность члена комиссии Глушковой Н.В. - начальник отдела тарифов и ценовой политики Управления экономического развития администрации города Байконур.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 xml:space="preserve">1.4. Исключить из состава комиссии </w:t>
      </w:r>
      <w:proofErr w:type="spellStart"/>
      <w:r>
        <w:rPr>
          <w:b w:val="0"/>
          <w:szCs w:val="28"/>
        </w:rPr>
        <w:t>Адамчука</w:t>
      </w:r>
      <w:proofErr w:type="spellEnd"/>
      <w:r>
        <w:rPr>
          <w:b w:val="0"/>
          <w:szCs w:val="28"/>
        </w:rPr>
        <w:t xml:space="preserve"> Ю.Д., Дмитриева С.Г.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2. Внести в состав подкомиссии по контролю организации перевозок пассажиров и багажа автомобильным транспортом на регулярных                   маршрутах в городе Байконур, утвержденный Постановлением № 158                                          (далее - подкомиссия № 1), следующие изменения: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2.1. Включить в состав подкомиссии № 1 в качестве председателя комиссии Павлова А.А. - начальника отдела производственного контроля, охраны труда и природоохранных мероприятий Управления городского хозяйства администрации города Байконур.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 xml:space="preserve">2.2. Исключить из состава подкомиссии № 1 </w:t>
      </w:r>
      <w:proofErr w:type="spellStart"/>
      <w:r>
        <w:rPr>
          <w:b w:val="0"/>
          <w:szCs w:val="28"/>
        </w:rPr>
        <w:t>Адамчука</w:t>
      </w:r>
      <w:proofErr w:type="spellEnd"/>
      <w:r>
        <w:rPr>
          <w:b w:val="0"/>
          <w:szCs w:val="28"/>
        </w:rPr>
        <w:t xml:space="preserve"> Ю.Д.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3. Внести в состав подкомиссии по контролю качества содержания автомобильных дорог, находящихся во владении и пользовании администрации города Байконур, утвержденный Постановлением № 158 (далее - подкомиссия № 2), следующие изменения: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 xml:space="preserve">3.1. Указать новую должность секретаря подкомиссии № 2 </w:t>
      </w:r>
      <w:proofErr w:type="spellStart"/>
      <w:r>
        <w:rPr>
          <w:b w:val="0"/>
          <w:szCs w:val="28"/>
        </w:rPr>
        <w:t>Девятко</w:t>
      </w:r>
      <w:proofErr w:type="spellEnd"/>
      <w:r>
        <w:rPr>
          <w:b w:val="0"/>
          <w:szCs w:val="28"/>
        </w:rPr>
        <w:t xml:space="preserve"> В.П. - главный специалист отдела жилищно-коммунального хозяйства Управления городского хозяйства администрации города Байконур.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 xml:space="preserve">3.2. Указать новую должность члена подкомиссии № 2 </w:t>
      </w:r>
      <w:proofErr w:type="spellStart"/>
      <w:r>
        <w:rPr>
          <w:b w:val="0"/>
          <w:szCs w:val="28"/>
        </w:rPr>
        <w:t>Ирюкова</w:t>
      </w:r>
      <w:proofErr w:type="spellEnd"/>
      <w:r>
        <w:rPr>
          <w:b w:val="0"/>
          <w:szCs w:val="28"/>
        </w:rPr>
        <w:t xml:space="preserve"> А.М. - директор  Государственного унитарного предприятия «Жилищное Хозяйство»                       </w:t>
      </w:r>
      <w:proofErr w:type="gramStart"/>
      <w:r>
        <w:rPr>
          <w:b w:val="0"/>
          <w:szCs w:val="28"/>
        </w:rPr>
        <w:t>г</w:t>
      </w:r>
      <w:proofErr w:type="gramEnd"/>
      <w:r>
        <w:rPr>
          <w:b w:val="0"/>
          <w:szCs w:val="28"/>
        </w:rPr>
        <w:t>. Байконур.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  <w:r>
        <w:rPr>
          <w:b w:val="0"/>
          <w:szCs w:val="28"/>
        </w:rPr>
        <w:t>4. Государственному бюджетному учреждению «Редакция городской газеты    «Байконур»   установленным    порядком    опубликовать        настоящее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680"/>
        <w:jc w:val="both"/>
      </w:pP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/>
        <w:jc w:val="center"/>
      </w:pPr>
      <w:r>
        <w:rPr>
          <w:b w:val="0"/>
          <w:sz w:val="20"/>
          <w:szCs w:val="28"/>
        </w:rPr>
        <w:lastRenderedPageBreak/>
        <w:t>3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/>
        <w:jc w:val="both"/>
      </w:pPr>
      <w:r>
        <w:rPr>
          <w:b w:val="0"/>
          <w:szCs w:val="28"/>
        </w:rPr>
        <w:t xml:space="preserve">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b w:val="0"/>
          <w:szCs w:val="28"/>
        </w:rPr>
        <w:t>разместить</w:t>
      </w:r>
      <w:proofErr w:type="gramEnd"/>
      <w:r>
        <w:rPr>
          <w:b w:val="0"/>
          <w:szCs w:val="28"/>
        </w:rPr>
        <w:t xml:space="preserve"> настоящее постановление в информационно-телекоммуникационной сети «Интернет»                   на  официальном  сайте  администрации  города  Байконур  </w:t>
      </w:r>
      <w:r>
        <w:rPr>
          <w:b w:val="0"/>
          <w:szCs w:val="28"/>
          <w:lang w:val="en-US"/>
        </w:rPr>
        <w:t>www</w:t>
      </w:r>
      <w:r>
        <w:rPr>
          <w:b w:val="0"/>
          <w:szCs w:val="28"/>
        </w:rPr>
        <w:t>.</w:t>
      </w:r>
      <w:proofErr w:type="spellStart"/>
      <w:r>
        <w:rPr>
          <w:b w:val="0"/>
          <w:szCs w:val="28"/>
          <w:lang w:val="en-US"/>
        </w:rPr>
        <w:t>baikonuradm</w:t>
      </w:r>
      <w:proofErr w:type="spellEnd"/>
      <w:r>
        <w:rPr>
          <w:b w:val="0"/>
          <w:szCs w:val="28"/>
        </w:rPr>
        <w:t>.</w:t>
      </w:r>
      <w:proofErr w:type="spellStart"/>
      <w:r>
        <w:rPr>
          <w:b w:val="0"/>
          <w:szCs w:val="28"/>
          <w:lang w:val="en-US"/>
        </w:rPr>
        <w:t>ru</w:t>
      </w:r>
      <w:proofErr w:type="spellEnd"/>
      <w:r>
        <w:rPr>
          <w:b w:val="0"/>
          <w:szCs w:val="28"/>
        </w:rPr>
        <w:t>.</w:t>
      </w:r>
    </w:p>
    <w:p w:rsidR="00D810F8" w:rsidRDefault="00D810F8">
      <w:pPr>
        <w:pStyle w:val="a1"/>
        <w:tabs>
          <w:tab w:val="left" w:pos="-5103"/>
          <w:tab w:val="left" w:pos="1260"/>
        </w:tabs>
        <w:spacing w:line="360" w:lineRule="auto"/>
        <w:ind w:right="0" w:firstLine="709"/>
        <w:jc w:val="both"/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D810F8" w:rsidRDefault="00D810F8">
      <w:pPr>
        <w:pStyle w:val="1"/>
        <w:spacing w:line="360" w:lineRule="auto"/>
        <w:ind w:left="0" w:firstLine="709"/>
        <w:jc w:val="both"/>
        <w:rPr>
          <w:sz w:val="12"/>
          <w:szCs w:val="12"/>
        </w:rPr>
      </w:pPr>
    </w:p>
    <w:p w:rsidR="00D810F8" w:rsidRDefault="00D810F8">
      <w:pPr>
        <w:spacing w:line="360" w:lineRule="auto"/>
        <w:ind w:firstLine="709"/>
        <w:jc w:val="both"/>
        <w:rPr>
          <w:sz w:val="12"/>
          <w:szCs w:val="12"/>
        </w:rPr>
      </w:pPr>
    </w:p>
    <w:p w:rsidR="00D810F8" w:rsidRDefault="00D810F8">
      <w:pPr>
        <w:spacing w:line="360" w:lineRule="auto"/>
        <w:ind w:firstLine="709"/>
        <w:jc w:val="both"/>
        <w:rPr>
          <w:sz w:val="12"/>
          <w:szCs w:val="12"/>
        </w:rPr>
      </w:pPr>
    </w:p>
    <w:p w:rsidR="00D810F8" w:rsidRDefault="00D810F8">
      <w:pPr>
        <w:pStyle w:val="1"/>
        <w:spacing w:line="360" w:lineRule="auto"/>
        <w:jc w:val="left"/>
      </w:pPr>
      <w:r>
        <w:rPr>
          <w:szCs w:val="28"/>
        </w:rPr>
        <w:t>И.о. Главы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       В.В. Лопаткин</w:t>
      </w:r>
      <w:r>
        <w:br/>
      </w:r>
      <w:r>
        <w:br/>
      </w: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spacing w:line="360" w:lineRule="auto"/>
      </w:pPr>
    </w:p>
    <w:p w:rsidR="00D810F8" w:rsidRDefault="00D810F8">
      <w:pPr>
        <w:pStyle w:val="1"/>
        <w:ind w:left="0" w:firstLine="0"/>
      </w:pPr>
      <w:r>
        <w:t>Лист согласования прилагается</w:t>
      </w:r>
    </w:p>
    <w:p w:rsidR="00D810F8" w:rsidRDefault="00D810F8">
      <w:pPr>
        <w:pStyle w:val="ac"/>
        <w:ind w:left="426"/>
        <w:rPr>
          <w:lang w:eastAsia="ru-RU"/>
        </w:rPr>
      </w:pPr>
      <w:r>
        <w:pict>
          <v:shape id="_x0000_s1028" type="#_x0000_t202" style="position:absolute;left:0;text-align:left;margin-left:225pt;margin-top:-51.15pt;width:16.9pt;height:21.4pt;z-index:251657728;mso-wrap-distance-left:9.05pt;mso-wrap-distance-right:9.05pt" stroked="f">
            <v:fill color2="black"/>
            <v:textbox inset="0,0,0,0">
              <w:txbxContent>
                <w:p w:rsidR="00D810F8" w:rsidRDefault="00D810F8">
                  <w:r>
                    <w:pict>
                      <v:shape id="_x0000_i1026" type="#_x0000_t75" style="width:5.25pt;height:6pt" filled="t">
                        <v:fill color2="black"/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D810F8" w:rsidRDefault="00D810F8">
      <w:pPr>
        <w:pStyle w:val="ac"/>
        <w:ind w:left="-709"/>
        <w:jc w:val="center"/>
      </w:pPr>
      <w:r>
        <w:rPr>
          <w:b/>
        </w:rPr>
        <w:t xml:space="preserve">            РАССЫЛКА:</w:t>
      </w:r>
    </w:p>
    <w:p w:rsidR="00D810F8" w:rsidRDefault="00D810F8">
      <w:pPr>
        <w:pStyle w:val="ac"/>
        <w:ind w:left="-709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709"/>
        <w:gridCol w:w="5245"/>
        <w:gridCol w:w="1701"/>
        <w:gridCol w:w="1813"/>
      </w:tblGrid>
      <w:tr w:rsidR="00D810F8">
        <w:trPr>
          <w:trHeight w:val="597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ac"/>
              <w:ind w:right="158"/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  <w:p w:rsidR="00D810F8" w:rsidRDefault="00D810F8">
            <w:pPr>
              <w:pStyle w:val="ac"/>
              <w:ind w:right="158"/>
            </w:pPr>
            <w:proofErr w:type="spellStart"/>
            <w:r>
              <w:rPr>
                <w:sz w:val="24"/>
                <w:szCs w:val="24"/>
              </w:rPr>
              <w:t>Марушева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ac"/>
              <w:ind w:right="158"/>
            </w:pPr>
            <w:r>
              <w:rPr>
                <w:sz w:val="24"/>
                <w:szCs w:val="24"/>
              </w:rPr>
              <w:t>Руководитель Аппарата Главы администрации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ac"/>
              <w:ind w:right="158"/>
            </w:pPr>
            <w:r>
              <w:rPr>
                <w:sz w:val="24"/>
                <w:szCs w:val="24"/>
              </w:rPr>
              <w:t xml:space="preserve">Отдел документационного обеспечения 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городского хозяйства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Правовое управление администрации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безопасности и режима администрации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экономического развития админи</w:t>
            </w:r>
            <w:r>
              <w:rPr>
                <w:sz w:val="24"/>
                <w:szCs w:val="24"/>
              </w:rPr>
              <w:softHyphen/>
              <w:t>страции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по размещению заказа админи</w:t>
            </w:r>
            <w:r>
              <w:rPr>
                <w:sz w:val="24"/>
                <w:szCs w:val="24"/>
              </w:rPr>
              <w:softHyphen/>
              <w:t>страции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образованием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Управление культуры, молодежной политики, туризма и спорта администрации города Бай</w:t>
            </w:r>
            <w:r>
              <w:rPr>
                <w:sz w:val="24"/>
                <w:szCs w:val="24"/>
              </w:rPr>
              <w:softHyphen/>
              <w:t>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ac"/>
              <w:ind w:right="158"/>
            </w:pPr>
            <w:r>
              <w:rPr>
                <w:sz w:val="24"/>
                <w:szCs w:val="24"/>
              </w:rPr>
              <w:t>Информационно-аналитический отдел Аппа</w:t>
            </w:r>
            <w:r>
              <w:rPr>
                <w:sz w:val="24"/>
                <w:szCs w:val="24"/>
              </w:rPr>
              <w:softHyphen/>
              <w:t>рата Главы администрации города 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Отдел архитектуры и градостроительства администрации города Байконур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ГУПЖХ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УМВД России на комплексе «Байконур»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ФГКУ «специальное управление ФПС № 70 МЧС России»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ИФНС России по городу и космодрому Байко</w:t>
            </w:r>
            <w:r>
              <w:rPr>
                <w:sz w:val="24"/>
                <w:szCs w:val="24"/>
              </w:rPr>
              <w:softHyphen/>
              <w:t>нуру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 xml:space="preserve">ФГБУЗ </w:t>
            </w:r>
            <w:proofErr w:type="spellStart"/>
            <w:r>
              <w:rPr>
                <w:sz w:val="24"/>
                <w:szCs w:val="24"/>
              </w:rPr>
              <w:t>ЦгиЭ</w:t>
            </w:r>
            <w:proofErr w:type="spellEnd"/>
            <w:r>
              <w:rPr>
                <w:sz w:val="24"/>
                <w:szCs w:val="24"/>
              </w:rPr>
              <w:t xml:space="preserve"> комплекса «Байконур» ФМБА России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ФГУП «ЦЭНКИ» - «Космический центр «Юж</w:t>
            </w:r>
            <w:r>
              <w:rPr>
                <w:sz w:val="24"/>
                <w:szCs w:val="24"/>
              </w:rPr>
              <w:softHyphen/>
              <w:t>ный»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  <w:rPr>
                <w:sz w:val="24"/>
                <w:szCs w:val="24"/>
              </w:rPr>
            </w:pPr>
          </w:p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D810F8">
        <w:trPr>
          <w:trHeight w:val="305"/>
        </w:trPr>
        <w:tc>
          <w:tcPr>
            <w:tcW w:w="709" w:type="dxa"/>
            <w:shd w:val="clear" w:color="auto" w:fill="auto"/>
          </w:tcPr>
          <w:p w:rsidR="00D810F8" w:rsidRDefault="00D810F8">
            <w:pPr>
              <w:pStyle w:val="ac"/>
              <w:numPr>
                <w:ilvl w:val="0"/>
                <w:numId w:val="2"/>
              </w:numPr>
              <w:snapToGrid w:val="0"/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810F8" w:rsidRDefault="00D810F8">
            <w:pPr>
              <w:pStyle w:val="22"/>
              <w:spacing w:line="240" w:lineRule="auto"/>
              <w:ind w:right="158"/>
            </w:pPr>
            <w:r>
              <w:rPr>
                <w:sz w:val="24"/>
                <w:szCs w:val="24"/>
              </w:rPr>
              <w:t>ГБУ «Редакция городской газеты «Байконур»</w:t>
            </w:r>
          </w:p>
        </w:tc>
        <w:tc>
          <w:tcPr>
            <w:tcW w:w="1701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09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813" w:type="dxa"/>
            <w:shd w:val="clear" w:color="auto" w:fill="auto"/>
          </w:tcPr>
          <w:p w:rsidR="00D810F8" w:rsidRDefault="00D810F8">
            <w:pPr>
              <w:pStyle w:val="ac"/>
              <w:snapToGrid w:val="0"/>
              <w:ind w:left="-108" w:right="-115"/>
              <w:jc w:val="center"/>
            </w:pPr>
            <w:r>
              <w:rPr>
                <w:sz w:val="24"/>
                <w:szCs w:val="24"/>
              </w:rPr>
              <w:t>___________</w:t>
            </w:r>
          </w:p>
        </w:tc>
      </w:tr>
    </w:tbl>
    <w:p w:rsidR="00D810F8" w:rsidRDefault="00D810F8">
      <w:pPr>
        <w:pStyle w:val="31"/>
        <w:spacing w:after="60"/>
        <w:ind w:left="-709"/>
        <w:rPr>
          <w:b/>
          <w:color w:val="FF0000"/>
        </w:rPr>
      </w:pPr>
    </w:p>
    <w:p w:rsidR="00D810F8" w:rsidRDefault="00D810F8">
      <w:pPr>
        <w:pStyle w:val="31"/>
        <w:spacing w:after="60"/>
        <w:rPr>
          <w:b/>
          <w:color w:val="FF0000"/>
          <w:sz w:val="12"/>
          <w:szCs w:val="12"/>
        </w:rPr>
      </w:pPr>
    </w:p>
    <w:p w:rsidR="00D810F8" w:rsidRDefault="00D810F8">
      <w:pPr>
        <w:pStyle w:val="31"/>
        <w:spacing w:after="60"/>
      </w:pPr>
      <w:r>
        <w:rPr>
          <w:b/>
          <w:sz w:val="28"/>
          <w:szCs w:val="28"/>
          <w:lang w:eastAsia="ru-RU"/>
        </w:rPr>
        <w:t>Утверждаю</w:t>
      </w:r>
    </w:p>
    <w:p w:rsidR="00D810F8" w:rsidRDefault="00D810F8">
      <w:pPr>
        <w:pStyle w:val="ac"/>
      </w:pPr>
      <w:r>
        <w:t>Руководителя Аппарата</w:t>
      </w:r>
    </w:p>
    <w:p w:rsidR="00D810F8" w:rsidRDefault="00D810F8">
      <w:pPr>
        <w:pStyle w:val="ac"/>
      </w:pPr>
      <w:r>
        <w:t>Главы администрации                           ___________  А.С. Каспаров  __.___.____</w:t>
      </w:r>
    </w:p>
    <w:p w:rsidR="00D810F8" w:rsidRDefault="00D810F8">
      <w:pPr>
        <w:pStyle w:val="ac"/>
        <w:rPr>
          <w:szCs w:val="28"/>
        </w:rPr>
      </w:pPr>
    </w:p>
    <w:p w:rsidR="00D810F8" w:rsidRDefault="00D810F8">
      <w:pPr>
        <w:pStyle w:val="a1"/>
        <w:rPr>
          <w:szCs w:val="28"/>
        </w:rPr>
      </w:pPr>
    </w:p>
    <w:p w:rsidR="00D810F8" w:rsidRDefault="00D810F8">
      <w:pPr>
        <w:pStyle w:val="a1"/>
        <w:rPr>
          <w:szCs w:val="28"/>
        </w:rPr>
      </w:pPr>
    </w:p>
    <w:p w:rsidR="00D810F8" w:rsidRDefault="00D810F8">
      <w:pPr>
        <w:pStyle w:val="ac"/>
        <w:spacing w:after="60"/>
      </w:pPr>
      <w:r>
        <w:rPr>
          <w:b/>
          <w:szCs w:val="28"/>
        </w:rPr>
        <w:t>Ответственный исполнитель:</w:t>
      </w:r>
    </w:p>
    <w:p w:rsidR="00D810F8" w:rsidRDefault="00D810F8">
      <w:pPr>
        <w:pStyle w:val="a1"/>
        <w:ind w:right="3175"/>
      </w:pPr>
      <w:r>
        <w:rPr>
          <w:b w:val="0"/>
        </w:rPr>
        <w:t xml:space="preserve">  </w:t>
      </w:r>
    </w:p>
    <w:p w:rsidR="00D810F8" w:rsidRDefault="00D810F8">
      <w:pPr>
        <w:pStyle w:val="ac"/>
      </w:pPr>
      <w:r>
        <w:rPr>
          <w:szCs w:val="28"/>
        </w:rPr>
        <w:t>Главный специалист</w:t>
      </w:r>
    </w:p>
    <w:p w:rsidR="00D810F8" w:rsidRDefault="00D810F8">
      <w:pPr>
        <w:pStyle w:val="ac"/>
      </w:pPr>
      <w:r>
        <w:rPr>
          <w:szCs w:val="28"/>
        </w:rPr>
        <w:t xml:space="preserve">организационно-протокольного отдела    </w:t>
      </w:r>
      <w:r>
        <w:t>_________ О.С. Крылова  __.___._____</w:t>
      </w:r>
    </w:p>
    <w:p w:rsidR="00D810F8" w:rsidRDefault="00D810F8">
      <w:pPr>
        <w:pStyle w:val="ac"/>
        <w:jc w:val="center"/>
      </w:pPr>
      <w:r>
        <w:rPr>
          <w:sz w:val="20"/>
        </w:rPr>
        <w:t xml:space="preserve">                                 7-01-68</w:t>
      </w:r>
    </w:p>
    <w:p w:rsidR="00D810F8" w:rsidRDefault="00D810F8">
      <w:pPr>
        <w:pageBreakBefore/>
        <w:jc w:val="center"/>
        <w:rPr>
          <w:b/>
          <w:bCs/>
        </w:rPr>
      </w:pPr>
    </w:p>
    <w:p w:rsidR="00D810F8" w:rsidRDefault="00D810F8">
      <w:pPr>
        <w:jc w:val="center"/>
      </w:pPr>
      <w:r>
        <w:rPr>
          <w:sz w:val="28"/>
        </w:rPr>
        <w:pict>
          <v:shape id="_x0000_s1029" type="#_x0000_t202" style="position:absolute;left:0;text-align:left;margin-left:234pt;margin-top:-28.65pt;width:16.9pt;height:21.4pt;z-index:251658752;mso-wrap-distance-left:9.05pt;mso-wrap-distance-right:9.05pt" stroked="f">
            <v:fill color2="black"/>
            <v:textbox inset="0,0,0,0">
              <w:txbxContent>
                <w:p w:rsidR="00D810F8" w:rsidRDefault="00D810F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sz w:val="28"/>
        </w:rPr>
        <w:t>Лист согласования</w:t>
      </w:r>
    </w:p>
    <w:p w:rsidR="00D810F8" w:rsidRDefault="00D810F8">
      <w:pPr>
        <w:jc w:val="center"/>
      </w:pPr>
      <w:r>
        <w:rPr>
          <w:sz w:val="28"/>
          <w:szCs w:val="28"/>
        </w:rPr>
        <w:pict>
          <v:shape id="_x0000_s1030" type="#_x0000_t202" style="position:absolute;left:0;text-align:left;margin-left:225pt;margin-top:-43.1pt;width:25.15pt;height:16.15pt;z-index:251659776;mso-wrap-distance-left:9.05pt;mso-wrap-distance-right:9.05pt" stroked="f">
            <v:fill color2="black"/>
            <v:textbox inset="0,0,0,0">
              <w:txbxContent>
                <w:p w:rsidR="00D810F8" w:rsidRDefault="00D810F8"/>
              </w:txbxContent>
            </v:textbox>
          </v:shape>
        </w:pict>
      </w:r>
      <w:r>
        <w:rPr>
          <w:sz w:val="28"/>
          <w:szCs w:val="28"/>
        </w:rPr>
        <w:t>к постановлению Главы администрации города Байконур</w:t>
      </w:r>
    </w:p>
    <w:p w:rsidR="00D810F8" w:rsidRDefault="00D810F8">
      <w:pPr>
        <w:pStyle w:val="ae"/>
        <w:jc w:val="center"/>
      </w:pPr>
      <w:r>
        <w:rPr>
          <w:sz w:val="28"/>
          <w:szCs w:val="28"/>
        </w:rPr>
        <w:t>О внесении изменений в составы Межведомственной комиссии</w:t>
      </w:r>
    </w:p>
    <w:p w:rsidR="00D810F8" w:rsidRDefault="00D810F8">
      <w:pPr>
        <w:pStyle w:val="ae"/>
        <w:jc w:val="center"/>
      </w:pPr>
      <w:r>
        <w:rPr>
          <w:sz w:val="28"/>
          <w:szCs w:val="28"/>
        </w:rPr>
        <w:t xml:space="preserve">по обеспечению безопасности дорожного движения в городе Байконур, подкомиссии по контролю организации перевозок пассажиров и багажа автомобильным транспортом на регулярных маршрутах в городе Байконур </w:t>
      </w:r>
    </w:p>
    <w:p w:rsidR="00D810F8" w:rsidRDefault="00D810F8">
      <w:pPr>
        <w:pStyle w:val="ae"/>
        <w:jc w:val="center"/>
      </w:pPr>
      <w:r>
        <w:rPr>
          <w:sz w:val="28"/>
          <w:szCs w:val="28"/>
        </w:rPr>
        <w:t>и подкомиссии по контролю качества содержания автомобильных дорог, находящихся во владении и пользовании администрации города Байконур, утвержденные постановлением Главы администрации города Байконур</w:t>
      </w:r>
    </w:p>
    <w:p w:rsidR="00D810F8" w:rsidRDefault="00D810F8">
      <w:pPr>
        <w:pStyle w:val="ae"/>
        <w:suppressAutoHyphens w:val="0"/>
        <w:jc w:val="center"/>
      </w:pPr>
      <w:r>
        <w:rPr>
          <w:rStyle w:val="a7"/>
          <w:b w:val="0"/>
          <w:bCs w:val="0"/>
          <w:color w:val="000000"/>
          <w:sz w:val="28"/>
          <w:szCs w:val="28"/>
        </w:rPr>
        <w:t>от 11 мая 2018 г. № 158</w:t>
      </w:r>
    </w:p>
    <w:p w:rsidR="00D810F8" w:rsidRDefault="00D810F8">
      <w:pPr>
        <w:jc w:val="center"/>
        <w:rPr>
          <w:b/>
          <w:sz w:val="18"/>
          <w:szCs w:val="18"/>
        </w:rPr>
      </w:pPr>
    </w:p>
    <w:p w:rsidR="00D810F8" w:rsidRDefault="00D810F8">
      <w:pPr>
        <w:ind w:left="-567" w:right="-1"/>
        <w:jc w:val="center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20"/>
        <w:gridCol w:w="1620"/>
        <w:gridCol w:w="2268"/>
        <w:gridCol w:w="2442"/>
      </w:tblGrid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 w:right="-115"/>
            </w:pPr>
            <w:r>
              <w:t>Первый заместитель</w:t>
            </w:r>
          </w:p>
          <w:p w:rsidR="00D810F8" w:rsidRDefault="00D810F8">
            <w:pPr>
              <w:pStyle w:val="ac"/>
              <w:ind w:left="-108" w:right="-115"/>
            </w:pPr>
            <w:r>
              <w:t xml:space="preserve">Главы администрации 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 xml:space="preserve">В.В. Лопаткин 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 w:right="-115"/>
            </w:pPr>
            <w:r>
              <w:t>Заместитель</w:t>
            </w:r>
          </w:p>
          <w:p w:rsidR="00D810F8" w:rsidRDefault="00D810F8">
            <w:pPr>
              <w:pStyle w:val="ac"/>
              <w:ind w:left="-108" w:right="-115"/>
            </w:pPr>
            <w:r>
              <w:t>Главы администрации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 xml:space="preserve">Н.П. </w:t>
            </w:r>
            <w:proofErr w:type="spellStart"/>
            <w:r>
              <w:t>Адасев</w:t>
            </w:r>
            <w:proofErr w:type="spellEnd"/>
            <w:r>
              <w:t xml:space="preserve"> 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 w:right="-115"/>
            </w:pPr>
            <w:r>
              <w:t>Заместитель</w:t>
            </w:r>
          </w:p>
          <w:p w:rsidR="00D810F8" w:rsidRDefault="00D810F8">
            <w:pPr>
              <w:pStyle w:val="ac"/>
              <w:ind w:left="-108" w:right="-115"/>
            </w:pPr>
            <w:r>
              <w:t>Главы администрации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 xml:space="preserve">И.Е. </w:t>
            </w:r>
            <w:proofErr w:type="spellStart"/>
            <w:r>
              <w:t>Марушева</w:t>
            </w:r>
            <w:proofErr w:type="spellEnd"/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 w:right="-115"/>
            </w:pPr>
            <w:r>
              <w:t>Заместитель</w:t>
            </w:r>
          </w:p>
          <w:p w:rsidR="00D810F8" w:rsidRDefault="00D810F8">
            <w:pPr>
              <w:pStyle w:val="ac"/>
              <w:ind w:left="-108" w:right="-115"/>
            </w:pPr>
            <w:r>
              <w:t>Главы администрации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>Е.В. Морозова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 w:right="-115"/>
            </w:pPr>
            <w:r>
              <w:t>Заместитель</w:t>
            </w:r>
          </w:p>
          <w:p w:rsidR="00D810F8" w:rsidRDefault="00D810F8">
            <w:pPr>
              <w:pStyle w:val="ac"/>
              <w:ind w:left="-108" w:right="-115"/>
            </w:pPr>
            <w:r>
              <w:t>Главы администрации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>И.А. Назарова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13" w:right="170"/>
            </w:pPr>
            <w:r>
              <w:rPr>
                <w:szCs w:val="28"/>
              </w:rPr>
              <w:t>Руководитель Аппарата Главы администрации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>А.С. Каспаров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 w:right="-115"/>
            </w:pPr>
            <w:r>
              <w:t>И.о. начальника</w:t>
            </w:r>
          </w:p>
          <w:p w:rsidR="00D810F8" w:rsidRDefault="00D810F8">
            <w:pPr>
              <w:pStyle w:val="ac"/>
              <w:ind w:left="-108" w:right="-115"/>
            </w:pPr>
            <w:r>
              <w:t>Правового управления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 xml:space="preserve">О.А. </w:t>
            </w:r>
            <w:proofErr w:type="spellStart"/>
            <w:r>
              <w:t>Шамрай</w:t>
            </w:r>
            <w:proofErr w:type="spellEnd"/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  <w:tr w:rsidR="00D810F8">
        <w:trPr>
          <w:trHeight w:val="660"/>
        </w:trPr>
        <w:tc>
          <w:tcPr>
            <w:tcW w:w="3420" w:type="dxa"/>
            <w:shd w:val="clear" w:color="auto" w:fill="auto"/>
          </w:tcPr>
          <w:p w:rsidR="00D810F8" w:rsidRDefault="00D810F8">
            <w:pPr>
              <w:pStyle w:val="ac"/>
              <w:ind w:left="-108" w:right="-115"/>
            </w:pPr>
            <w:r>
              <w:t xml:space="preserve">Начальник отдела </w:t>
            </w:r>
          </w:p>
          <w:p w:rsidR="00D810F8" w:rsidRDefault="00D810F8">
            <w:pPr>
              <w:pStyle w:val="ac"/>
              <w:ind w:left="-108" w:right="-115"/>
            </w:pPr>
            <w:r>
              <w:t xml:space="preserve">муниципальной службы и кадров 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>Е.А. Минаева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  <w:tr w:rsidR="00D810F8">
        <w:trPr>
          <w:trHeight w:val="687"/>
        </w:trPr>
        <w:tc>
          <w:tcPr>
            <w:tcW w:w="34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</w:pPr>
            <w:r>
              <w:t>Начальник отдела</w:t>
            </w:r>
          </w:p>
          <w:p w:rsidR="00D810F8" w:rsidRDefault="00D810F8">
            <w:pPr>
              <w:pStyle w:val="ac"/>
              <w:ind w:left="-108"/>
            </w:pPr>
            <w:r>
              <w:t xml:space="preserve">документационного </w:t>
            </w:r>
          </w:p>
          <w:p w:rsidR="00D810F8" w:rsidRDefault="00D810F8">
            <w:pPr>
              <w:pStyle w:val="ac"/>
              <w:ind w:left="-108"/>
            </w:pPr>
            <w:r>
              <w:t>обеспечения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34"/>
            </w:pPr>
            <w:r>
              <w:t>И.В. Филь</w:t>
            </w:r>
          </w:p>
        </w:tc>
        <w:tc>
          <w:tcPr>
            <w:tcW w:w="2442" w:type="dxa"/>
            <w:shd w:val="clear" w:color="auto" w:fill="auto"/>
            <w:vAlign w:val="bottom"/>
          </w:tcPr>
          <w:p w:rsidR="00D810F8" w:rsidRDefault="00D810F8">
            <w:pPr>
              <w:pStyle w:val="ac"/>
              <w:ind w:left="-108"/>
              <w:jc w:val="center"/>
            </w:pPr>
            <w:r>
              <w:t>______________</w:t>
            </w:r>
          </w:p>
        </w:tc>
      </w:tr>
    </w:tbl>
    <w:p w:rsidR="00D810F8" w:rsidRDefault="00D810F8">
      <w:pPr>
        <w:pStyle w:val="ac"/>
        <w:ind w:left="-709"/>
        <w:jc w:val="center"/>
      </w:pPr>
    </w:p>
    <w:p w:rsidR="00D810F8" w:rsidRDefault="00D810F8">
      <w:pPr>
        <w:pStyle w:val="1"/>
        <w:spacing w:line="28" w:lineRule="atLeast"/>
        <w:ind w:left="0" w:firstLine="709"/>
        <w:jc w:val="left"/>
      </w:pPr>
    </w:p>
    <w:sectPr w:rsidR="00D810F8">
      <w:pgSz w:w="11906" w:h="16838"/>
      <w:pgMar w:top="454" w:right="567" w:bottom="624" w:left="15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92A"/>
    <w:rsid w:val="00552A25"/>
    <w:rsid w:val="00D3392A"/>
    <w:rsid w:val="00D8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 w:after="120"/>
      <w:outlineLvl w:val="2"/>
    </w:pPr>
    <w:rPr>
      <w:bCs/>
      <w:sz w:val="28"/>
      <w:szCs w:val="28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 w:after="120"/>
      <w:outlineLvl w:val="3"/>
    </w:pPr>
    <w:rPr>
      <w:bCs/>
      <w:i/>
      <w:iCs/>
      <w:sz w:val="27"/>
      <w:szCs w:val="27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WW8Num6z3">
    <w:name w:val="WW8Num6z3"/>
    <w:rPr>
      <w:rFonts w:ascii="Symbol" w:hAnsi="Symbol" w:cs="Symbol"/>
    </w:rPr>
  </w:style>
  <w:style w:type="character" w:styleId="a6">
    <w:name w:val="Hyperlink"/>
    <w:rPr>
      <w:color w:val="000080"/>
      <w:u w:val="single"/>
      <w:lang/>
    </w:rPr>
  </w:style>
  <w:style w:type="character" w:styleId="a7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ind w:right="51"/>
      <w:jc w:val="center"/>
    </w:pPr>
    <w:rPr>
      <w:b/>
      <w:sz w:val="32"/>
    </w:rPr>
  </w:style>
  <w:style w:type="paragraph" w:styleId="a1">
    <w:name w:val="Body Text"/>
    <w:basedOn w:val="a"/>
    <w:pPr>
      <w:ind w:right="5437"/>
    </w:pPr>
    <w:rPr>
      <w:b/>
      <w:sz w:val="28"/>
    </w:r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c">
    <w:name w:val="Subtitle"/>
    <w:basedOn w:val="a"/>
    <w:next w:val="a1"/>
    <w:qFormat/>
    <w:pPr>
      <w:suppressAutoHyphens w:val="0"/>
    </w:pPr>
    <w:rPr>
      <w:sz w:val="28"/>
    </w:rPr>
  </w:style>
  <w:style w:type="paragraph" w:customStyle="1" w:styleId="22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</w:rPr>
  </w:style>
  <w:style w:type="paragraph" w:customStyle="1" w:styleId="23">
    <w:name w:val="Основной текст 23"/>
    <w:basedOn w:val="a"/>
    <w:rPr>
      <w:sz w:val="28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ГЛАВА  АДМИНИСТРАЦИИ  ГОРОДА  БАЙКОНУР</vt:lpstr>
      <vt:lpstr>    </vt:lpstr>
      <vt:lpstr>    ПОСТАНОВЛЕНИЕ</vt:lpstr>
      <vt:lpstr/>
      <vt:lpstr>И.о. Главы администрации					    	        В.В. Лопаткин  </vt:lpstr>
      <vt:lpstr>Лист согласования прилагается</vt:lpstr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fom_ln</cp:lastModifiedBy>
  <cp:revision>2</cp:revision>
  <cp:lastPrinted>2019-04-03T10:24:00Z</cp:lastPrinted>
  <dcterms:created xsi:type="dcterms:W3CDTF">2019-04-03T10:24:00Z</dcterms:created>
  <dcterms:modified xsi:type="dcterms:W3CDTF">2019-04-03T10:24:00Z</dcterms:modified>
</cp:coreProperties>
</file>