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79263A" w:rsidP="00C42A5A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A66DE7" w:rsidRDefault="00A66DE7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5284782" r:id="rId8"/>
                    </w:object>
                  </w:r>
                </w:p>
              </w:txbxContent>
            </v:textbox>
          </v:shape>
        </w:pic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A66DE7" w:rsidRPr="00166856" w:rsidRDefault="00DA3D7F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26 марта 2019 г.</w:t>
      </w:r>
      <w:r w:rsidR="0013300B" w:rsidRPr="00166856">
        <w:rPr>
          <w:sz w:val="28"/>
        </w:rPr>
        <w:t xml:space="preserve">                        </w:t>
      </w:r>
      <w:r w:rsidR="00A66DE7" w:rsidRPr="00166856">
        <w:rPr>
          <w:sz w:val="28"/>
        </w:rPr>
        <w:t xml:space="preserve">        </w:t>
      </w:r>
      <w:r w:rsidR="002E2A29">
        <w:rPr>
          <w:sz w:val="28"/>
        </w:rPr>
        <w:t xml:space="preserve">     </w:t>
      </w:r>
      <w:r>
        <w:rPr>
          <w:sz w:val="28"/>
        </w:rPr>
        <w:t xml:space="preserve">                     </w:t>
      </w:r>
      <w:r w:rsidR="002E2A29">
        <w:rPr>
          <w:sz w:val="28"/>
        </w:rPr>
        <w:t xml:space="preserve">          </w:t>
      </w:r>
      <w:r w:rsidR="009B1829">
        <w:rPr>
          <w:sz w:val="28"/>
        </w:rPr>
        <w:t xml:space="preserve">          </w:t>
      </w:r>
      <w:r w:rsidR="002E2A29">
        <w:rPr>
          <w:sz w:val="28"/>
        </w:rPr>
        <w:t xml:space="preserve">       </w:t>
      </w:r>
      <w:r w:rsidR="00A66DE7" w:rsidRPr="00166856">
        <w:rPr>
          <w:sz w:val="28"/>
        </w:rPr>
        <w:t xml:space="preserve"> №  </w:t>
      </w:r>
      <w:r>
        <w:rPr>
          <w:sz w:val="28"/>
        </w:rPr>
        <w:t>117</w:t>
      </w:r>
    </w:p>
    <w:p w:rsidR="00DE529D" w:rsidRPr="004416FD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r w:rsidRPr="00E24AB8">
        <w:rPr>
          <w:b/>
          <w:sz w:val="28"/>
        </w:rPr>
        <w:t xml:space="preserve">О </w:t>
      </w:r>
      <w:r w:rsidR="00736C27" w:rsidRPr="00E24AB8">
        <w:rPr>
          <w:b/>
          <w:sz w:val="28"/>
          <w:szCs w:val="28"/>
        </w:rPr>
        <w:t>внесении изменени</w:t>
      </w:r>
      <w:r w:rsidR="0031135D">
        <w:rPr>
          <w:b/>
          <w:sz w:val="28"/>
          <w:szCs w:val="28"/>
        </w:rPr>
        <w:t>й</w:t>
      </w:r>
      <w:r w:rsidR="00736C27" w:rsidRPr="00E24AB8">
        <w:rPr>
          <w:b/>
          <w:sz w:val="28"/>
          <w:szCs w:val="28"/>
        </w:rPr>
        <w:t xml:space="preserve"> </w:t>
      </w:r>
      <w:r w:rsidR="00383DC8" w:rsidRPr="00E24AB8">
        <w:rPr>
          <w:b/>
          <w:sz w:val="28"/>
          <w:szCs w:val="28"/>
        </w:rPr>
        <w:t xml:space="preserve">в </w:t>
      </w:r>
      <w:r w:rsidR="005B5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>
        <w:rPr>
          <w:b/>
          <w:sz w:val="28"/>
          <w:szCs w:val="28"/>
        </w:rPr>
        <w:br/>
        <w:t xml:space="preserve">от 12 июля </w:t>
      </w:r>
      <w:smartTag w:uri="urn:schemas-microsoft-com:office:smarttags" w:element="metricconverter">
        <w:smartTagPr>
          <w:attr w:name="ProductID" w:val="2017 г"/>
        </w:smartTagPr>
        <w:r w:rsidR="004416FD">
          <w:rPr>
            <w:b/>
            <w:sz w:val="28"/>
            <w:szCs w:val="28"/>
          </w:rPr>
          <w:t>2017 г</w:t>
        </w:r>
      </w:smartTag>
      <w:r w:rsidR="004416FD">
        <w:rPr>
          <w:b/>
          <w:sz w:val="28"/>
          <w:szCs w:val="28"/>
        </w:rPr>
        <w:t>. № 203</w:t>
      </w:r>
    </w:p>
    <w:p w:rsidR="00F55D55" w:rsidRPr="0070713D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5B5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В связи с кадровыми изменениями </w:t>
      </w:r>
    </w:p>
    <w:p w:rsidR="005711F7" w:rsidRDefault="005711F7" w:rsidP="0079263A">
      <w:pPr>
        <w:jc w:val="center"/>
        <w:rPr>
          <w:b/>
          <w:spacing w:val="20"/>
          <w:sz w:val="28"/>
          <w:szCs w:val="28"/>
        </w:rPr>
      </w:pPr>
      <w:r w:rsidRPr="00263F5C">
        <w:rPr>
          <w:b/>
          <w:spacing w:val="20"/>
          <w:sz w:val="28"/>
          <w:szCs w:val="28"/>
        </w:rPr>
        <w:t>ПОСТАНОВЛЯЮ:</w:t>
      </w:r>
    </w:p>
    <w:p w:rsidR="0011664F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5722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персональный </w:t>
      </w:r>
      <w:r w:rsidRPr="005B5722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 xml:space="preserve">конкурсной комиссии администрации города Байконур, </w:t>
      </w:r>
      <w:r w:rsidRPr="005B5722">
        <w:rPr>
          <w:color w:val="00000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A973F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A973FD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B5722">
          <w:rPr>
            <w:color w:val="000000"/>
            <w:sz w:val="28"/>
            <w:szCs w:val="28"/>
          </w:rPr>
          <w:t>201</w:t>
        </w:r>
        <w:r w:rsidR="00A973FD">
          <w:rPr>
            <w:color w:val="000000"/>
            <w:sz w:val="28"/>
            <w:szCs w:val="28"/>
          </w:rPr>
          <w:t>7</w:t>
        </w:r>
        <w:r w:rsidRPr="005B5722">
          <w:rPr>
            <w:color w:val="000000"/>
            <w:sz w:val="28"/>
            <w:szCs w:val="28"/>
          </w:rPr>
          <w:t xml:space="preserve"> г</w:t>
        </w:r>
      </w:smartTag>
      <w:r w:rsidRPr="005B5722">
        <w:rPr>
          <w:color w:val="000000"/>
          <w:sz w:val="28"/>
          <w:szCs w:val="28"/>
        </w:rPr>
        <w:t xml:space="preserve">. № </w:t>
      </w:r>
      <w:r w:rsidR="00A973FD">
        <w:rPr>
          <w:color w:val="000000"/>
          <w:sz w:val="28"/>
          <w:szCs w:val="28"/>
        </w:rPr>
        <w:t>203</w:t>
      </w:r>
      <w:r w:rsidRPr="005B572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</w:t>
      </w:r>
      <w:r w:rsidR="00A973FD">
        <w:rPr>
          <w:color w:val="000000"/>
          <w:sz w:val="28"/>
          <w:szCs w:val="28"/>
        </w:rPr>
        <w:t xml:space="preserve">нового </w:t>
      </w:r>
      <w:r>
        <w:rPr>
          <w:color w:val="000000"/>
          <w:sz w:val="28"/>
          <w:szCs w:val="28"/>
        </w:rPr>
        <w:t>персонального состава конкурсной комиссии администрации города Байконур</w:t>
      </w:r>
      <w:r w:rsidRPr="005B5722">
        <w:rPr>
          <w:color w:val="000000"/>
          <w:sz w:val="28"/>
          <w:szCs w:val="28"/>
        </w:rPr>
        <w:t>»</w:t>
      </w:r>
      <w:r w:rsidR="000A381D">
        <w:rPr>
          <w:color w:val="000000"/>
          <w:sz w:val="28"/>
          <w:szCs w:val="28"/>
        </w:rPr>
        <w:t xml:space="preserve"> (с изменениями)</w:t>
      </w:r>
      <w:r w:rsidRPr="005B5722">
        <w:rPr>
          <w:color w:val="000000"/>
          <w:sz w:val="28"/>
          <w:szCs w:val="28"/>
        </w:rPr>
        <w:t xml:space="preserve"> (далее – Комиссия), следующ</w:t>
      </w:r>
      <w:r w:rsidR="0031135D">
        <w:rPr>
          <w:color w:val="000000"/>
          <w:sz w:val="28"/>
          <w:szCs w:val="28"/>
        </w:rPr>
        <w:t>и</w:t>
      </w:r>
      <w:r w:rsidRPr="005B5722">
        <w:rPr>
          <w:color w:val="000000"/>
          <w:sz w:val="28"/>
          <w:szCs w:val="28"/>
        </w:rPr>
        <w:t>е изменени</w:t>
      </w:r>
      <w:r w:rsidR="0031135D">
        <w:rPr>
          <w:color w:val="000000"/>
          <w:sz w:val="28"/>
          <w:szCs w:val="28"/>
        </w:rPr>
        <w:t>я</w:t>
      </w:r>
      <w:r w:rsidRPr="005B5722">
        <w:rPr>
          <w:color w:val="000000"/>
          <w:sz w:val="28"/>
          <w:szCs w:val="28"/>
        </w:rPr>
        <w:t>:</w:t>
      </w:r>
      <w:r w:rsidR="0031135D">
        <w:rPr>
          <w:color w:val="000000"/>
          <w:sz w:val="28"/>
          <w:szCs w:val="28"/>
        </w:rPr>
        <w:t xml:space="preserve"> </w:t>
      </w:r>
    </w:p>
    <w:p w:rsidR="0031135D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Включить в состав Комиссии в качестве секретаря </w:t>
      </w:r>
      <w:r w:rsidR="00720C1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омиссии Денисову С.И. – главного специалиста </w:t>
      </w:r>
      <w:r>
        <w:rPr>
          <w:sz w:val="28"/>
          <w:szCs w:val="28"/>
        </w:rPr>
        <w:t xml:space="preserve">отдела муниципальной службы и кадров администрации города Байконур. </w:t>
      </w:r>
    </w:p>
    <w:p w:rsidR="0031135D" w:rsidRPr="005B5722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Исключить из состава Комиссии Дмитриева С.Г.</w:t>
      </w:r>
      <w:r w:rsidR="001F778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Молобакееву А.А. </w:t>
      </w:r>
    </w:p>
    <w:p w:rsidR="005B5722" w:rsidRPr="005B5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5B5722">
        <w:rPr>
          <w:color w:val="000000"/>
          <w:sz w:val="28"/>
          <w:szCs w:val="28"/>
        </w:rPr>
        <w:t>разместить</w:t>
      </w:r>
      <w:proofErr w:type="gramEnd"/>
      <w:r w:rsidRPr="005B5722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5B5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Pr="005B5722">
        <w:rPr>
          <w:sz w:val="28"/>
          <w:szCs w:val="28"/>
        </w:rPr>
        <w:t>.</w:t>
      </w:r>
    </w:p>
    <w:p w:rsidR="005B5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color w:val="000000"/>
          <w:sz w:val="28"/>
          <w:szCs w:val="28"/>
        </w:rPr>
      </w:pPr>
      <w:r w:rsidRPr="005B5722">
        <w:rPr>
          <w:sz w:val="28"/>
          <w:szCs w:val="28"/>
        </w:rPr>
        <w:t xml:space="preserve">3. </w:t>
      </w:r>
      <w:proofErr w:type="gramStart"/>
      <w:r w:rsidRPr="005B5722">
        <w:rPr>
          <w:color w:val="000000"/>
          <w:sz w:val="28"/>
          <w:szCs w:val="28"/>
        </w:rPr>
        <w:t>Контроль за</w:t>
      </w:r>
      <w:proofErr w:type="gramEnd"/>
      <w:r w:rsidRPr="005B5722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BB40A1">
        <w:rPr>
          <w:color w:val="000000"/>
          <w:sz w:val="28"/>
          <w:szCs w:val="28"/>
        </w:rPr>
        <w:t>оставляю за собой.</w:t>
      </w:r>
    </w:p>
    <w:p w:rsidR="0031135D" w:rsidRDefault="0031135D" w:rsidP="0031135D">
      <w:pPr>
        <w:shd w:val="clear" w:color="auto" w:fill="FFFFFF"/>
        <w:spacing w:line="324" w:lineRule="auto"/>
        <w:ind w:right="-34"/>
        <w:jc w:val="both"/>
        <w:rPr>
          <w:color w:val="000000"/>
          <w:sz w:val="28"/>
          <w:szCs w:val="28"/>
        </w:rPr>
      </w:pPr>
    </w:p>
    <w:p w:rsidR="0031135D" w:rsidRPr="005B5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C2492C" w:rsidRDefault="00730B8D" w:rsidP="0031135D">
      <w:pPr>
        <w:pStyle w:val="1"/>
        <w:jc w:val="both"/>
        <w:rPr>
          <w:b w:val="0"/>
          <w:szCs w:val="28"/>
        </w:rPr>
      </w:pPr>
      <w:r>
        <w:rPr>
          <w:szCs w:val="28"/>
        </w:rPr>
        <w:t xml:space="preserve">И.о. </w:t>
      </w:r>
      <w:r w:rsidR="00FC1705">
        <w:rPr>
          <w:szCs w:val="28"/>
        </w:rPr>
        <w:t>Глав</w:t>
      </w:r>
      <w:r>
        <w:rPr>
          <w:szCs w:val="28"/>
        </w:rPr>
        <w:t>ы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</w:r>
      <w:r w:rsidR="0016037D" w:rsidRPr="00C2492C">
        <w:rPr>
          <w:szCs w:val="28"/>
        </w:rPr>
        <w:tab/>
        <w:t xml:space="preserve">            </w:t>
      </w:r>
      <w:r w:rsidR="00E80407" w:rsidRPr="00C2492C">
        <w:rPr>
          <w:szCs w:val="28"/>
        </w:rPr>
        <w:t xml:space="preserve"> </w:t>
      </w:r>
      <w:r>
        <w:rPr>
          <w:szCs w:val="28"/>
        </w:rPr>
        <w:t xml:space="preserve"> </w:t>
      </w:r>
      <w:r w:rsidR="005F772B">
        <w:rPr>
          <w:szCs w:val="28"/>
        </w:rPr>
        <w:t xml:space="preserve"> </w:t>
      </w:r>
      <w:r w:rsidR="006E37FC" w:rsidRPr="00C2492C">
        <w:rPr>
          <w:szCs w:val="28"/>
        </w:rPr>
        <w:t xml:space="preserve">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5F772B">
        <w:rPr>
          <w:szCs w:val="28"/>
        </w:rPr>
        <w:t xml:space="preserve">   </w:t>
      </w:r>
      <w:r w:rsidR="001F7DBD">
        <w:rPr>
          <w:szCs w:val="28"/>
        </w:rPr>
        <w:t xml:space="preserve">  </w:t>
      </w:r>
      <w:r>
        <w:rPr>
          <w:szCs w:val="28"/>
        </w:rPr>
        <w:t xml:space="preserve">В.В. Лопаткин </w:t>
      </w:r>
    </w:p>
    <w:sectPr w:rsidR="007B2AFA" w:rsidRPr="00C2492C" w:rsidSect="0011664F">
      <w:headerReference w:type="even" r:id="rId10"/>
      <w:headerReference w:type="default" r:id="rId11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DD" w:rsidRDefault="000274DD">
      <w:r>
        <w:separator/>
      </w:r>
    </w:p>
  </w:endnote>
  <w:endnote w:type="continuationSeparator" w:id="0">
    <w:p w:rsidR="000274DD" w:rsidRDefault="0002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DD" w:rsidRDefault="000274DD">
      <w:r>
        <w:separator/>
      </w:r>
    </w:p>
  </w:footnote>
  <w:footnote w:type="continuationSeparator" w:id="0">
    <w:p w:rsidR="000274DD" w:rsidRDefault="0002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7" w:rsidRDefault="00A66DE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34" w:rsidRPr="00EA3F9B" w:rsidRDefault="009F0B34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11664F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9F0B34" w:rsidRDefault="009F0B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274DD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35D"/>
    <w:rsid w:val="00311F78"/>
    <w:rsid w:val="00314A71"/>
    <w:rsid w:val="00315CA0"/>
    <w:rsid w:val="00316B94"/>
    <w:rsid w:val="0032133A"/>
    <w:rsid w:val="00321985"/>
    <w:rsid w:val="00321C77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7CB1"/>
    <w:rsid w:val="004E0BA3"/>
    <w:rsid w:val="004E1879"/>
    <w:rsid w:val="004E6BDA"/>
    <w:rsid w:val="004F06B4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D7F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A023C"/>
    <w:rsid w:val="00FA2398"/>
    <w:rsid w:val="00FA3CF3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ГЛАВА  АДМИНИСТРАЦИИ  ГОРОДА  БАЙКОНУР</vt:lpstr>
      <vt:lpstr>    ПОСТАНОВЛЕНИЕ</vt:lpstr>
      <vt:lpstr>2. Государственному бюджетному учреждению «Редакция городской газеты «Байконур» </vt:lpstr>
      <vt:lpstr>И.о. Главы администрации    		                     	     В.В. Лопаткин </vt:lpstr>
    </vt:vector>
  </TitlesOfParts>
  <Company>администрация</Company>
  <LinksUpToDate>false</LinksUpToDate>
  <CharactersWithSpaces>1543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fom_ln</cp:lastModifiedBy>
  <cp:revision>2</cp:revision>
  <cp:lastPrinted>2019-03-18T09:07:00Z</cp:lastPrinted>
  <dcterms:created xsi:type="dcterms:W3CDTF">2019-03-28T08:27:00Z</dcterms:created>
  <dcterms:modified xsi:type="dcterms:W3CDTF">2019-03-28T08:27:00Z</dcterms:modified>
</cp:coreProperties>
</file>