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44523305"/>
    <w:bookmarkStart w:id="1" w:name="_MON_1244523363"/>
    <w:bookmarkStart w:id="2" w:name="_MON_1612019627"/>
    <w:bookmarkEnd w:id="0"/>
    <w:bookmarkEnd w:id="1"/>
    <w:bookmarkEnd w:id="2"/>
    <w:p w:rsidR="00C754A5" w:rsidRDefault="00C754A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4pt" o:ole="" fillcolor="window">
            <v:imagedata r:id="rId7" o:title=""/>
          </v:shape>
          <o:OLEObject Type="Embed" ProgID="Word.Picture.8" ShapeID="_x0000_i1025" DrawAspect="Content" ObjectID="_1613996134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0C47A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-7.55pt,154.2pt" to="474.65pt,154.2pt">
            <w10:wrap anchory="page"/>
          </v:line>
        </w:pict>
      </w:r>
      <w:r w:rsidR="00C754A5">
        <w:t>РАСПОРЯЖЕНИЕ</w:t>
      </w:r>
    </w:p>
    <w:p w:rsidR="00C754A5" w:rsidRDefault="00416507">
      <w:pPr>
        <w:ind w:left="-142"/>
        <w:jc w:val="both"/>
        <w:rPr>
          <w:sz w:val="28"/>
        </w:rPr>
      </w:pPr>
      <w:r>
        <w:rPr>
          <w:sz w:val="28"/>
        </w:rPr>
        <w:t>27 февраля 2019 г.</w:t>
      </w:r>
      <w:r w:rsidR="00C754A5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                   </w:t>
      </w:r>
      <w:r w:rsidR="00C754A5">
        <w:rPr>
          <w:sz w:val="28"/>
        </w:rPr>
        <w:t xml:space="preserve"> № </w:t>
      </w:r>
      <w:r>
        <w:rPr>
          <w:sz w:val="28"/>
        </w:rPr>
        <w:t>01-66р</w:t>
      </w:r>
      <w:r w:rsidR="00C754A5">
        <w:rPr>
          <w:sz w:val="28"/>
        </w:rPr>
        <w:t xml:space="preserve">                                      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FB1025" w:rsidRDefault="00C754A5">
      <w:pPr>
        <w:pStyle w:val="30"/>
        <w:keepNext w:val="0"/>
        <w:outlineLvl w:val="9"/>
      </w:pPr>
      <w:r>
        <w:t xml:space="preserve">О создании </w:t>
      </w:r>
      <w:proofErr w:type="gramStart"/>
      <w:r>
        <w:t>организационного</w:t>
      </w:r>
      <w:proofErr w:type="gramEnd"/>
      <w:r>
        <w:t xml:space="preserve"> </w:t>
      </w:r>
    </w:p>
    <w:p w:rsidR="0040523B" w:rsidRDefault="00C754A5" w:rsidP="0040523B">
      <w:pPr>
        <w:pStyle w:val="30"/>
        <w:keepNext w:val="0"/>
        <w:outlineLvl w:val="9"/>
      </w:pPr>
      <w:r>
        <w:t xml:space="preserve">комитета по подготовке и проведению </w:t>
      </w:r>
    </w:p>
    <w:p w:rsidR="00FB1025" w:rsidRDefault="00FB1025" w:rsidP="0040523B">
      <w:pPr>
        <w:pStyle w:val="30"/>
        <w:keepNext w:val="0"/>
        <w:outlineLvl w:val="9"/>
      </w:pPr>
      <w:r>
        <w:t xml:space="preserve">празднования </w:t>
      </w:r>
      <w:r w:rsidR="00C754A5">
        <w:t>7</w:t>
      </w:r>
      <w:r w:rsidR="00E351C8">
        <w:t>5</w:t>
      </w:r>
      <w:r w:rsidR="00C754A5">
        <w:t>-й годовщин</w:t>
      </w:r>
      <w:r>
        <w:t>ы</w:t>
      </w:r>
      <w:r w:rsidR="00C754A5">
        <w:t xml:space="preserve"> </w:t>
      </w:r>
    </w:p>
    <w:p w:rsidR="00C754A5" w:rsidRDefault="00C754A5">
      <w:pPr>
        <w:pStyle w:val="30"/>
        <w:keepNext w:val="0"/>
        <w:outlineLvl w:val="9"/>
      </w:pPr>
      <w:r>
        <w:t xml:space="preserve">Победы в Великой Отечественной войне </w:t>
      </w:r>
    </w:p>
    <w:p w:rsidR="00C754A5" w:rsidRDefault="00C754A5">
      <w:pPr>
        <w:pStyle w:val="30"/>
        <w:keepNext w:val="0"/>
        <w:outlineLvl w:val="9"/>
      </w:pPr>
      <w:r>
        <w:t xml:space="preserve">1941-1945 годов </w:t>
      </w:r>
    </w:p>
    <w:p w:rsidR="00C754A5" w:rsidRDefault="00C754A5">
      <w:pPr>
        <w:pStyle w:val="a7"/>
      </w:pPr>
    </w:p>
    <w:p w:rsidR="00C754A5" w:rsidRDefault="00C754A5">
      <w:pPr>
        <w:pStyle w:val="a7"/>
      </w:pPr>
    </w:p>
    <w:p w:rsidR="00C754A5" w:rsidRDefault="00C754A5">
      <w:pPr>
        <w:pStyle w:val="21"/>
        <w:spacing w:line="360" w:lineRule="auto"/>
        <w:ind w:firstLine="709"/>
      </w:pPr>
      <w:r>
        <w:t>На основании Соглашения между Российской Ф</w:t>
      </w:r>
      <w:r w:rsidR="000C47A1">
        <w:t xml:space="preserve">едерацией </w:t>
      </w:r>
      <w:r>
        <w:t>и Республикой Казахстан о с</w:t>
      </w:r>
      <w:r w:rsidR="000C47A1">
        <w:t>татусе города Байконур, порядке</w:t>
      </w:r>
      <w:r w:rsidR="001807AA">
        <w:t xml:space="preserve"> формирования </w:t>
      </w:r>
      <w:r w:rsidR="000C47A1">
        <w:t xml:space="preserve"> </w:t>
      </w:r>
      <w: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>
          <w:t>1995 г</w:t>
        </w:r>
      </w:smartTag>
      <w:r w:rsidR="001807AA">
        <w:t>.,</w:t>
      </w:r>
      <w:r>
        <w:t xml:space="preserve"> в соответствии с Указом Президента Российской Федерации от </w:t>
      </w:r>
      <w:r w:rsidR="00AB2C2F">
        <w:t>09 мая</w:t>
      </w:r>
      <w: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</w:t>
        </w:r>
        <w:r w:rsidR="00AB2C2F">
          <w:t>8</w:t>
        </w:r>
        <w:r>
          <w:t xml:space="preserve"> г</w:t>
        </w:r>
      </w:smartTag>
      <w:r>
        <w:t xml:space="preserve">. № </w:t>
      </w:r>
      <w:r w:rsidR="00AB2C2F">
        <w:t>211</w:t>
      </w:r>
      <w:r>
        <w:t xml:space="preserve"> «О подготовке и </w:t>
      </w:r>
      <w:proofErr w:type="gramStart"/>
      <w:r>
        <w:t>проведении празднования 7</w:t>
      </w:r>
      <w:r w:rsidR="00AB2C2F">
        <w:t>5</w:t>
      </w:r>
      <w:r>
        <w:t xml:space="preserve">-й годовщины Победы в Великой Отечественной войне </w:t>
      </w:r>
      <w:r w:rsidR="00B75D10">
        <w:t xml:space="preserve"> </w:t>
      </w:r>
      <w:r>
        <w:t xml:space="preserve">1941-1945 годов», </w:t>
      </w:r>
      <w:r w:rsidR="00B75D10">
        <w:t xml:space="preserve">  </w:t>
      </w:r>
      <w:r>
        <w:t xml:space="preserve">в целях организации и проведения </w:t>
      </w:r>
      <w:r w:rsidR="008163F2">
        <w:t>в городе Байконур мероприятий, посвященных</w:t>
      </w:r>
      <w:r>
        <w:t xml:space="preserve"> 7</w:t>
      </w:r>
      <w:r w:rsidR="00AB2C2F">
        <w:t>5</w:t>
      </w:r>
      <w:r>
        <w:t>-й годовщин</w:t>
      </w:r>
      <w:r w:rsidR="008163F2">
        <w:t>е</w:t>
      </w:r>
      <w:r>
        <w:t xml:space="preserve"> Побед</w:t>
      </w:r>
      <w:r w:rsidR="000C47A1">
        <w:t xml:space="preserve">ы в Великой Отечественной войне </w:t>
      </w:r>
      <w:r w:rsidR="001807AA">
        <w:t>1941-1945 годов</w:t>
      </w:r>
      <w:r>
        <w:t>, учитывая высокую историческую и социальную значимост</w:t>
      </w:r>
      <w:r w:rsidR="00B00FCC">
        <w:t>ь эт</w:t>
      </w:r>
      <w:r w:rsidR="00210855">
        <w:t>ого</w:t>
      </w:r>
      <w:r w:rsidR="00B00FCC">
        <w:t xml:space="preserve"> событи</w:t>
      </w:r>
      <w:r w:rsidR="00210855">
        <w:t>я</w:t>
      </w:r>
      <w:r w:rsidR="00B00FCC">
        <w:t xml:space="preserve"> для города </w:t>
      </w:r>
      <w:r>
        <w:t>и космодрома Байконур:</w:t>
      </w:r>
      <w:proofErr w:type="gramEnd"/>
    </w:p>
    <w:p w:rsidR="00C24CC0" w:rsidRDefault="00C754A5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Создать организационный комитет </w:t>
      </w:r>
      <w:r w:rsidR="00FB1025">
        <w:t>по подготовке</w:t>
      </w:r>
      <w:r w:rsidR="001807AA">
        <w:t xml:space="preserve"> </w:t>
      </w:r>
      <w:r w:rsidR="00C24CC0">
        <w:t xml:space="preserve">и проведению </w:t>
      </w:r>
      <w:r w:rsidR="00FB1025">
        <w:t>празднования</w:t>
      </w:r>
      <w:r w:rsidR="00C24CC0">
        <w:t xml:space="preserve"> 7</w:t>
      </w:r>
      <w:r w:rsidR="00B00FCC">
        <w:t>5</w:t>
      </w:r>
      <w:r w:rsidR="00C24CC0">
        <w:t>-й годовщин</w:t>
      </w:r>
      <w:r w:rsidR="00FB1025">
        <w:t>ы</w:t>
      </w:r>
      <w:r w:rsidR="00C24CC0">
        <w:t xml:space="preserve"> Победы в Великой Отечественной войне </w:t>
      </w:r>
      <w:r w:rsidR="00161788" w:rsidRPr="00161788">
        <w:t xml:space="preserve">    </w:t>
      </w:r>
      <w:r w:rsidR="000C47A1">
        <w:br/>
      </w:r>
      <w:r w:rsidR="00C24CC0">
        <w:t>1941-1945 годов</w:t>
      </w:r>
      <w:r w:rsidR="00B00FCC">
        <w:t xml:space="preserve"> </w:t>
      </w:r>
      <w:r>
        <w:t xml:space="preserve">(далее </w:t>
      </w:r>
      <w:r w:rsidR="008D7F33">
        <w:t>–</w:t>
      </w:r>
      <w:r>
        <w:t xml:space="preserve"> Оргкомитет)</w:t>
      </w:r>
      <w:r w:rsidR="00C24CC0">
        <w:t>.</w:t>
      </w:r>
    </w:p>
    <w:p w:rsidR="00C24CC0" w:rsidRDefault="00C754A5" w:rsidP="00C24CC0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 </w:t>
      </w:r>
      <w:r w:rsidR="0040523B">
        <w:t>У</w:t>
      </w:r>
      <w:r>
        <w:t xml:space="preserve">твердить </w:t>
      </w:r>
      <w:r w:rsidR="000C47A1">
        <w:t xml:space="preserve">прилагаемый </w:t>
      </w:r>
      <w:r>
        <w:t>состав Оргкомитета</w:t>
      </w:r>
      <w:r w:rsidR="00C24CC0">
        <w:t>.</w:t>
      </w:r>
      <w:r>
        <w:t xml:space="preserve"> </w:t>
      </w:r>
    </w:p>
    <w:p w:rsidR="00C754A5" w:rsidRDefault="000C47A1" w:rsidP="00BD1E11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Оргкомитету в срок до 01 марта </w:t>
      </w:r>
      <w:smartTag w:uri="urn:schemas-microsoft-com:office:smarttags" w:element="metricconverter">
        <w:smartTagPr>
          <w:attr w:name="ProductID" w:val="2019 г"/>
        </w:smartTagPr>
        <w:r w:rsidR="00101C88">
          <w:t>2019 г</w:t>
        </w:r>
      </w:smartTag>
      <w:r w:rsidR="00B33882">
        <w:t>.</w:t>
      </w:r>
      <w:r w:rsidR="00C754A5">
        <w:t xml:space="preserve"> разработать </w:t>
      </w:r>
      <w:r w:rsidR="00FB1025">
        <w:t xml:space="preserve">Комплексный </w:t>
      </w:r>
      <w:r w:rsidR="00C754A5">
        <w:t>план подготовки и проведения в городе Байконур праздничных</w:t>
      </w:r>
      <w:r w:rsidR="008163F2">
        <w:t xml:space="preserve"> </w:t>
      </w:r>
      <w:r w:rsidR="00C754A5">
        <w:t xml:space="preserve"> </w:t>
      </w:r>
      <w:r w:rsidR="00BD1E11">
        <w:t xml:space="preserve">                                                                                                 </w:t>
      </w:r>
      <w:r w:rsidR="00C754A5">
        <w:t>мероприятий, посвященных 7</w:t>
      </w:r>
      <w:r w:rsidR="00616E41">
        <w:t>5</w:t>
      </w:r>
      <w:r w:rsidR="00C754A5">
        <w:t>-й годовщине Победы в Великой Отечественной войне 1941-1945 годов.</w:t>
      </w:r>
      <w:r w:rsidR="00C754A5">
        <w:tab/>
      </w:r>
    </w:p>
    <w:p w:rsidR="00C754A5" w:rsidRDefault="00C754A5" w:rsidP="00C24CC0">
      <w:pPr>
        <w:pStyle w:val="21"/>
        <w:widowControl w:val="0"/>
        <w:tabs>
          <w:tab w:val="left" w:pos="0"/>
          <w:tab w:val="left" w:pos="709"/>
          <w:tab w:val="left" w:pos="1276"/>
        </w:tabs>
        <w:spacing w:line="360" w:lineRule="auto"/>
        <w:ind w:firstLine="0"/>
      </w:pPr>
      <w:r>
        <w:tab/>
      </w:r>
      <w:r w:rsidR="00FB1025">
        <w:t>4</w:t>
      </w:r>
      <w:r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</w:t>
      </w:r>
      <w:r>
        <w:lastRenderedPageBreak/>
        <w:t xml:space="preserve">Аппарата Главы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1807AA">
          <w:rPr>
            <w:rStyle w:val="ad"/>
            <w:u w:val="none"/>
            <w:lang w:val="en-US"/>
          </w:rPr>
          <w:t>www</w:t>
        </w:r>
        <w:r w:rsidRPr="001807AA">
          <w:rPr>
            <w:rStyle w:val="ad"/>
            <w:u w:val="none"/>
          </w:rPr>
          <w:t>.</w:t>
        </w:r>
        <w:r w:rsidRPr="001807AA">
          <w:rPr>
            <w:rStyle w:val="ad"/>
            <w:u w:val="none"/>
            <w:lang w:val="en-US"/>
          </w:rPr>
          <w:t>baikonuradm</w:t>
        </w:r>
        <w:r w:rsidRPr="001807AA">
          <w:rPr>
            <w:rStyle w:val="ad"/>
            <w:u w:val="none"/>
          </w:rPr>
          <w:t>.</w:t>
        </w:r>
        <w:r w:rsidRPr="001807AA">
          <w:rPr>
            <w:rStyle w:val="ad"/>
            <w:u w:val="none"/>
            <w:lang w:val="en-US"/>
          </w:rPr>
          <w:t>ru</w:t>
        </w:r>
      </w:hyperlink>
      <w:r w:rsidRPr="001807AA">
        <w:t>.</w:t>
      </w:r>
    </w:p>
    <w:p w:rsidR="00C754A5" w:rsidRDefault="00C754A5" w:rsidP="00C24CC0">
      <w:pPr>
        <w:pStyle w:val="a7"/>
        <w:tabs>
          <w:tab w:val="left" w:pos="-2835"/>
          <w:tab w:val="left" w:pos="709"/>
        </w:tabs>
        <w:spacing w:line="360" w:lineRule="auto"/>
        <w:ind w:firstLine="709"/>
      </w:pPr>
      <w:r>
        <w:t xml:space="preserve"> </w:t>
      </w:r>
      <w:r w:rsidR="00FB1025">
        <w:t>5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ра</w:t>
      </w:r>
      <w:r w:rsidR="000C47A1">
        <w:t xml:space="preserve">споряжения оставляю </w:t>
      </w:r>
      <w:r>
        <w:t>за с</w:t>
      </w:r>
      <w:r>
        <w:t>о</w:t>
      </w:r>
      <w:r>
        <w:t>бой.</w:t>
      </w:r>
    </w:p>
    <w:p w:rsidR="00C754A5" w:rsidRDefault="00C754A5">
      <w:pPr>
        <w:pStyle w:val="4"/>
        <w:spacing w:line="240" w:lineRule="auto"/>
        <w:ind w:firstLine="0"/>
      </w:pPr>
    </w:p>
    <w:p w:rsidR="00C754A5" w:rsidRDefault="00C754A5"/>
    <w:p w:rsidR="00C754A5" w:rsidRDefault="00C754A5"/>
    <w:p w:rsidR="00C754A5" w:rsidRDefault="00C754A5"/>
    <w:p w:rsidR="00C754A5" w:rsidRDefault="00C754A5">
      <w:pPr>
        <w:pStyle w:val="4"/>
        <w:spacing w:line="240" w:lineRule="auto"/>
        <w:ind w:firstLine="0"/>
      </w:pPr>
      <w:r>
        <w:t>Глав</w:t>
      </w:r>
      <w:r w:rsidR="00634969">
        <w:t>а</w:t>
      </w:r>
      <w:r>
        <w:t xml:space="preserve"> администрации                                                           </w:t>
      </w:r>
      <w:r w:rsidR="00634969">
        <w:t xml:space="preserve">       К.Д. Бусыгин</w:t>
      </w: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        </w:t>
      </w:r>
    </w:p>
    <w:sectPr w:rsidR="00C754A5" w:rsidSect="000C47A1">
      <w:headerReference w:type="even" r:id="rId10"/>
      <w:headerReference w:type="default" r:id="rId11"/>
      <w:pgSz w:w="11906" w:h="16838"/>
      <w:pgMar w:top="1134" w:right="567" w:bottom="1134" w:left="1531" w:header="426" w:footer="1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5B" w:rsidRDefault="00A14E5B">
      <w:r>
        <w:separator/>
      </w:r>
    </w:p>
  </w:endnote>
  <w:endnote w:type="continuationSeparator" w:id="0">
    <w:p w:rsidR="00A14E5B" w:rsidRDefault="00A1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5B" w:rsidRDefault="00A14E5B">
      <w:r>
        <w:separator/>
      </w:r>
    </w:p>
  </w:footnote>
  <w:footnote w:type="continuationSeparator" w:id="0">
    <w:p w:rsidR="00A14E5B" w:rsidRDefault="00A14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A5" w:rsidRDefault="00C754A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54A5" w:rsidRDefault="00C754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A5" w:rsidRDefault="00C754A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61EB">
      <w:rPr>
        <w:rStyle w:val="ab"/>
        <w:noProof/>
      </w:rPr>
      <w:t>2</w:t>
    </w:r>
    <w:r>
      <w:rPr>
        <w:rStyle w:val="ab"/>
      </w:rPr>
      <w:fldChar w:fldCharType="end"/>
    </w:r>
  </w:p>
  <w:p w:rsidR="00C754A5" w:rsidRDefault="00C754A5">
    <w:pPr>
      <w:pStyle w:val="a5"/>
      <w:framePr w:wrap="notBeside" w:vAnchor="text" w:hAnchor="page" w:x="6049" w:y="12"/>
      <w:rPr>
        <w:rStyle w:val="a6"/>
      </w:rPr>
    </w:pPr>
  </w:p>
  <w:p w:rsidR="00C754A5" w:rsidRDefault="00C754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7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5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6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oNotTrackMoves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A05"/>
    <w:rsid w:val="00081D6E"/>
    <w:rsid w:val="000C47A1"/>
    <w:rsid w:val="00101C88"/>
    <w:rsid w:val="001219B8"/>
    <w:rsid w:val="00161788"/>
    <w:rsid w:val="001771DE"/>
    <w:rsid w:val="001807AA"/>
    <w:rsid w:val="001F5E8F"/>
    <w:rsid w:val="00210855"/>
    <w:rsid w:val="00236203"/>
    <w:rsid w:val="00254BD2"/>
    <w:rsid w:val="003D1615"/>
    <w:rsid w:val="0040523B"/>
    <w:rsid w:val="00416507"/>
    <w:rsid w:val="00424BD9"/>
    <w:rsid w:val="00514A05"/>
    <w:rsid w:val="00616E41"/>
    <w:rsid w:val="0062213B"/>
    <w:rsid w:val="00634969"/>
    <w:rsid w:val="007944E7"/>
    <w:rsid w:val="007961EB"/>
    <w:rsid w:val="008163F2"/>
    <w:rsid w:val="008D3D1A"/>
    <w:rsid w:val="008D7F33"/>
    <w:rsid w:val="008F036B"/>
    <w:rsid w:val="009555B2"/>
    <w:rsid w:val="0099621E"/>
    <w:rsid w:val="00A14E5B"/>
    <w:rsid w:val="00AB2C2F"/>
    <w:rsid w:val="00B00FCC"/>
    <w:rsid w:val="00B33882"/>
    <w:rsid w:val="00B4300C"/>
    <w:rsid w:val="00B75D10"/>
    <w:rsid w:val="00BB3851"/>
    <w:rsid w:val="00BD1E11"/>
    <w:rsid w:val="00C24CC0"/>
    <w:rsid w:val="00C754A5"/>
    <w:rsid w:val="00CE7F82"/>
    <w:rsid w:val="00D55AC4"/>
    <w:rsid w:val="00D6083D"/>
    <w:rsid w:val="00D829F5"/>
    <w:rsid w:val="00DC1C23"/>
    <w:rsid w:val="00DE00FD"/>
    <w:rsid w:val="00E351C8"/>
    <w:rsid w:val="00E539DF"/>
    <w:rsid w:val="00EB689D"/>
    <w:rsid w:val="00F02A5F"/>
    <w:rsid w:val="00F13227"/>
    <w:rsid w:val="00F5580F"/>
    <w:rsid w:val="00F70DA6"/>
    <w:rsid w:val="00F765E3"/>
    <w:rsid w:val="00F92A88"/>
    <w:rsid w:val="00FB1025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</w:rPr>
  </w:style>
  <w:style w:type="character" w:styleId="ad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РАСПОРЯЖЕНИЕ</vt:lpstr>
    </vt:vector>
  </TitlesOfParts>
  <Company>Администрация г.Байконура</Company>
  <LinksUpToDate>false</LinksUpToDate>
  <CharactersWithSpaces>2289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fom_ln</cp:lastModifiedBy>
  <cp:revision>2</cp:revision>
  <cp:lastPrinted>2019-02-18T13:31:00Z</cp:lastPrinted>
  <dcterms:created xsi:type="dcterms:W3CDTF">2019-03-13T10:29:00Z</dcterms:created>
  <dcterms:modified xsi:type="dcterms:W3CDTF">2019-03-13T10:29:00Z</dcterms:modified>
</cp:coreProperties>
</file>