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4084" w:rsidRDefault="00974084">
      <w:pPr>
        <w:pStyle w:val="aa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4pt;height:54.35pt;z-index:-251658240;mso-wrap-distance-left:9.05pt;mso-wrap-distance-right:9.05pt" stroked="f">
            <v:fill color2="black"/>
            <v:textbox inset="0,0,0,0">
              <w:txbxContent>
                <w:p w:rsidR="00974084" w:rsidRDefault="00974084">
                  <w:pPr>
                    <w:jc w:val="center"/>
                  </w:pPr>
                  <w:r>
                    <w:object w:dxaOrig="7559" w:dyaOrig="860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07260054" r:id="rId8"/>
                    </w:object>
                  </w:r>
                </w:p>
              </w:txbxContent>
            </v:textbox>
          </v:shape>
        </w:pict>
      </w:r>
    </w:p>
    <w:p w:rsidR="00974084" w:rsidRDefault="00974084">
      <w:pPr>
        <w:pStyle w:val="aa"/>
        <w:spacing w:line="360" w:lineRule="auto"/>
        <w:rPr>
          <w:sz w:val="16"/>
        </w:rPr>
      </w:pPr>
    </w:p>
    <w:p w:rsidR="00974084" w:rsidRDefault="00974084">
      <w:pPr>
        <w:pStyle w:val="aa"/>
        <w:spacing w:line="360" w:lineRule="auto"/>
        <w:rPr>
          <w:sz w:val="28"/>
        </w:rPr>
      </w:pPr>
    </w:p>
    <w:p w:rsidR="00974084" w:rsidRDefault="00974084">
      <w:pPr>
        <w:pStyle w:val="aa"/>
        <w:spacing w:line="360" w:lineRule="auto"/>
        <w:rPr>
          <w:spacing w:val="100"/>
          <w:sz w:val="32"/>
          <w:lang w:val="ru-RU" w:eastAsia="ru-RU"/>
        </w:rPr>
      </w:pPr>
      <w:r>
        <w:rPr>
          <w:sz w:val="28"/>
        </w:rPr>
        <w:t>ГЛАВА АДМИНИСТРАЦИИ  ГОРОДА  БАЙКОНУР</w:t>
      </w:r>
    </w:p>
    <w:p w:rsidR="00974084" w:rsidRDefault="00974084">
      <w:pPr>
        <w:pStyle w:val="2"/>
        <w:spacing w:line="240" w:lineRule="auto"/>
        <w:jc w:val="center"/>
      </w:pPr>
      <w:r>
        <w:rPr>
          <w:spacing w:val="100"/>
          <w:sz w:val="32"/>
          <w:lang w:val="ru-RU" w:eastAsia="ru-RU"/>
        </w:rPr>
        <w:t>ПОСТАНОВЛЕНИЕ</w:t>
      </w:r>
    </w:p>
    <w:p w:rsidR="00974084" w:rsidRDefault="00974084">
      <w:pPr>
        <w:jc w:val="center"/>
        <w:rPr>
          <w:spacing w:val="100"/>
          <w:sz w:val="28"/>
          <w:lang w:val="ru-RU" w:eastAsia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974084" w:rsidRDefault="006E28D0">
      <w:pPr>
        <w:rPr>
          <w:b/>
        </w:rPr>
      </w:pPr>
      <w:r>
        <w:rPr>
          <w:sz w:val="28"/>
        </w:rPr>
        <w:t>25 декабря 2018 г.</w:t>
      </w:r>
      <w:r w:rsidR="00974084">
        <w:rPr>
          <w:sz w:val="28"/>
        </w:rPr>
        <w:t xml:space="preserve">                                                               №</w:t>
      </w:r>
      <w:r>
        <w:rPr>
          <w:sz w:val="28"/>
        </w:rPr>
        <w:t xml:space="preserve"> 702</w:t>
      </w:r>
    </w:p>
    <w:p w:rsidR="00974084" w:rsidRDefault="00974084">
      <w:pPr>
        <w:pStyle w:val="21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74084" w:rsidRDefault="00974084">
      <w:pPr>
        <w:pStyle w:val="NoSpacing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 приписки граждан</w:t>
      </w:r>
      <w:r>
        <w:rPr>
          <w:b/>
          <w:bCs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Казахстан 200</w:t>
      </w:r>
      <w:r w:rsidR="00DF48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>
        <w:rPr>
          <w:b/>
          <w:bCs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рождения к призывному участку</w:t>
      </w:r>
      <w:r>
        <w:rPr>
          <w:b/>
          <w:bCs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тдела по делам обороны города</w:t>
      </w:r>
      <w:r>
        <w:rPr>
          <w:b/>
          <w:bCs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Байконыр Республики Казахстан</w:t>
      </w:r>
      <w:r>
        <w:rPr>
          <w:b/>
          <w:bCs/>
        </w:rPr>
        <w:br/>
      </w:r>
      <w:r w:rsidR="00D4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январе – марте 2019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</w:p>
    <w:p w:rsidR="00974084" w:rsidRDefault="00974084">
      <w:pPr>
        <w:pStyle w:val="NormalWeb"/>
        <w:shd w:val="clear" w:color="auto" w:fill="FFFFFF"/>
      </w:pP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sz w:val="28"/>
        </w:rPr>
      </w:pPr>
      <w:r>
        <w:rPr>
          <w:color w:val="000000"/>
          <w:sz w:val="28"/>
          <w:szCs w:val="28"/>
        </w:rPr>
        <w:tab/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Законом Республики Казахстан от 16 февраля 2012 г. № 561-IV «О воинской службе и статусе военнослужащих» (с изменениями) и приказа </w:t>
      </w:r>
      <w:bookmarkStart w:id="0" w:name="__DdeLink__393_413351473"/>
      <w:r>
        <w:rPr>
          <w:color w:val="000000"/>
          <w:sz w:val="28"/>
          <w:szCs w:val="28"/>
        </w:rPr>
        <w:t>Министра обороны Республики Казахстан от 24 января 2017 г. № 28</w:t>
      </w:r>
      <w:bookmarkEnd w:id="0"/>
      <w:r>
        <w:rPr>
          <w:color w:val="000000"/>
          <w:sz w:val="28"/>
          <w:szCs w:val="28"/>
        </w:rPr>
        <w:t xml:space="preserve"> «Об утверждении Правил воинского учета военнообязанных и призывников»</w:t>
      </w:r>
    </w:p>
    <w:p w:rsidR="00974084" w:rsidRDefault="00974084">
      <w:pPr>
        <w:spacing w:line="425" w:lineRule="exact"/>
        <w:ind w:firstLine="720"/>
        <w:jc w:val="both"/>
        <w:rPr>
          <w:color w:val="000000"/>
          <w:sz w:val="28"/>
          <w:szCs w:val="28"/>
        </w:rPr>
      </w:pPr>
      <w:r>
        <w:rPr>
          <w:rFonts w:cs="Times New Roman"/>
          <w:sz w:val="28"/>
        </w:rPr>
        <w:t xml:space="preserve"> </w:t>
      </w:r>
      <w:bookmarkStart w:id="1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 О С Т А Н О В Л Я Ю: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 Провести приписку граждан Республики Казахстан 200</w:t>
      </w:r>
      <w:r w:rsidR="00D4472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рождения мужского пола к призывному участку Отдела по делам обороны города Байконыр Республики Казахстан (далее – призывной участок) в период с 01 января по 31 марта 201</w:t>
      </w:r>
      <w:r w:rsidR="00D4472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г.</w:t>
      </w:r>
    </w:p>
    <w:p w:rsidR="004C7E84" w:rsidRDefault="00974084" w:rsidP="00D44721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 Утвердить персональный состав комиссии для проведения приписки граждан Республики Казахстан 200</w:t>
      </w:r>
      <w:r w:rsidR="00D44721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>года рожде</w:t>
      </w:r>
      <w:r w:rsidR="00EE0124">
        <w:rPr>
          <w:color w:val="000000"/>
          <w:sz w:val="28"/>
          <w:szCs w:val="28"/>
        </w:rPr>
        <w:t>ния к призывному участку</w:t>
      </w:r>
      <w:r w:rsidR="00EE0124">
        <w:rPr>
          <w:color w:val="000000"/>
          <w:sz w:val="28"/>
          <w:szCs w:val="28"/>
        </w:rPr>
        <w:br/>
        <w:t xml:space="preserve">(далее </w:t>
      </w:r>
      <w:r>
        <w:rPr>
          <w:color w:val="000000"/>
          <w:sz w:val="28"/>
          <w:szCs w:val="28"/>
        </w:rPr>
        <w:t>– комиссия) (Приложение № 1 к настоящему постановлению).</w:t>
      </w:r>
    </w:p>
    <w:p w:rsidR="004C7E84" w:rsidRDefault="00974084" w:rsidP="004C7E84">
      <w:pPr>
        <w:pStyle w:val="NormalWeb"/>
        <w:shd w:val="clear" w:color="auto" w:fill="FFFFFF"/>
        <w:spacing w:line="425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Утвердить график выделения автомобильного транспорта предприятиями, учреждениями и организациями города Байконур независимо от форм собственности и ведомственной принадл</w:t>
      </w:r>
      <w:r w:rsidR="004C7E84">
        <w:rPr>
          <w:color w:val="000000"/>
          <w:sz w:val="28"/>
          <w:szCs w:val="28"/>
        </w:rPr>
        <w:t xml:space="preserve">ежности (далее – организации) в </w:t>
      </w:r>
      <w:r>
        <w:rPr>
          <w:color w:val="000000"/>
          <w:sz w:val="28"/>
          <w:szCs w:val="28"/>
        </w:rPr>
        <w:t>распоряжение председателя комиссии для проведения приписки граждан</w:t>
      </w:r>
      <w:r w:rsidR="00D447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Республики Казахстан </w:t>
      </w:r>
      <w:r w:rsidR="00D447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</w:t>
      </w:r>
      <w:r w:rsidR="00D4472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рождения к</w:t>
      </w:r>
      <w:r w:rsidR="00D44721">
        <w:rPr>
          <w:color w:val="000000"/>
          <w:sz w:val="28"/>
          <w:szCs w:val="28"/>
        </w:rPr>
        <w:t xml:space="preserve"> призывному участку (Приложение </w:t>
      </w:r>
    </w:p>
    <w:p w:rsidR="00974084" w:rsidRDefault="004C7E84" w:rsidP="004C7E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 2 к настоящему постановлению).</w:t>
      </w:r>
    </w:p>
    <w:p w:rsidR="004C7E84" w:rsidRDefault="004C7E84" w:rsidP="004C7E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  <w:sectPr w:rsidR="004C7E84">
          <w:headerReference w:type="first" r:id="rId9"/>
          <w:footerReference w:type="first" r:id="rId10"/>
          <w:pgSz w:w="11906" w:h="16838"/>
          <w:pgMar w:top="1071" w:right="567" w:bottom="1127" w:left="1560" w:header="720" w:footer="720" w:gutter="0"/>
          <w:cols w:space="720"/>
          <w:titlePg/>
          <w:docGrid w:linePitch="360"/>
        </w:sectPr>
      </w:pPr>
    </w:p>
    <w:p w:rsidR="00974084" w:rsidRDefault="00974084" w:rsidP="004C7E84">
      <w:pPr>
        <w:pStyle w:val="NormalWeb"/>
        <w:shd w:val="clear" w:color="auto" w:fill="FFFFFF"/>
        <w:spacing w:line="425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  Утвердить расчет выделения организациями технических работников для обеспечения и проведения приписки граждан Республики Казахстан 200</w:t>
      </w:r>
      <w:r w:rsidR="004C7E8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 года рождения к призывному участку (Приложение № 3 к настоящему постановлению).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  Утвердить график проведения персональной постановки на воинский учет граждан Республики Казахстан 200</w:t>
      </w:r>
      <w:r w:rsidR="004C7E8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рождения в Отдел по делам обороны города Байконыр Республики Казахстан (Приложение № 4 к настоящему постановлению).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  Обеспечение явки граждан Республики Казахстан 200</w:t>
      </w:r>
      <w:r w:rsidR="004C7E8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рождения на приписку к призывному участку возложить на </w:t>
      </w:r>
      <w:r w:rsidR="004C7E84">
        <w:rPr>
          <w:color w:val="000000"/>
          <w:sz w:val="28"/>
          <w:szCs w:val="28"/>
        </w:rPr>
        <w:t>Управление</w:t>
      </w:r>
      <w:r>
        <w:rPr>
          <w:color w:val="000000"/>
          <w:sz w:val="28"/>
          <w:szCs w:val="28"/>
        </w:rPr>
        <w:t xml:space="preserve"> образованием города Байконур </w:t>
      </w:r>
      <w:r w:rsidR="004C7E84">
        <w:rPr>
          <w:color w:val="000000"/>
          <w:sz w:val="28"/>
          <w:szCs w:val="28"/>
        </w:rPr>
        <w:t>(Глазунов Г.И.)</w:t>
      </w:r>
      <w:r>
        <w:rPr>
          <w:color w:val="000000"/>
          <w:sz w:val="28"/>
          <w:szCs w:val="28"/>
        </w:rPr>
        <w:t>, руководителей организаций.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  Утвердить список лечебно-профилактических учреждений города Байконур, выделенных для медицинского обследования и лечения граждан Республики Казахстан 200</w:t>
      </w:r>
      <w:r w:rsidR="004C7E8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рождения (Приложение № 5 к настоящему постановлению).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  Медицинское освидетельствование и лечение граждан Республики Казахстан 200</w:t>
      </w:r>
      <w:r w:rsidR="004C7E8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 года рождения проводить в соответствии с приказом Министра обороны Республики Казахстан от 02 июля 2015 г. № 373 «Об утверждении Правил проведения военно-врачебной экспертизы и Положения об органах военно-врачебной экспертизы в Вооруженных Силах Республики Казахстан»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 приказом Министра обороны Республики Казахстан от 29 января 2013 г. № 37 «Об утверждении требований, предъявляемых к соответствию состояния здоровья лиц для службы в Вооруженных Силах, других войсках и воинских формированиях Республики Казахстан» (с изменениями).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9.  Утвердить состав медицинского персонала </w:t>
      </w:r>
      <w:r w:rsidR="003945D9">
        <w:rPr>
          <w:sz w:val="28"/>
          <w:szCs w:val="28"/>
        </w:rPr>
        <w:t>Коммунального государственного предприятия на праве хозяйственного ведения «Областной медицинский центр»</w:t>
      </w:r>
      <w:r w:rsidR="00375B81">
        <w:rPr>
          <w:sz w:val="28"/>
          <w:szCs w:val="28"/>
        </w:rPr>
        <w:t xml:space="preserve"> Управления здравоохранения Кызылординской области в городе Байконыр</w:t>
      </w:r>
      <w:r>
        <w:rPr>
          <w:color w:val="000000"/>
          <w:sz w:val="28"/>
          <w:szCs w:val="28"/>
        </w:rPr>
        <w:t xml:space="preserve"> (далее – </w:t>
      </w:r>
      <w:r w:rsidR="00A4186C">
        <w:rPr>
          <w:color w:val="000000"/>
          <w:sz w:val="28"/>
          <w:szCs w:val="28"/>
        </w:rPr>
        <w:t>филиал ОМЦ</w:t>
      </w:r>
      <w:r>
        <w:rPr>
          <w:color w:val="000000"/>
          <w:sz w:val="28"/>
          <w:szCs w:val="28"/>
        </w:rPr>
        <w:t>), участвующего в проведении медицинского освидетельствования граждан Республики Казахстан 200</w:t>
      </w:r>
      <w:r w:rsidR="00A4186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рождения при первоначальной постановке на воинский учет (Приложение № 6 к настоящему постановлению).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10. Медицинское обеспечение работы комиссии возложить на </w:t>
      </w:r>
      <w:r w:rsidR="00A4186C">
        <w:rPr>
          <w:color w:val="000000"/>
          <w:sz w:val="28"/>
          <w:szCs w:val="28"/>
        </w:rPr>
        <w:t>филиал ОМЦ (Нуров К.Е.)</w:t>
      </w:r>
      <w:r>
        <w:rPr>
          <w:color w:val="000000"/>
          <w:sz w:val="28"/>
          <w:szCs w:val="28"/>
        </w:rPr>
        <w:t xml:space="preserve"> (по согласованию).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11. Оповещение граждан Республики Казахстан 200</w:t>
      </w:r>
      <w:r w:rsidR="00A4186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рождения об их явке на приписку проводить повестками через жилищно-эксплуатационные участки Государственного</w:t>
      </w:r>
      <w:bookmarkStart w:id="2" w:name="_GoBack"/>
      <w:r>
        <w:rPr>
          <w:color w:val="000000"/>
          <w:sz w:val="28"/>
          <w:szCs w:val="28"/>
        </w:rPr>
        <w:t xml:space="preserve"> унитарного предприятия «Жилищное хозяйство» г. Байконур, отделы кадров организаций.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12. Представительству Министерства внутренних дел Республики Казахстан в городе Байконыр (Куракбаев Б.Ш.) в установленном порядке обеспечить розыск граждан Республики Казахстан 200</w:t>
      </w:r>
      <w:r w:rsidR="00A4186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рождения, не явившихся на приписку к призывному участку.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13. Ответственным за проведение приписки граждан Республики Казахстан 200</w:t>
      </w:r>
      <w:r w:rsidR="00A4186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рождения к призывному участку назначить заместителя Главы администрации Адасева Н.П.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14. Начальнику Отдела по делам обороны города Байконыр Республики Казахстан </w:t>
      </w:r>
      <w:r w:rsidR="00A4186C">
        <w:rPr>
          <w:color w:val="000000"/>
          <w:sz w:val="28"/>
          <w:szCs w:val="28"/>
        </w:rPr>
        <w:t>Карашолакову О.Ж</w:t>
      </w:r>
      <w:r>
        <w:rPr>
          <w:color w:val="000000"/>
          <w:sz w:val="28"/>
          <w:szCs w:val="28"/>
        </w:rPr>
        <w:t>.: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организовать работу приписной комиссии;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информировать администрацию города Байконур о ходе проведения приписки к призывному участку;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информацию по итогам приписки представ</w:t>
      </w:r>
      <w:r w:rsidR="00A4186C">
        <w:rPr>
          <w:color w:val="000000"/>
          <w:sz w:val="28"/>
          <w:szCs w:val="28"/>
        </w:rPr>
        <w:t>ить мне в срок до</w:t>
      </w:r>
      <w:r w:rsidR="00A4186C">
        <w:rPr>
          <w:color w:val="000000"/>
          <w:sz w:val="28"/>
          <w:szCs w:val="28"/>
        </w:rPr>
        <w:br/>
        <w:t>15 апреля 2019</w:t>
      </w:r>
      <w:r>
        <w:rPr>
          <w:color w:val="000000"/>
          <w:sz w:val="28"/>
          <w:szCs w:val="28"/>
        </w:rPr>
        <w:t> г.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15.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bookmarkEnd w:id="1"/>
    <w:p w:rsidR="00974084" w:rsidRDefault="00974084">
      <w:pPr>
        <w:pStyle w:val="NormalWeb"/>
        <w:shd w:val="clear" w:color="auto" w:fill="FFFFFF"/>
        <w:tabs>
          <w:tab w:val="left" w:pos="1276"/>
        </w:tabs>
        <w:spacing w:line="425" w:lineRule="exact"/>
        <w:ind w:firstLine="705"/>
        <w:jc w:val="both"/>
        <w:rPr>
          <w:b/>
          <w:sz w:val="28"/>
        </w:rPr>
      </w:pPr>
      <w:r>
        <w:rPr>
          <w:color w:val="000000"/>
          <w:sz w:val="28"/>
          <w:szCs w:val="28"/>
        </w:rPr>
        <w:t>16. Контроль за исполнением настоящего постановления оставляю за собой.</w:t>
      </w:r>
    </w:p>
    <w:p w:rsidR="00974084" w:rsidRDefault="00974084">
      <w:pPr>
        <w:spacing w:line="28" w:lineRule="atLeast"/>
        <w:rPr>
          <w:b/>
          <w:sz w:val="28"/>
        </w:rPr>
      </w:pPr>
    </w:p>
    <w:p w:rsidR="00974084" w:rsidRDefault="00974084">
      <w:pPr>
        <w:spacing w:line="28" w:lineRule="atLeast"/>
        <w:rPr>
          <w:b/>
          <w:sz w:val="28"/>
        </w:rPr>
      </w:pPr>
    </w:p>
    <w:p w:rsidR="00974084" w:rsidRDefault="00974084">
      <w:pPr>
        <w:spacing w:line="28" w:lineRule="atLeast"/>
        <w:rPr>
          <w:rFonts w:cs="Times New Roman"/>
          <w:b/>
          <w:sz w:val="28"/>
        </w:rPr>
      </w:pPr>
      <w:r>
        <w:rPr>
          <w:b/>
          <w:sz w:val="28"/>
        </w:rPr>
        <w:t xml:space="preserve">Глава администрации </w:t>
      </w:r>
      <w:r>
        <w:rPr>
          <w:b/>
          <w:sz w:val="28"/>
        </w:rPr>
        <w:tab/>
        <w:t xml:space="preserve">  </w:t>
      </w:r>
      <w:r>
        <w:rPr>
          <w:b/>
          <w:sz w:val="28"/>
        </w:rPr>
        <w:tab/>
        <w:t xml:space="preserve">                                                   </w:t>
      </w:r>
      <w:r>
        <w:rPr>
          <w:rFonts w:cs="Times New Roman"/>
          <w:b/>
          <w:sz w:val="28"/>
        </w:rPr>
        <w:t>К.Д. Бусыгин</w:t>
      </w:r>
    </w:p>
    <w:p w:rsidR="00974084" w:rsidRDefault="00974084">
      <w:pPr>
        <w:spacing w:line="28" w:lineRule="atLeast"/>
      </w:pPr>
      <w:r>
        <w:rPr>
          <w:rFonts w:cs="Times New Roman"/>
          <w:b/>
          <w:sz w:val="28"/>
        </w:rPr>
        <w:t xml:space="preserve">  </w:t>
      </w:r>
      <w:r>
        <w:rPr>
          <w:b/>
          <w:sz w:val="28"/>
        </w:rPr>
        <w:tab/>
        <w:t xml:space="preserve">                                         </w:t>
      </w:r>
      <w:bookmarkStart w:id="3" w:name="_1354626239"/>
      <w:bookmarkEnd w:id="2"/>
      <w:bookmarkEnd w:id="3"/>
    </w:p>
    <w:sectPr w:rsidR="00974084" w:rsidSect="00375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567" w:bottom="709" w:left="1560" w:header="107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098" w:rsidRDefault="005A5098">
      <w:r>
        <w:separator/>
      </w:r>
    </w:p>
  </w:endnote>
  <w:endnote w:type="continuationSeparator" w:id="0">
    <w:p w:rsidR="005A5098" w:rsidRDefault="005A5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4" w:rsidRDefault="00974084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4" w:rsidRDefault="0097408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4" w:rsidRDefault="00974084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4" w:rsidRDefault="0097408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098" w:rsidRDefault="005A5098">
      <w:r>
        <w:separator/>
      </w:r>
    </w:p>
  </w:footnote>
  <w:footnote w:type="continuationSeparator" w:id="0">
    <w:p w:rsidR="005A5098" w:rsidRDefault="005A5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4" w:rsidRDefault="00974084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4" w:rsidRDefault="0097408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4" w:rsidRDefault="00974084">
    <w:pPr>
      <w:pStyle w:val="ad"/>
      <w:jc w:val="center"/>
    </w:pPr>
    <w:fldSimple w:instr=" PAGE ">
      <w:r w:rsidR="009F7263">
        <w:rPr>
          <w:noProof/>
        </w:rPr>
        <w:t>3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4" w:rsidRDefault="0097408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8D6"/>
    <w:rsid w:val="000F42A0"/>
    <w:rsid w:val="0036743D"/>
    <w:rsid w:val="00375B81"/>
    <w:rsid w:val="00387935"/>
    <w:rsid w:val="003945D9"/>
    <w:rsid w:val="004C7E84"/>
    <w:rsid w:val="005A5098"/>
    <w:rsid w:val="006E28D0"/>
    <w:rsid w:val="00873BDB"/>
    <w:rsid w:val="00895289"/>
    <w:rsid w:val="00974084"/>
    <w:rsid w:val="009F7263"/>
    <w:rsid w:val="00A4186C"/>
    <w:rsid w:val="00BA7493"/>
    <w:rsid w:val="00D44721"/>
    <w:rsid w:val="00DF48D6"/>
    <w:rsid w:val="00EE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40">
    <w:name w:val="Основной шрифт абзаца4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30">
    <w:name w:val="Основной шрифт абзаца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styleId="aa">
    <w:name w:val="caption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a"/>
    <w:next w:val="ConsPlusNormal0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</w:style>
  <w:style w:type="paragraph" w:customStyle="1" w:styleId="33">
    <w:name w:val="Стиль3"/>
    <w:basedOn w:val="14125"/>
    <w:next w:val="ConsPlusNormal0"/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NoSpacing">
    <w:name w:val="No Spacing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pushistova_</cp:lastModifiedBy>
  <cp:revision>2</cp:revision>
  <cp:lastPrinted>2018-12-10T08:46:00Z</cp:lastPrinted>
  <dcterms:created xsi:type="dcterms:W3CDTF">2018-12-25T11:21:00Z</dcterms:created>
  <dcterms:modified xsi:type="dcterms:W3CDTF">2018-12-25T11:21:00Z</dcterms:modified>
</cp:coreProperties>
</file>