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1F" w:rsidRDefault="00201F1F">
      <w:pPr>
        <w:ind w:firstLine="709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7pt;margin-top:-46.1pt;width:68.1pt;height:71.7pt;z-index:-251659264;mso-wrap-style:none" o:allowincell="f" filled="f" stroked="f">
            <v:textbox style="mso-next-textbox:#_x0000_s1027;mso-fit-shape-to-text:t">
              <w:txbxContent>
                <w:bookmarkStart w:id="0" w:name="_MON_1506411232"/>
                <w:bookmarkEnd w:id="0"/>
                <w:p w:rsidR="00EA4786" w:rsidRDefault="00EA4786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64.5pt" o:ole="" fillcolor="window">
                        <v:imagedata r:id="rId7" o:title=""/>
                      </v:shape>
                      <o:OLEObject Type="Embed" ProgID="Word.Picture.8" ShapeID="_x0000_i1025" DrawAspect="Content" ObjectID="_1606549735" r:id="rId8"/>
                    </w:object>
                  </w:r>
                </w:p>
              </w:txbxContent>
            </v:textbox>
          </v:shape>
        </w:pict>
      </w:r>
      <w:r w:rsidR="00A204C9">
        <w:rPr>
          <w:sz w:val="28"/>
        </w:rPr>
        <w:t xml:space="preserve"> </w:t>
      </w:r>
    </w:p>
    <w:p w:rsidR="00201F1F" w:rsidRDefault="00201F1F">
      <w:pPr>
        <w:pStyle w:val="a4"/>
        <w:ind w:firstLine="709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01F1F" w:rsidRDefault="00201F1F">
      <w:pPr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201F1F" w:rsidRDefault="00201F1F">
      <w:pPr>
        <w:ind w:firstLine="709"/>
        <w:rPr>
          <w:sz w:val="16"/>
        </w:rPr>
      </w:pPr>
      <w:r>
        <w:rPr>
          <w:b/>
          <w:noProof/>
          <w:sz w:val="16"/>
        </w:rPr>
        <w:pict>
          <v:line id="_x0000_s1028" style="position:absolute;left:0;text-align:left;z-index:251658240" from="-.5pt,2.8pt" to="474.7pt,2.8pt" o:allowincell="f"/>
        </w:pict>
      </w:r>
    </w:p>
    <w:p w:rsidR="00CD509C" w:rsidRDefault="00CD4E81" w:rsidP="00CD509C">
      <w:pPr>
        <w:rPr>
          <w:sz w:val="28"/>
        </w:rPr>
      </w:pPr>
      <w:r>
        <w:rPr>
          <w:sz w:val="28"/>
        </w:rPr>
        <w:t>14 декабря 2018 г.</w:t>
      </w:r>
      <w:r w:rsidR="00CD509C">
        <w:rPr>
          <w:sz w:val="28"/>
        </w:rPr>
        <w:t xml:space="preserve">                                                               № </w:t>
      </w:r>
      <w:r>
        <w:rPr>
          <w:sz w:val="28"/>
        </w:rPr>
        <w:t>01-511р</w:t>
      </w:r>
    </w:p>
    <w:p w:rsidR="00201F1F" w:rsidRDefault="00201F1F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24"/>
          <w:szCs w:val="24"/>
        </w:rPr>
      </w:pPr>
    </w:p>
    <w:p w:rsidR="0096773A" w:rsidRPr="0096773A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16"/>
          <w:szCs w:val="16"/>
        </w:rPr>
      </w:pPr>
    </w:p>
    <w:p w:rsidR="00785461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О</w:t>
      </w:r>
      <w:r w:rsidR="00785461">
        <w:rPr>
          <w:b/>
          <w:noProof/>
          <w:sz w:val="28"/>
        </w:rPr>
        <w:t xml:space="preserve"> внесении изменений в </w:t>
      </w:r>
      <w:r w:rsidR="00785461" w:rsidRPr="00785461">
        <w:rPr>
          <w:b/>
          <w:noProof/>
          <w:sz w:val="28"/>
        </w:rPr>
        <w:t>состав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</w:t>
      </w:r>
      <w:r w:rsidR="00C90183"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несовершеннолетних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и</w:t>
      </w:r>
      <w:r w:rsidR="00C90183"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защите</w:t>
      </w:r>
      <w:r w:rsidR="00C90183"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их</w:t>
      </w:r>
      <w:r w:rsidR="00C90183"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прав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при</w:t>
      </w:r>
      <w:r w:rsidR="00C90183"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администрации</w:t>
      </w:r>
    </w:p>
    <w:p w:rsidR="00201F1F" w:rsidRP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города Байконур</w:t>
      </w:r>
    </w:p>
    <w:p w:rsidR="0096773A" w:rsidRPr="003D7284" w:rsidRDefault="0096773A" w:rsidP="003D7284">
      <w:pPr>
        <w:pStyle w:val="a5"/>
        <w:tabs>
          <w:tab w:val="clear" w:pos="3828"/>
          <w:tab w:val="left" w:pos="0"/>
        </w:tabs>
        <w:spacing w:line="360" w:lineRule="auto"/>
        <w:ind w:left="0" w:right="4109" w:firstLine="0"/>
        <w:jc w:val="left"/>
        <w:rPr>
          <w:szCs w:val="28"/>
        </w:rPr>
      </w:pPr>
    </w:p>
    <w:p w:rsidR="00201F1F" w:rsidRDefault="00785461" w:rsidP="003D7284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В</w:t>
      </w:r>
      <w:r w:rsidR="00201F1F">
        <w:rPr>
          <w:noProof/>
          <w:sz w:val="28"/>
        </w:rPr>
        <w:t xml:space="preserve"> </w:t>
      </w:r>
      <w:r w:rsidR="00201F1F">
        <w:rPr>
          <w:sz w:val="28"/>
        </w:rPr>
        <w:t>с</w:t>
      </w:r>
      <w:r w:rsidR="00201F1F">
        <w:rPr>
          <w:noProof/>
          <w:sz w:val="28"/>
        </w:rPr>
        <w:t xml:space="preserve">вязи с </w:t>
      </w:r>
      <w:r w:rsidR="00201F1F">
        <w:rPr>
          <w:sz w:val="28"/>
        </w:rPr>
        <w:t>к</w:t>
      </w:r>
      <w:r w:rsidR="00201F1F">
        <w:rPr>
          <w:noProof/>
          <w:sz w:val="28"/>
        </w:rPr>
        <w:t xml:space="preserve">адровыми </w:t>
      </w:r>
      <w:r w:rsidR="00201F1F">
        <w:rPr>
          <w:sz w:val="28"/>
        </w:rPr>
        <w:t>и</w:t>
      </w:r>
      <w:r w:rsidR="00201F1F">
        <w:rPr>
          <w:noProof/>
          <w:sz w:val="28"/>
        </w:rPr>
        <w:t xml:space="preserve">зменениями: </w:t>
      </w:r>
    </w:p>
    <w:p w:rsidR="0096773A" w:rsidRDefault="00785461" w:rsidP="003D7284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</w:rPr>
      </w:pPr>
      <w:r>
        <w:rPr>
          <w:noProof/>
          <w:sz w:val="28"/>
        </w:rPr>
        <w:t xml:space="preserve">Внести в </w:t>
      </w:r>
      <w:r w:rsidRPr="00785461">
        <w:rPr>
          <w:noProof/>
          <w:sz w:val="28"/>
        </w:rPr>
        <w:t>состав комиссии по делам несовершеннолетних и защите их прав при администрации города Байконур (далее ‒ Комиссия)</w:t>
      </w:r>
      <w:r>
        <w:rPr>
          <w:noProof/>
          <w:sz w:val="28"/>
        </w:rPr>
        <w:t xml:space="preserve">, утвержденный распоряжением Главы администрации города Байконур от 30 марта </w:t>
      </w:r>
      <w:smartTag w:uri="urn:schemas-microsoft-com:office:smarttags" w:element="metricconverter">
        <w:smartTagPr>
          <w:attr w:name="ProductID" w:val="2018 г"/>
        </w:smartTagPr>
        <w:r>
          <w:rPr>
            <w:noProof/>
            <w:sz w:val="28"/>
          </w:rPr>
          <w:t>2018 г</w:t>
        </w:r>
      </w:smartTag>
      <w:r>
        <w:rPr>
          <w:noProof/>
          <w:sz w:val="28"/>
        </w:rPr>
        <w:t>.</w:t>
      </w:r>
      <w:r>
        <w:rPr>
          <w:noProof/>
          <w:sz w:val="28"/>
        </w:rPr>
        <w:br/>
        <w:t>№ 01-112р «</w:t>
      </w:r>
      <w:r w:rsidRPr="00785461">
        <w:rPr>
          <w:noProof/>
          <w:sz w:val="28"/>
        </w:rPr>
        <w:t>Об утверждении состава комиссии</w:t>
      </w:r>
      <w:r>
        <w:rPr>
          <w:noProof/>
          <w:sz w:val="28"/>
        </w:rPr>
        <w:t xml:space="preserve"> </w:t>
      </w:r>
      <w:r w:rsidRPr="00785461">
        <w:rPr>
          <w:noProof/>
          <w:sz w:val="28"/>
        </w:rPr>
        <w:t>по делам несовершеннолетних</w:t>
      </w:r>
      <w:r w:rsidR="000D06FB">
        <w:rPr>
          <w:noProof/>
          <w:sz w:val="28"/>
        </w:rPr>
        <w:br/>
      </w:r>
      <w:r w:rsidRPr="00785461">
        <w:rPr>
          <w:noProof/>
          <w:sz w:val="28"/>
        </w:rPr>
        <w:t>и защите их прав при администрации города Байконур</w:t>
      </w:r>
      <w:r>
        <w:rPr>
          <w:noProof/>
          <w:sz w:val="28"/>
        </w:rPr>
        <w:t>»</w:t>
      </w:r>
      <w:r w:rsidR="00A0794E">
        <w:rPr>
          <w:noProof/>
          <w:sz w:val="28"/>
        </w:rPr>
        <w:t>,</w:t>
      </w:r>
      <w:r w:rsidRPr="00785461">
        <w:rPr>
          <w:noProof/>
          <w:sz w:val="28"/>
        </w:rPr>
        <w:t xml:space="preserve"> </w:t>
      </w:r>
      <w:r>
        <w:rPr>
          <w:sz w:val="28"/>
        </w:rPr>
        <w:t>следующие изменения:</w:t>
      </w:r>
      <w:r w:rsidR="0096773A">
        <w:rPr>
          <w:noProof/>
          <w:sz w:val="28"/>
        </w:rPr>
        <w:t xml:space="preserve"> </w:t>
      </w:r>
    </w:p>
    <w:p w:rsidR="00A0794E" w:rsidRPr="00A0794E" w:rsidRDefault="00957F91" w:rsidP="003D7284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957F91">
        <w:rPr>
          <w:noProof/>
          <w:sz w:val="28"/>
        </w:rPr>
        <w:t>Изложить в новой редак</w:t>
      </w:r>
      <w:r w:rsidR="00014EFD">
        <w:rPr>
          <w:noProof/>
          <w:sz w:val="28"/>
        </w:rPr>
        <w:t>ции должности следующих членов К</w:t>
      </w:r>
      <w:r w:rsidRPr="00957F91">
        <w:rPr>
          <w:noProof/>
          <w:sz w:val="28"/>
        </w:rPr>
        <w:t>омиссии</w:t>
      </w:r>
      <w:r w:rsidR="00A0794E" w:rsidRPr="00A0794E">
        <w:rPr>
          <w:noProof/>
          <w:sz w:val="28"/>
        </w:rPr>
        <w:t>:</w:t>
      </w:r>
    </w:p>
    <w:p w:rsidR="00201F1F" w:rsidRDefault="00CD509C" w:rsidP="003D7284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Горбов</w:t>
      </w:r>
      <w:r w:rsidR="00CF6F2B">
        <w:rPr>
          <w:noProof/>
          <w:sz w:val="28"/>
        </w:rPr>
        <w:t> </w:t>
      </w:r>
      <w:r>
        <w:rPr>
          <w:noProof/>
          <w:sz w:val="28"/>
        </w:rPr>
        <w:t>В.В.</w:t>
      </w:r>
      <w:r w:rsidR="00201F1F">
        <w:rPr>
          <w:noProof/>
          <w:sz w:val="28"/>
        </w:rPr>
        <w:t xml:space="preserve"> </w:t>
      </w:r>
      <w:r w:rsidR="00631E27">
        <w:rPr>
          <w:noProof/>
          <w:sz w:val="28"/>
        </w:rPr>
        <w:t>‒</w:t>
      </w:r>
      <w:r w:rsidR="00201F1F">
        <w:rPr>
          <w:noProof/>
          <w:sz w:val="28"/>
        </w:rPr>
        <w:t xml:space="preserve"> </w:t>
      </w:r>
      <w:r w:rsidR="0050454F">
        <w:rPr>
          <w:noProof/>
          <w:sz w:val="28"/>
        </w:rPr>
        <w:t xml:space="preserve">начальник </w:t>
      </w:r>
      <w:r w:rsidR="00785461">
        <w:rPr>
          <w:sz w:val="28"/>
        </w:rPr>
        <w:t>Управления по работе с государственными органами и общественными объединениями администрации города Байконур</w:t>
      </w:r>
      <w:r w:rsidR="000D06FB">
        <w:rPr>
          <w:sz w:val="28"/>
        </w:rPr>
        <w:t>;</w:t>
      </w:r>
    </w:p>
    <w:p w:rsidR="00201F1F" w:rsidRDefault="00201F1F" w:rsidP="003D72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1A25BA">
        <w:rPr>
          <w:sz w:val="28"/>
        </w:rPr>
        <w:t>Ишенькина</w:t>
      </w:r>
      <w:r w:rsidR="00CF6F2B">
        <w:rPr>
          <w:sz w:val="28"/>
        </w:rPr>
        <w:t> </w:t>
      </w:r>
      <w:r w:rsidRPr="001A25BA">
        <w:rPr>
          <w:sz w:val="28"/>
        </w:rPr>
        <w:t>Л</w:t>
      </w:r>
      <w:r w:rsidRPr="001A25BA">
        <w:rPr>
          <w:noProof/>
          <w:sz w:val="28"/>
        </w:rPr>
        <w:t xml:space="preserve">.А. </w:t>
      </w:r>
      <w:r w:rsidR="00631E27" w:rsidRPr="001A25BA">
        <w:rPr>
          <w:noProof/>
          <w:sz w:val="28"/>
        </w:rPr>
        <w:t>‒</w:t>
      </w:r>
      <w:r w:rsidRPr="001A25BA">
        <w:rPr>
          <w:noProof/>
          <w:sz w:val="28"/>
        </w:rPr>
        <w:t xml:space="preserve"> </w:t>
      </w:r>
      <w:r w:rsidR="001A25BA" w:rsidRPr="001A25BA">
        <w:rPr>
          <w:noProof/>
          <w:sz w:val="28"/>
        </w:rPr>
        <w:t xml:space="preserve">заведующий сектором по делам несовершеннолетних </w:t>
      </w:r>
      <w:r w:rsidR="001A25BA">
        <w:rPr>
          <w:noProof/>
          <w:sz w:val="28"/>
        </w:rPr>
        <w:t xml:space="preserve">                 </w:t>
      </w:r>
      <w:r w:rsidR="001A25BA" w:rsidRPr="001A25BA">
        <w:rPr>
          <w:noProof/>
          <w:sz w:val="28"/>
        </w:rPr>
        <w:t xml:space="preserve">и защите их прав </w:t>
      </w:r>
      <w:r w:rsidR="00785461">
        <w:rPr>
          <w:noProof/>
          <w:sz w:val="28"/>
        </w:rPr>
        <w:t xml:space="preserve">Управления по работе </w:t>
      </w:r>
      <w:r w:rsidR="00785461">
        <w:rPr>
          <w:sz w:val="28"/>
        </w:rPr>
        <w:t>с государственными органами</w:t>
      </w:r>
      <w:r w:rsidR="000D06FB">
        <w:rPr>
          <w:sz w:val="28"/>
        </w:rPr>
        <w:br/>
      </w:r>
      <w:r w:rsidR="00785461">
        <w:rPr>
          <w:sz w:val="28"/>
        </w:rPr>
        <w:t>и общественными объединениями администрации города Байконур</w:t>
      </w:r>
      <w:r w:rsidR="000D06FB">
        <w:rPr>
          <w:sz w:val="28"/>
        </w:rPr>
        <w:t>;</w:t>
      </w:r>
    </w:p>
    <w:p w:rsidR="00C940A7" w:rsidRPr="001A25BA" w:rsidRDefault="00C940A7" w:rsidP="003D72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Павлов</w:t>
      </w:r>
      <w:r w:rsidR="00957F91">
        <w:rPr>
          <w:sz w:val="28"/>
          <w:szCs w:val="28"/>
        </w:rPr>
        <w:t>а О</w:t>
      </w:r>
      <w:r>
        <w:rPr>
          <w:sz w:val="28"/>
          <w:szCs w:val="28"/>
        </w:rPr>
        <w:t xml:space="preserve">.В. </w:t>
      </w:r>
      <w:r>
        <w:t>–</w:t>
      </w:r>
      <w:r w:rsidRPr="00C940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</w:t>
      </w:r>
      <w:r w:rsidRPr="001A25BA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– юрист </w:t>
      </w:r>
      <w:r w:rsidRPr="001A25BA">
        <w:rPr>
          <w:noProof/>
          <w:sz w:val="28"/>
          <w:szCs w:val="28"/>
        </w:rPr>
        <w:t>сектор</w:t>
      </w:r>
      <w:r>
        <w:rPr>
          <w:noProof/>
          <w:sz w:val="28"/>
          <w:szCs w:val="28"/>
        </w:rPr>
        <w:t>а</w:t>
      </w:r>
      <w:r w:rsidRPr="001A25BA">
        <w:rPr>
          <w:noProof/>
          <w:sz w:val="28"/>
          <w:szCs w:val="28"/>
        </w:rPr>
        <w:t xml:space="preserve"> по делам несовершеннолетних и защите их прав </w:t>
      </w:r>
      <w:r w:rsidR="00785461">
        <w:rPr>
          <w:noProof/>
          <w:sz w:val="28"/>
        </w:rPr>
        <w:t>Управления по работе</w:t>
      </w:r>
      <w:r w:rsidR="000D06FB">
        <w:rPr>
          <w:noProof/>
          <w:sz w:val="28"/>
        </w:rPr>
        <w:br/>
      </w:r>
      <w:r w:rsidR="00785461">
        <w:rPr>
          <w:sz w:val="28"/>
        </w:rPr>
        <w:t>с государственными органами и общественными объединениями администрации города Байконур</w:t>
      </w:r>
      <w:r w:rsidR="002A11A1">
        <w:rPr>
          <w:sz w:val="28"/>
          <w:szCs w:val="28"/>
        </w:rPr>
        <w:t>.</w:t>
      </w:r>
    </w:p>
    <w:p w:rsidR="00A0794E" w:rsidRPr="00A0794E" w:rsidRDefault="00A0794E" w:rsidP="003D7284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Исключить из</w:t>
      </w:r>
      <w:r w:rsidRPr="00A0794E">
        <w:rPr>
          <w:noProof/>
          <w:sz w:val="28"/>
        </w:rPr>
        <w:t xml:space="preserve"> состава Комиссии Охотников</w:t>
      </w:r>
      <w:r>
        <w:rPr>
          <w:noProof/>
          <w:sz w:val="28"/>
        </w:rPr>
        <w:t>у</w:t>
      </w:r>
      <w:r w:rsidRPr="00A0794E">
        <w:rPr>
          <w:noProof/>
          <w:sz w:val="28"/>
        </w:rPr>
        <w:t> Т.А.</w:t>
      </w:r>
    </w:p>
    <w:p w:rsidR="00A0794E" w:rsidRPr="00A0794E" w:rsidRDefault="00A0794E" w:rsidP="003D7284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0794E">
        <w:rPr>
          <w:noProof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</w:t>
      </w:r>
      <w:r w:rsidRPr="00A0794E">
        <w:rPr>
          <w:noProof/>
          <w:sz w:val="28"/>
          <w:szCs w:val="28"/>
        </w:rPr>
        <w:lastRenderedPageBreak/>
        <w:t>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A0794E" w:rsidRPr="00A0794E" w:rsidRDefault="00A0794E" w:rsidP="003D7284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0794E">
        <w:rPr>
          <w:sz w:val="28"/>
          <w:szCs w:val="28"/>
        </w:rPr>
        <w:t>Контроль за исполнением настоящего постановления возложить</w:t>
      </w:r>
      <w:r w:rsidRPr="00A0794E">
        <w:rPr>
          <w:sz w:val="28"/>
          <w:szCs w:val="28"/>
        </w:rPr>
        <w:br/>
        <w:t xml:space="preserve">на заместителя Главы администрации, отвечающего за вопросы социальной сферы города Байконур. </w:t>
      </w:r>
    </w:p>
    <w:p w:rsidR="00201F1F" w:rsidRPr="00A0794E" w:rsidRDefault="00201F1F" w:rsidP="003D7284">
      <w:pPr>
        <w:pStyle w:val="4"/>
        <w:spacing w:line="360" w:lineRule="auto"/>
        <w:ind w:firstLine="0"/>
        <w:rPr>
          <w:b w:val="0"/>
          <w:szCs w:val="28"/>
        </w:rPr>
      </w:pPr>
    </w:p>
    <w:p w:rsidR="00665617" w:rsidRPr="00665617" w:rsidRDefault="00665617" w:rsidP="003D7284">
      <w:pPr>
        <w:spacing w:line="360" w:lineRule="auto"/>
      </w:pPr>
    </w:p>
    <w:p w:rsidR="00201F1F" w:rsidRDefault="00201F1F" w:rsidP="00CD4E81">
      <w:pPr>
        <w:pStyle w:val="4"/>
        <w:spacing w:line="360" w:lineRule="auto"/>
        <w:ind w:firstLine="0"/>
      </w:pPr>
      <w:r>
        <w:t xml:space="preserve">Глава администрации                              </w:t>
      </w:r>
      <w:r>
        <w:tab/>
      </w:r>
      <w:r>
        <w:tab/>
        <w:t xml:space="preserve">                 </w:t>
      </w:r>
      <w:r w:rsidR="002E1F57">
        <w:t xml:space="preserve"> </w:t>
      </w:r>
      <w:r>
        <w:t xml:space="preserve">           </w:t>
      </w:r>
      <w:r w:rsidR="007A52DC">
        <w:t>К.Д. Бусыгин</w:t>
      </w:r>
    </w:p>
    <w:sectPr w:rsidR="00201F1F" w:rsidSect="000B0189">
      <w:headerReference w:type="even" r:id="rId9"/>
      <w:headerReference w:type="default" r:id="rId10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E5" w:rsidRDefault="005552E5">
      <w:r>
        <w:separator/>
      </w:r>
    </w:p>
  </w:endnote>
  <w:endnote w:type="continuationSeparator" w:id="0">
    <w:p w:rsidR="005552E5" w:rsidRDefault="0055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E5" w:rsidRDefault="005552E5">
      <w:r>
        <w:separator/>
      </w:r>
    </w:p>
  </w:footnote>
  <w:footnote w:type="continuationSeparator" w:id="0">
    <w:p w:rsidR="005552E5" w:rsidRDefault="00555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86" w:rsidRDefault="00EA4786" w:rsidP="002B571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4786" w:rsidRDefault="00EA478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10" w:rsidRDefault="002B5710" w:rsidP="006450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90183">
      <w:rPr>
        <w:rStyle w:val="ab"/>
        <w:noProof/>
      </w:rPr>
      <w:t>2</w:t>
    </w:r>
    <w:r>
      <w:rPr>
        <w:rStyle w:val="ab"/>
      </w:rPr>
      <w:fldChar w:fldCharType="end"/>
    </w:r>
  </w:p>
  <w:p w:rsidR="002B5710" w:rsidRDefault="002B571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5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9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4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39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8"/>
  </w:num>
  <w:num w:numId="4">
    <w:abstractNumId w:val="8"/>
  </w:num>
  <w:num w:numId="5">
    <w:abstractNumId w:val="10"/>
  </w:num>
  <w:num w:numId="6">
    <w:abstractNumId w:val="27"/>
  </w:num>
  <w:num w:numId="7">
    <w:abstractNumId w:val="12"/>
  </w:num>
  <w:num w:numId="8">
    <w:abstractNumId w:val="39"/>
  </w:num>
  <w:num w:numId="9">
    <w:abstractNumId w:val="2"/>
  </w:num>
  <w:num w:numId="10">
    <w:abstractNumId w:val="22"/>
  </w:num>
  <w:num w:numId="11">
    <w:abstractNumId w:val="6"/>
  </w:num>
  <w:num w:numId="12">
    <w:abstractNumId w:val="31"/>
  </w:num>
  <w:num w:numId="13">
    <w:abstractNumId w:val="0"/>
  </w:num>
  <w:num w:numId="14">
    <w:abstractNumId w:val="19"/>
  </w:num>
  <w:num w:numId="15">
    <w:abstractNumId w:val="30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35"/>
  </w:num>
  <w:num w:numId="21">
    <w:abstractNumId w:val="14"/>
  </w:num>
  <w:num w:numId="22">
    <w:abstractNumId w:val="15"/>
  </w:num>
  <w:num w:numId="23">
    <w:abstractNumId w:val="24"/>
  </w:num>
  <w:num w:numId="24">
    <w:abstractNumId w:val="33"/>
  </w:num>
  <w:num w:numId="25">
    <w:abstractNumId w:val="17"/>
  </w:num>
  <w:num w:numId="26">
    <w:abstractNumId w:val="9"/>
  </w:num>
  <w:num w:numId="27">
    <w:abstractNumId w:val="20"/>
  </w:num>
  <w:num w:numId="28">
    <w:abstractNumId w:val="11"/>
  </w:num>
  <w:num w:numId="29">
    <w:abstractNumId w:val="36"/>
  </w:num>
  <w:num w:numId="30">
    <w:abstractNumId w:val="1"/>
  </w:num>
  <w:num w:numId="31">
    <w:abstractNumId w:val="5"/>
  </w:num>
  <w:num w:numId="32">
    <w:abstractNumId w:val="21"/>
  </w:num>
  <w:num w:numId="33">
    <w:abstractNumId w:val="32"/>
  </w:num>
  <w:num w:numId="34">
    <w:abstractNumId w:val="34"/>
  </w:num>
  <w:num w:numId="35">
    <w:abstractNumId w:val="28"/>
  </w:num>
  <w:num w:numId="36">
    <w:abstractNumId w:val="25"/>
  </w:num>
  <w:num w:numId="37">
    <w:abstractNumId w:val="4"/>
  </w:num>
  <w:num w:numId="38">
    <w:abstractNumId w:val="26"/>
  </w:num>
  <w:num w:numId="39">
    <w:abstractNumId w:val="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F1F"/>
    <w:rsid w:val="00014EFD"/>
    <w:rsid w:val="00056559"/>
    <w:rsid w:val="00070476"/>
    <w:rsid w:val="000713A9"/>
    <w:rsid w:val="00072830"/>
    <w:rsid w:val="00074116"/>
    <w:rsid w:val="00087811"/>
    <w:rsid w:val="00094491"/>
    <w:rsid w:val="000B0189"/>
    <w:rsid w:val="000D06FB"/>
    <w:rsid w:val="000D61EA"/>
    <w:rsid w:val="000E080C"/>
    <w:rsid w:val="00113E92"/>
    <w:rsid w:val="001423DB"/>
    <w:rsid w:val="0015463E"/>
    <w:rsid w:val="00156EAC"/>
    <w:rsid w:val="00164747"/>
    <w:rsid w:val="00174E87"/>
    <w:rsid w:val="001A25BA"/>
    <w:rsid w:val="00201F1F"/>
    <w:rsid w:val="00221B0E"/>
    <w:rsid w:val="00223359"/>
    <w:rsid w:val="0023197B"/>
    <w:rsid w:val="002424D4"/>
    <w:rsid w:val="00264D84"/>
    <w:rsid w:val="002A11A1"/>
    <w:rsid w:val="002B09AB"/>
    <w:rsid w:val="002B5710"/>
    <w:rsid w:val="002E1F57"/>
    <w:rsid w:val="003639FA"/>
    <w:rsid w:val="0038762A"/>
    <w:rsid w:val="003B7DCD"/>
    <w:rsid w:val="003D0709"/>
    <w:rsid w:val="003D7284"/>
    <w:rsid w:val="003E7E96"/>
    <w:rsid w:val="00475236"/>
    <w:rsid w:val="0050454F"/>
    <w:rsid w:val="00522A90"/>
    <w:rsid w:val="0052712F"/>
    <w:rsid w:val="005520C7"/>
    <w:rsid w:val="005552E5"/>
    <w:rsid w:val="00587658"/>
    <w:rsid w:val="005A14D3"/>
    <w:rsid w:val="005B588D"/>
    <w:rsid w:val="005C3095"/>
    <w:rsid w:val="005F124F"/>
    <w:rsid w:val="00602A42"/>
    <w:rsid w:val="00612F6F"/>
    <w:rsid w:val="00631E27"/>
    <w:rsid w:val="00645060"/>
    <w:rsid w:val="00665617"/>
    <w:rsid w:val="00673B2B"/>
    <w:rsid w:val="006A4047"/>
    <w:rsid w:val="00747EE8"/>
    <w:rsid w:val="007822E0"/>
    <w:rsid w:val="00782A82"/>
    <w:rsid w:val="00785461"/>
    <w:rsid w:val="007A52DC"/>
    <w:rsid w:val="007B3075"/>
    <w:rsid w:val="007B6458"/>
    <w:rsid w:val="00877EA8"/>
    <w:rsid w:val="009105D3"/>
    <w:rsid w:val="00957F91"/>
    <w:rsid w:val="0096773A"/>
    <w:rsid w:val="009A03B3"/>
    <w:rsid w:val="009C0B2B"/>
    <w:rsid w:val="00A01CEC"/>
    <w:rsid w:val="00A0794E"/>
    <w:rsid w:val="00A10C6D"/>
    <w:rsid w:val="00A204C9"/>
    <w:rsid w:val="00A26438"/>
    <w:rsid w:val="00A43D24"/>
    <w:rsid w:val="00A95877"/>
    <w:rsid w:val="00AC60F1"/>
    <w:rsid w:val="00AF616E"/>
    <w:rsid w:val="00B25774"/>
    <w:rsid w:val="00BE213B"/>
    <w:rsid w:val="00C142D4"/>
    <w:rsid w:val="00C90183"/>
    <w:rsid w:val="00C940A7"/>
    <w:rsid w:val="00CB20EA"/>
    <w:rsid w:val="00CD4E81"/>
    <w:rsid w:val="00CD509C"/>
    <w:rsid w:val="00CE7F2D"/>
    <w:rsid w:val="00CF6252"/>
    <w:rsid w:val="00CF6F2B"/>
    <w:rsid w:val="00D41584"/>
    <w:rsid w:val="00D4733C"/>
    <w:rsid w:val="00DB5B5A"/>
    <w:rsid w:val="00DE1607"/>
    <w:rsid w:val="00E0436C"/>
    <w:rsid w:val="00E225D7"/>
    <w:rsid w:val="00E8037B"/>
    <w:rsid w:val="00E94111"/>
    <w:rsid w:val="00EA4786"/>
    <w:rsid w:val="00EC79E2"/>
    <w:rsid w:val="00ED58A3"/>
    <w:rsid w:val="00F07DE8"/>
    <w:rsid w:val="00FC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1">
    <w:name w:val=" Знак"/>
    <w:basedOn w:val="a"/>
    <w:link w:val="a0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pushistova_</cp:lastModifiedBy>
  <cp:revision>2</cp:revision>
  <cp:lastPrinted>2018-12-05T05:15:00Z</cp:lastPrinted>
  <dcterms:created xsi:type="dcterms:W3CDTF">2018-12-17T05:03:00Z</dcterms:created>
  <dcterms:modified xsi:type="dcterms:W3CDTF">2018-12-17T05:03:00Z</dcterms:modified>
</cp:coreProperties>
</file>