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65.4pt;height:64.75pt;z-index:-251659264;mso-wrap-distance-left:9.05pt;mso-wrap-distance-right:9.05pt" stroked="f">
            <v:fill color2="black"/>
            <v:textbox inset="0,0,0,0">
              <w:txbxContent>
                <w:p w:rsidR="00EA5356" w:rsidRDefault="00EA5356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4409068" r:id="rId8"/>
                    </w:object>
                  </w:r>
                </w:p>
              </w:txbxContent>
            </v:textbox>
          </v:shape>
        </w:pict>
      </w:r>
    </w:p>
    <w:p w:rsidR="00EA5356" w:rsidRDefault="00EA5356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EA5356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1027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EA5356" w:rsidRDefault="00A57B03">
      <w:pPr>
        <w:ind w:right="-1"/>
      </w:pPr>
      <w:r>
        <w:rPr>
          <w:sz w:val="28"/>
        </w:rPr>
        <w:t>21 ноября 2018 г.</w:t>
      </w:r>
      <w:r w:rsidR="00EA5356">
        <w:rPr>
          <w:sz w:val="28"/>
        </w:rPr>
        <w:t xml:space="preserve">                                                                      №</w:t>
      </w:r>
      <w:r>
        <w:rPr>
          <w:sz w:val="28"/>
        </w:rPr>
        <w:t xml:space="preserve"> 637</w:t>
      </w:r>
    </w:p>
    <w:p w:rsidR="00EA5356" w:rsidRDefault="00EA5356" w:rsidP="00F257BF">
      <w:pPr>
        <w:pStyle w:val="21"/>
        <w:spacing w:line="365" w:lineRule="auto"/>
        <w:ind w:right="0"/>
        <w:rPr>
          <w:lang w:val="en-US"/>
        </w:rPr>
      </w:pPr>
    </w:p>
    <w:p w:rsidR="00AF13B6" w:rsidRPr="00AF13B6" w:rsidRDefault="00AF13B6" w:rsidP="00AF13B6">
      <w:pPr>
        <w:pStyle w:val="21"/>
        <w:ind w:right="4846"/>
        <w:rPr>
          <w:b/>
          <w:szCs w:val="28"/>
        </w:rPr>
      </w:pPr>
      <w:r w:rsidRPr="00974FF5">
        <w:rPr>
          <w:b/>
          <w:bCs/>
          <w:color w:val="000000"/>
          <w:szCs w:val="28"/>
        </w:rPr>
        <w:t xml:space="preserve">О </w:t>
      </w:r>
      <w:r w:rsidRPr="00974FF5">
        <w:rPr>
          <w:b/>
          <w:szCs w:val="28"/>
        </w:rPr>
        <w:t>планировании регулярных</w:t>
      </w:r>
      <w:r w:rsidRPr="00AF13B6">
        <w:rPr>
          <w:b/>
          <w:szCs w:val="28"/>
        </w:rPr>
        <w:br/>
      </w:r>
      <w:r w:rsidRPr="00974FF5">
        <w:rPr>
          <w:b/>
          <w:szCs w:val="28"/>
        </w:rPr>
        <w:t xml:space="preserve"> перевозок пассажиров и багажа</w:t>
      </w:r>
      <w:r w:rsidRPr="00AF13B6">
        <w:rPr>
          <w:b/>
          <w:szCs w:val="28"/>
        </w:rPr>
        <w:br/>
      </w:r>
      <w:r w:rsidRPr="00974FF5">
        <w:rPr>
          <w:b/>
          <w:szCs w:val="28"/>
        </w:rPr>
        <w:t xml:space="preserve"> автомобильным транспортом </w:t>
      </w:r>
      <w:r w:rsidRPr="00AF13B6">
        <w:rPr>
          <w:b/>
          <w:szCs w:val="28"/>
        </w:rPr>
        <w:br/>
      </w:r>
      <w:r w:rsidRPr="00974FF5">
        <w:rPr>
          <w:b/>
          <w:szCs w:val="28"/>
        </w:rPr>
        <w:t>по маршрутам регулярных перевозок</w:t>
      </w:r>
      <w:r w:rsidRPr="00AF13B6">
        <w:rPr>
          <w:b/>
          <w:szCs w:val="28"/>
        </w:rPr>
        <w:t xml:space="preserve"> на территории города Байконур</w:t>
      </w:r>
    </w:p>
    <w:p w:rsidR="00AF13B6" w:rsidRPr="00AF13B6" w:rsidRDefault="00AF13B6" w:rsidP="00F257BF">
      <w:pPr>
        <w:pStyle w:val="21"/>
        <w:spacing w:line="365" w:lineRule="auto"/>
        <w:ind w:right="0"/>
      </w:pPr>
    </w:p>
    <w:p w:rsidR="00EA5356" w:rsidRDefault="009B56D1" w:rsidP="002C631A">
      <w:pPr>
        <w:pStyle w:val="31"/>
        <w:spacing w:line="360" w:lineRule="auto"/>
        <w:ind w:firstLine="703"/>
        <w:rPr>
          <w:szCs w:val="28"/>
        </w:rPr>
      </w:pPr>
      <w:r w:rsidRPr="009B56D1">
        <w:rPr>
          <w:color w:val="000000"/>
          <w:szCs w:val="28"/>
          <w:shd w:val="clear" w:color="auto" w:fill="FFFFFF"/>
        </w:rPr>
        <w:t xml:space="preserve">На </w:t>
      </w:r>
      <w:r w:rsidRPr="002E1BEC">
        <w:rPr>
          <w:color w:val="000000"/>
          <w:szCs w:val="28"/>
          <w:shd w:val="clear" w:color="auto" w:fill="FFFFFF"/>
        </w:rPr>
        <w:t>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3472A2" w:rsidRPr="002E1BEC">
        <w:rPr>
          <w:color w:val="000000"/>
          <w:szCs w:val="28"/>
          <w:shd w:val="clear" w:color="auto" w:fill="FFFFFF"/>
        </w:rPr>
        <w:br/>
      </w:r>
      <w:r w:rsidRPr="002E1BEC">
        <w:rPr>
          <w:color w:val="000000"/>
          <w:szCs w:val="28"/>
          <w:shd w:val="clear" w:color="auto" w:fill="FFFFFF"/>
        </w:rPr>
        <w:t>его органов исполнительной власти от 23 декабря 1995 г., в соответствии</w:t>
      </w:r>
      <w:r w:rsidR="00825941" w:rsidRPr="002E1BEC">
        <w:rPr>
          <w:color w:val="000000"/>
          <w:szCs w:val="28"/>
          <w:shd w:val="clear" w:color="auto" w:fill="FFFFFF"/>
        </w:rPr>
        <w:br/>
      </w:r>
      <w:r w:rsidRPr="002E1BEC">
        <w:rPr>
          <w:color w:val="000000"/>
          <w:szCs w:val="28"/>
          <w:shd w:val="clear" w:color="auto" w:fill="FFFFFF"/>
        </w:rPr>
        <w:t>с</w:t>
      </w:r>
      <w:r w:rsidR="007F39A1" w:rsidRPr="002E1BEC">
        <w:rPr>
          <w:color w:val="000000"/>
          <w:spacing w:val="-1"/>
          <w:szCs w:val="28"/>
        </w:rPr>
        <w:t xml:space="preserve"> </w:t>
      </w:r>
      <w:r w:rsidR="007F39A1" w:rsidRPr="002E1BEC">
        <w:rPr>
          <w:rStyle w:val="a7"/>
          <w:color w:val="000000"/>
          <w:szCs w:val="28"/>
        </w:rPr>
        <w:t>Федеральным законом</w:t>
      </w:r>
      <w:r w:rsidR="002535E1" w:rsidRPr="002E1BEC">
        <w:rPr>
          <w:rStyle w:val="a7"/>
          <w:color w:val="000000"/>
          <w:szCs w:val="28"/>
        </w:rPr>
        <w:t xml:space="preserve"> </w:t>
      </w:r>
      <w:r w:rsidR="007F39A1" w:rsidRPr="002E1BEC">
        <w:rPr>
          <w:rStyle w:val="a7"/>
          <w:color w:val="000000"/>
          <w:szCs w:val="28"/>
        </w:rPr>
        <w:t xml:space="preserve">от </w:t>
      </w:r>
      <w:r w:rsidR="001C6591" w:rsidRPr="002E1BEC">
        <w:rPr>
          <w:rStyle w:val="a7"/>
          <w:color w:val="000000"/>
          <w:szCs w:val="28"/>
        </w:rPr>
        <w:t>13 июля</w:t>
      </w:r>
      <w:r w:rsidR="007F39A1" w:rsidRPr="002E1BEC">
        <w:rPr>
          <w:rStyle w:val="a7"/>
          <w:color w:val="000000"/>
          <w:szCs w:val="28"/>
        </w:rPr>
        <w:t xml:space="preserve"> 2</w:t>
      </w:r>
      <w:r w:rsidR="001C6591" w:rsidRPr="002E1BEC">
        <w:rPr>
          <w:rStyle w:val="a7"/>
          <w:color w:val="000000"/>
          <w:szCs w:val="28"/>
        </w:rPr>
        <w:t>015</w:t>
      </w:r>
      <w:r w:rsidR="007F39A1" w:rsidRPr="002E1BEC">
        <w:rPr>
          <w:rStyle w:val="a7"/>
          <w:color w:val="000000"/>
          <w:szCs w:val="28"/>
        </w:rPr>
        <w:t xml:space="preserve"> г</w:t>
      </w:r>
      <w:r w:rsidR="00825941" w:rsidRPr="002E1BEC">
        <w:rPr>
          <w:rStyle w:val="a7"/>
          <w:color w:val="000000"/>
          <w:szCs w:val="28"/>
        </w:rPr>
        <w:t>.</w:t>
      </w:r>
      <w:r w:rsidR="007F39A1" w:rsidRPr="002E1BEC">
        <w:rPr>
          <w:rStyle w:val="a7"/>
          <w:color w:val="000000"/>
          <w:szCs w:val="28"/>
        </w:rPr>
        <w:t xml:space="preserve"> № </w:t>
      </w:r>
      <w:r w:rsidR="001C6591" w:rsidRPr="002E1BEC">
        <w:rPr>
          <w:rStyle w:val="a7"/>
          <w:color w:val="000000"/>
          <w:szCs w:val="28"/>
        </w:rPr>
        <w:t>220</w:t>
      </w:r>
      <w:r w:rsidR="007F39A1" w:rsidRPr="002E1BEC">
        <w:rPr>
          <w:rStyle w:val="a7"/>
          <w:color w:val="000000"/>
          <w:szCs w:val="28"/>
        </w:rPr>
        <w:t>-Ф3 «</w:t>
      </w:r>
      <w:r w:rsidR="001C6591" w:rsidRPr="002E1BEC">
        <w:rPr>
          <w:color w:val="000000"/>
          <w:szCs w:val="28"/>
          <w:lang w:eastAsia="ru-RU"/>
        </w:rPr>
        <w:t>Об организации регулярных перевозок пассажиров и багажа автомобильным транспортом</w:t>
      </w:r>
      <w:r w:rsidR="002E1BEC">
        <w:rPr>
          <w:color w:val="000000"/>
          <w:szCs w:val="28"/>
          <w:lang w:eastAsia="ru-RU"/>
        </w:rPr>
        <w:br/>
      </w:r>
      <w:r w:rsidR="001C6591" w:rsidRPr="002E1BEC">
        <w:rPr>
          <w:color w:val="000000"/>
          <w:szCs w:val="28"/>
          <w:lang w:eastAsia="ru-RU"/>
        </w:rPr>
        <w:t>и городским наземным электрическим транспортом в Российской Федерации</w:t>
      </w:r>
      <w:r w:rsidR="002E1BEC">
        <w:rPr>
          <w:color w:val="000000"/>
          <w:szCs w:val="28"/>
          <w:lang w:eastAsia="ru-RU"/>
        </w:rPr>
        <w:br/>
      </w:r>
      <w:r w:rsidR="001C6591" w:rsidRPr="002E1BEC">
        <w:rPr>
          <w:color w:val="000000"/>
          <w:szCs w:val="28"/>
          <w:lang w:eastAsia="ru-RU"/>
        </w:rPr>
        <w:t xml:space="preserve">и о внесении изменений в отдельные законодательные акты </w:t>
      </w:r>
      <w:r w:rsidR="007F39A1" w:rsidRPr="002E1BEC">
        <w:rPr>
          <w:rStyle w:val="a7"/>
          <w:color w:val="000000"/>
          <w:szCs w:val="28"/>
        </w:rPr>
        <w:t>Российской Федерации»</w:t>
      </w:r>
      <w:r w:rsidR="002E1BEC">
        <w:rPr>
          <w:rStyle w:val="a7"/>
          <w:color w:val="000000"/>
          <w:szCs w:val="28"/>
        </w:rPr>
        <w:t xml:space="preserve"> </w:t>
      </w:r>
      <w:r w:rsidR="003472A2" w:rsidRPr="002E1BEC">
        <w:rPr>
          <w:rStyle w:val="a7"/>
          <w:color w:val="000000"/>
          <w:szCs w:val="28"/>
        </w:rPr>
        <w:t>(с изменениями)</w:t>
      </w:r>
      <w:r w:rsidR="007F39A1" w:rsidRPr="002E1BEC">
        <w:rPr>
          <w:rStyle w:val="a7"/>
          <w:color w:val="000000"/>
          <w:szCs w:val="28"/>
        </w:rPr>
        <w:t xml:space="preserve">, </w:t>
      </w:r>
      <w:r w:rsidR="00B2427A" w:rsidRPr="002E1BEC">
        <w:rPr>
          <w:rStyle w:val="af2"/>
          <w:b w:val="0"/>
          <w:color w:val="000000"/>
          <w:szCs w:val="28"/>
        </w:rPr>
        <w:t xml:space="preserve"> </w:t>
      </w:r>
      <w:r w:rsidR="0050723C" w:rsidRPr="002E1BEC">
        <w:rPr>
          <w:color w:val="000000"/>
          <w:szCs w:val="28"/>
        </w:rPr>
        <w:t xml:space="preserve">в целях </w:t>
      </w:r>
      <w:r w:rsidR="002E1BEC" w:rsidRPr="00A11621">
        <w:rPr>
          <w:bCs/>
          <w:szCs w:val="28"/>
        </w:rPr>
        <w:t>развити</w:t>
      </w:r>
      <w:r w:rsidR="002E1BEC">
        <w:rPr>
          <w:bCs/>
          <w:szCs w:val="28"/>
        </w:rPr>
        <w:t>я</w:t>
      </w:r>
      <w:r w:rsidR="002E1BEC" w:rsidRPr="00A11621">
        <w:rPr>
          <w:bCs/>
          <w:szCs w:val="28"/>
        </w:rPr>
        <w:t xml:space="preserve"> регулярных перевозок населения автомобильным транспортом</w:t>
      </w:r>
      <w:r w:rsidR="002E1BEC">
        <w:rPr>
          <w:bCs/>
        </w:rPr>
        <w:t xml:space="preserve"> </w:t>
      </w:r>
      <w:r w:rsidR="002E1BEC" w:rsidRPr="00A11621">
        <w:rPr>
          <w:bCs/>
          <w:szCs w:val="28"/>
        </w:rPr>
        <w:t>по регулярным маршрутам</w:t>
      </w:r>
      <w:r w:rsidR="002E1BEC">
        <w:rPr>
          <w:bCs/>
        </w:rPr>
        <w:t xml:space="preserve"> </w:t>
      </w:r>
      <w:r w:rsidR="002E1BEC" w:rsidRPr="00A11621">
        <w:rPr>
          <w:bCs/>
          <w:szCs w:val="28"/>
        </w:rPr>
        <w:t>на территории города Байконур</w:t>
      </w:r>
    </w:p>
    <w:p w:rsidR="00EA5356" w:rsidRDefault="00EA5356" w:rsidP="002C631A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9D3BA0" w:rsidRPr="009D3BA0" w:rsidRDefault="00A463C1" w:rsidP="002C631A">
      <w:pPr>
        <w:pStyle w:val="ConsPlusNormal"/>
        <w:tabs>
          <w:tab w:val="left" w:pos="9923"/>
        </w:tabs>
        <w:spacing w:line="360" w:lineRule="auto"/>
        <w:ind w:right="27"/>
        <w:jc w:val="both"/>
        <w:rPr>
          <w:rFonts w:ascii="Times New Roman" w:hAnsi="Times New Roman"/>
          <w:color w:val="000000"/>
          <w:sz w:val="28"/>
          <w:szCs w:val="28"/>
        </w:rPr>
      </w:pPr>
      <w:r w:rsidRPr="002E1BEC">
        <w:rPr>
          <w:rFonts w:ascii="Times New Roman" w:hAnsi="Times New Roman"/>
          <w:spacing w:val="6"/>
          <w:sz w:val="28"/>
          <w:szCs w:val="28"/>
        </w:rPr>
        <w:t xml:space="preserve">1. </w:t>
      </w:r>
      <w:r w:rsidR="00467DBC" w:rsidRPr="002E1BEC">
        <w:rPr>
          <w:rFonts w:ascii="Times New Roman" w:hAnsi="Times New Roman"/>
          <w:color w:val="000000"/>
          <w:sz w:val="28"/>
          <w:szCs w:val="28"/>
        </w:rPr>
        <w:t>Утвердить</w:t>
      </w:r>
      <w:r w:rsidR="009B189E" w:rsidRPr="002E1BEC">
        <w:rPr>
          <w:rFonts w:ascii="Times New Roman" w:hAnsi="Times New Roman"/>
          <w:color w:val="000000"/>
          <w:sz w:val="28"/>
          <w:szCs w:val="28"/>
        </w:rPr>
        <w:t xml:space="preserve"> прилагаемы</w:t>
      </w:r>
      <w:r w:rsidR="00FC5CAC">
        <w:rPr>
          <w:rFonts w:ascii="Times New Roman" w:hAnsi="Times New Roman"/>
          <w:color w:val="000000"/>
          <w:sz w:val="28"/>
          <w:szCs w:val="28"/>
        </w:rPr>
        <w:t>е</w:t>
      </w:r>
      <w:r w:rsidR="009D3BA0" w:rsidRPr="009D3BA0">
        <w:rPr>
          <w:rFonts w:ascii="Times New Roman" w:hAnsi="Times New Roman"/>
          <w:color w:val="000000"/>
          <w:sz w:val="28"/>
          <w:szCs w:val="28"/>
        </w:rPr>
        <w:t>:</w:t>
      </w:r>
    </w:p>
    <w:p w:rsidR="009D3BA0" w:rsidRPr="009D3BA0" w:rsidRDefault="00FC5CAC" w:rsidP="002C631A">
      <w:pPr>
        <w:pStyle w:val="ConsPlusNormal"/>
        <w:tabs>
          <w:tab w:val="left" w:pos="9923"/>
        </w:tabs>
        <w:spacing w:line="360" w:lineRule="auto"/>
        <w:ind w:right="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подготовки</w:t>
      </w:r>
      <w:r w:rsidRPr="00FC5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2E1BEC">
        <w:rPr>
          <w:rFonts w:ascii="Times New Roman" w:hAnsi="Times New Roman"/>
          <w:sz w:val="28"/>
          <w:szCs w:val="28"/>
        </w:rPr>
        <w:t>окумент</w:t>
      </w:r>
      <w:r>
        <w:rPr>
          <w:rFonts w:ascii="Times New Roman" w:hAnsi="Times New Roman"/>
          <w:sz w:val="28"/>
          <w:szCs w:val="28"/>
        </w:rPr>
        <w:t>а</w:t>
      </w:r>
      <w:r w:rsidRPr="002E1BEC">
        <w:rPr>
          <w:rFonts w:ascii="Times New Roman" w:hAnsi="Times New Roman"/>
          <w:sz w:val="28"/>
          <w:szCs w:val="28"/>
        </w:rPr>
        <w:t xml:space="preserve"> планирования регулярных перевозок пассажиров и багажа автомобильным транспортом</w:t>
      </w:r>
      <w:r w:rsidR="009D3BA0" w:rsidRPr="009D3BA0">
        <w:rPr>
          <w:rFonts w:ascii="Times New Roman" w:hAnsi="Times New Roman"/>
          <w:sz w:val="28"/>
          <w:szCs w:val="28"/>
        </w:rPr>
        <w:t xml:space="preserve"> </w:t>
      </w:r>
      <w:r w:rsidRPr="002E1BEC">
        <w:rPr>
          <w:rFonts w:ascii="Times New Roman" w:hAnsi="Times New Roman"/>
          <w:sz w:val="28"/>
          <w:szCs w:val="28"/>
        </w:rPr>
        <w:t>по маршрутам регулярных перевозок на территории города Байконур</w:t>
      </w:r>
      <w:r w:rsidR="009D3BA0" w:rsidRPr="009D3BA0">
        <w:rPr>
          <w:rFonts w:ascii="Times New Roman" w:hAnsi="Times New Roman"/>
          <w:sz w:val="28"/>
          <w:szCs w:val="28"/>
        </w:rPr>
        <w:t>;</w:t>
      </w:r>
    </w:p>
    <w:p w:rsidR="00A463C1" w:rsidRPr="002E1BEC" w:rsidRDefault="002E1BEC" w:rsidP="002C631A">
      <w:pPr>
        <w:pStyle w:val="ConsPlusNormal"/>
        <w:tabs>
          <w:tab w:val="left" w:pos="9923"/>
        </w:tabs>
        <w:spacing w:line="360" w:lineRule="auto"/>
        <w:ind w:right="27"/>
        <w:jc w:val="both"/>
        <w:rPr>
          <w:rFonts w:ascii="Times New Roman" w:hAnsi="Times New Roman"/>
          <w:color w:val="000000"/>
          <w:sz w:val="28"/>
          <w:szCs w:val="28"/>
        </w:rPr>
      </w:pPr>
      <w:r w:rsidRPr="002E1BEC">
        <w:rPr>
          <w:rFonts w:ascii="Times New Roman" w:hAnsi="Times New Roman"/>
          <w:sz w:val="28"/>
          <w:szCs w:val="28"/>
        </w:rPr>
        <w:t>Документ планирования регулярных перевозок пассажиров и багажа автомобильным транспортом по маршрутам регулярных перевозок</w:t>
      </w:r>
      <w:r w:rsidR="00AE5C5F">
        <w:rPr>
          <w:rFonts w:ascii="Times New Roman" w:hAnsi="Times New Roman"/>
          <w:sz w:val="28"/>
          <w:szCs w:val="28"/>
        </w:rPr>
        <w:br/>
      </w:r>
      <w:r w:rsidRPr="002E1BEC">
        <w:rPr>
          <w:rFonts w:ascii="Times New Roman" w:hAnsi="Times New Roman"/>
          <w:sz w:val="28"/>
          <w:szCs w:val="28"/>
        </w:rPr>
        <w:t>на территории города Байконур на 2018 – 2019 годы</w:t>
      </w:r>
      <w:r w:rsidR="007E38E4">
        <w:rPr>
          <w:rFonts w:ascii="Times New Roman" w:hAnsi="Times New Roman"/>
          <w:color w:val="000000"/>
          <w:sz w:val="28"/>
          <w:szCs w:val="28"/>
        </w:rPr>
        <w:t>.</w:t>
      </w:r>
    </w:p>
    <w:p w:rsidR="00B51801" w:rsidRPr="006B6DB2" w:rsidRDefault="00AD292F" w:rsidP="002C631A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2E1BEC">
        <w:rPr>
          <w:color w:val="000000"/>
          <w:sz w:val="28"/>
          <w:szCs w:val="28"/>
        </w:rPr>
        <w:tab/>
      </w:r>
      <w:r w:rsidR="002E1BEC">
        <w:rPr>
          <w:color w:val="000000"/>
          <w:sz w:val="28"/>
          <w:szCs w:val="28"/>
        </w:rPr>
        <w:t>2</w:t>
      </w:r>
      <w:r w:rsidR="00B51801" w:rsidRPr="00AD292F">
        <w:rPr>
          <w:color w:val="000000"/>
          <w:sz w:val="28"/>
          <w:szCs w:val="28"/>
          <w:shd w:val="clear" w:color="auto" w:fill="FFFFFF"/>
        </w:rPr>
        <w:t>.</w:t>
      </w:r>
      <w:r w:rsidR="00A463C1" w:rsidRPr="00AD292F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AD292F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B51801" w:rsidRPr="006B6DB2">
        <w:rPr>
          <w:color w:val="000000"/>
          <w:sz w:val="28"/>
          <w:szCs w:val="28"/>
        </w:rPr>
        <w:lastRenderedPageBreak/>
        <w:t>пос</w:t>
      </w:r>
      <w:r w:rsidR="00B21FD9">
        <w:rPr>
          <w:color w:val="000000"/>
          <w:sz w:val="28"/>
          <w:szCs w:val="28"/>
        </w:rPr>
        <w:t xml:space="preserve">тановление в газете «Байконур», </w:t>
      </w:r>
      <w:r w:rsidR="00B51801" w:rsidRPr="006B6DB2">
        <w:rPr>
          <w:color w:val="000000"/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2F5524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 xml:space="preserve"> на официальном сайте администрации города Байконур</w:t>
      </w:r>
      <w:r w:rsidR="00B51801" w:rsidRPr="006B6DB2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proofErr w:type="spellStart"/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baikonuradm</w:t>
        </w:r>
        <w:proofErr w:type="spellEnd"/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proofErr w:type="spellStart"/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B51801" w:rsidRPr="00CE20A8">
        <w:rPr>
          <w:color w:val="000000"/>
          <w:sz w:val="28"/>
          <w:szCs w:val="28"/>
        </w:rPr>
        <w:t>.</w:t>
      </w:r>
    </w:p>
    <w:p w:rsidR="00B51801" w:rsidRPr="006B6DB2" w:rsidRDefault="002B7825" w:rsidP="002C63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51801" w:rsidRPr="006B6DB2">
        <w:rPr>
          <w:color w:val="000000"/>
          <w:sz w:val="28"/>
          <w:szCs w:val="28"/>
        </w:rPr>
        <w:t>. Контроль за исполнением настоящего постановления возложить</w:t>
      </w:r>
      <w:r w:rsidR="002F5524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заместителя Главы администрации</w:t>
      </w:r>
      <w:r w:rsidR="005F5DF8">
        <w:rPr>
          <w:color w:val="000000"/>
          <w:sz w:val="28"/>
          <w:szCs w:val="28"/>
        </w:rPr>
        <w:t>, курирующего</w:t>
      </w:r>
      <w:r w:rsidR="00B51801" w:rsidRPr="006B6DB2">
        <w:rPr>
          <w:color w:val="000000"/>
          <w:sz w:val="28"/>
          <w:szCs w:val="28"/>
        </w:rPr>
        <w:t xml:space="preserve"> </w:t>
      </w:r>
      <w:r w:rsidR="005F5DF8">
        <w:rPr>
          <w:sz w:val="28"/>
          <w:szCs w:val="28"/>
        </w:rPr>
        <w:t>сферу жилищно-коммунального хозяйства.</w:t>
      </w:r>
    </w:p>
    <w:p w:rsidR="00B51801" w:rsidRDefault="00B51801" w:rsidP="00B51801">
      <w:pPr>
        <w:spacing w:line="26" w:lineRule="atLeast"/>
        <w:rPr>
          <w:rFonts w:eastAsia="Symbol"/>
        </w:rPr>
      </w:pPr>
    </w:p>
    <w:p w:rsidR="002F5524" w:rsidRDefault="002F5524" w:rsidP="00B51801">
      <w:pPr>
        <w:spacing w:line="26" w:lineRule="atLeast"/>
        <w:rPr>
          <w:rFonts w:eastAsia="Symbol"/>
        </w:rPr>
      </w:pPr>
    </w:p>
    <w:p w:rsidR="00B51801" w:rsidRDefault="00B51801" w:rsidP="00B51801">
      <w:pPr>
        <w:spacing w:line="26" w:lineRule="atLeast"/>
        <w:rPr>
          <w:rFonts w:eastAsia="Symbol"/>
        </w:rPr>
      </w:pPr>
    </w:p>
    <w:p w:rsidR="00B51801" w:rsidRDefault="00374208" w:rsidP="00374208">
      <w:pPr>
        <w:pStyle w:val="9"/>
        <w:spacing w:line="26" w:lineRule="atLeast"/>
        <w:jc w:val="both"/>
        <w:rPr>
          <w:rFonts w:eastAsia="Symbol"/>
          <w:sz w:val="16"/>
        </w:rPr>
      </w:pPr>
      <w:r>
        <w:rPr>
          <w:rFonts w:eastAsia="Symbol"/>
        </w:rPr>
        <w:t>Глав</w:t>
      </w:r>
      <w:r w:rsidR="00287C02">
        <w:rPr>
          <w:rFonts w:eastAsia="Symbol"/>
        </w:rPr>
        <w:t>а</w:t>
      </w:r>
      <w:r w:rsidR="00B51801">
        <w:rPr>
          <w:rFonts w:eastAsia="Symbol"/>
        </w:rPr>
        <w:t xml:space="preserve">  администрации                          </w:t>
      </w:r>
      <w:r>
        <w:rPr>
          <w:rFonts w:eastAsia="Symbol"/>
        </w:rPr>
        <w:t xml:space="preserve">                      </w:t>
      </w:r>
      <w:r w:rsidR="006C67DA">
        <w:rPr>
          <w:rFonts w:eastAsia="Symbol"/>
        </w:rPr>
        <w:t xml:space="preserve"> </w:t>
      </w:r>
      <w:r>
        <w:rPr>
          <w:rFonts w:eastAsia="Symbol"/>
        </w:rPr>
        <w:t xml:space="preserve">    </w:t>
      </w:r>
      <w:r>
        <w:rPr>
          <w:rFonts w:eastAsia="Symbol"/>
        </w:rPr>
        <w:tab/>
      </w:r>
      <w:r w:rsidR="00287C02">
        <w:rPr>
          <w:rFonts w:eastAsia="Symbol"/>
        </w:rPr>
        <w:t xml:space="preserve">              К.Д. Бусыгин</w:t>
      </w:r>
    </w:p>
    <w:p w:rsidR="00D65D90" w:rsidRDefault="00D65D90" w:rsidP="00D65D90">
      <w:pPr>
        <w:pStyle w:val="a5"/>
        <w:spacing w:line="240" w:lineRule="auto"/>
        <w:jc w:val="both"/>
        <w:rPr>
          <w:rFonts w:eastAsia="Symbol" w:cs="Symbol"/>
          <w:b w:val="0"/>
          <w:sz w:val="16"/>
        </w:rPr>
      </w:pPr>
    </w:p>
    <w:p w:rsidR="00532CF2" w:rsidRDefault="00B21FD9" w:rsidP="00B21FD9">
      <w:r>
        <w:t xml:space="preserve"> </w:t>
      </w:r>
    </w:p>
    <w:p w:rsidR="00532CF2" w:rsidRDefault="00532CF2" w:rsidP="00532CF2">
      <w:pPr>
        <w:pStyle w:val="a6"/>
        <w:jc w:val="left"/>
      </w:pPr>
    </w:p>
    <w:sectPr w:rsidR="00532CF2" w:rsidSect="00B21FD9">
      <w:headerReference w:type="even" r:id="rId10"/>
      <w:headerReference w:type="default" r:id="rId11"/>
      <w:footerReference w:type="default" r:id="rId12"/>
      <w:pgSz w:w="11906" w:h="16838"/>
      <w:pgMar w:top="1134" w:right="567" w:bottom="1134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FF5" w:rsidRDefault="00974FF5">
      <w:r>
        <w:separator/>
      </w:r>
    </w:p>
  </w:endnote>
  <w:endnote w:type="continuationSeparator" w:id="0">
    <w:p w:rsidR="00974FF5" w:rsidRDefault="0097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56" w:rsidRDefault="00EA535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FF5" w:rsidRDefault="00974FF5">
      <w:r>
        <w:separator/>
      </w:r>
    </w:p>
  </w:footnote>
  <w:footnote w:type="continuationSeparator" w:id="0">
    <w:p w:rsidR="00974FF5" w:rsidRDefault="0097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D9" w:rsidRDefault="00B21FD9" w:rsidP="003D588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21FD9" w:rsidRDefault="00B21FD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D9" w:rsidRDefault="00B21FD9" w:rsidP="003D588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F13B6">
      <w:rPr>
        <w:rStyle w:val="a3"/>
        <w:noProof/>
      </w:rPr>
      <w:t>2</w:t>
    </w:r>
    <w:r>
      <w:rPr>
        <w:rStyle w:val="a3"/>
      </w:rPr>
      <w:fldChar w:fldCharType="end"/>
    </w:r>
  </w:p>
  <w:p w:rsidR="00B21FD9" w:rsidRDefault="00B21FD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BAF"/>
    <w:rsid w:val="00041609"/>
    <w:rsid w:val="00047039"/>
    <w:rsid w:val="00067A56"/>
    <w:rsid w:val="000736BE"/>
    <w:rsid w:val="00095C6C"/>
    <w:rsid w:val="000B7CEE"/>
    <w:rsid w:val="000E5B4E"/>
    <w:rsid w:val="001045D6"/>
    <w:rsid w:val="00105E2C"/>
    <w:rsid w:val="00112D98"/>
    <w:rsid w:val="00114E48"/>
    <w:rsid w:val="001226D5"/>
    <w:rsid w:val="0012331A"/>
    <w:rsid w:val="00161C25"/>
    <w:rsid w:val="00163BC1"/>
    <w:rsid w:val="00185D03"/>
    <w:rsid w:val="001A66F4"/>
    <w:rsid w:val="001C3A1C"/>
    <w:rsid w:val="001C3A88"/>
    <w:rsid w:val="001C6591"/>
    <w:rsid w:val="001E0655"/>
    <w:rsid w:val="001E64C0"/>
    <w:rsid w:val="001F2116"/>
    <w:rsid w:val="002041B0"/>
    <w:rsid w:val="00206B4C"/>
    <w:rsid w:val="0021258D"/>
    <w:rsid w:val="00214A44"/>
    <w:rsid w:val="00244BAF"/>
    <w:rsid w:val="002535E1"/>
    <w:rsid w:val="002561DD"/>
    <w:rsid w:val="00267639"/>
    <w:rsid w:val="00273B2D"/>
    <w:rsid w:val="002872EA"/>
    <w:rsid w:val="00287C02"/>
    <w:rsid w:val="002B7825"/>
    <w:rsid w:val="002C631A"/>
    <w:rsid w:val="002D0006"/>
    <w:rsid w:val="002D53EA"/>
    <w:rsid w:val="002D7F12"/>
    <w:rsid w:val="002E0A11"/>
    <w:rsid w:val="002E1BEC"/>
    <w:rsid w:val="002F5524"/>
    <w:rsid w:val="0030684A"/>
    <w:rsid w:val="00310296"/>
    <w:rsid w:val="00312533"/>
    <w:rsid w:val="003421EA"/>
    <w:rsid w:val="003421F1"/>
    <w:rsid w:val="003472A2"/>
    <w:rsid w:val="00366F5C"/>
    <w:rsid w:val="00371E2F"/>
    <w:rsid w:val="00374208"/>
    <w:rsid w:val="00384718"/>
    <w:rsid w:val="00395381"/>
    <w:rsid w:val="003C5AA6"/>
    <w:rsid w:val="003D588D"/>
    <w:rsid w:val="003F6A22"/>
    <w:rsid w:val="00421671"/>
    <w:rsid w:val="00422EBC"/>
    <w:rsid w:val="004426BD"/>
    <w:rsid w:val="00452640"/>
    <w:rsid w:val="00467DBC"/>
    <w:rsid w:val="00470D72"/>
    <w:rsid w:val="00477418"/>
    <w:rsid w:val="004777D4"/>
    <w:rsid w:val="004A467A"/>
    <w:rsid w:val="004E725D"/>
    <w:rsid w:val="0050723C"/>
    <w:rsid w:val="00511B2B"/>
    <w:rsid w:val="00517BF3"/>
    <w:rsid w:val="0052202D"/>
    <w:rsid w:val="0052724E"/>
    <w:rsid w:val="00532377"/>
    <w:rsid w:val="00532CF2"/>
    <w:rsid w:val="005454E8"/>
    <w:rsid w:val="005507DA"/>
    <w:rsid w:val="00563596"/>
    <w:rsid w:val="005810C4"/>
    <w:rsid w:val="00596888"/>
    <w:rsid w:val="005E40BC"/>
    <w:rsid w:val="005E51FE"/>
    <w:rsid w:val="005F5DF8"/>
    <w:rsid w:val="00612A7E"/>
    <w:rsid w:val="0062083F"/>
    <w:rsid w:val="00622609"/>
    <w:rsid w:val="00625191"/>
    <w:rsid w:val="00633238"/>
    <w:rsid w:val="00640BEC"/>
    <w:rsid w:val="006413DC"/>
    <w:rsid w:val="00644B1A"/>
    <w:rsid w:val="00646B5C"/>
    <w:rsid w:val="00646FA4"/>
    <w:rsid w:val="0064794B"/>
    <w:rsid w:val="006940C6"/>
    <w:rsid w:val="006B6CF3"/>
    <w:rsid w:val="006B6DA7"/>
    <w:rsid w:val="006C67DA"/>
    <w:rsid w:val="006F3776"/>
    <w:rsid w:val="00704A88"/>
    <w:rsid w:val="007113C1"/>
    <w:rsid w:val="0072540F"/>
    <w:rsid w:val="00727C1B"/>
    <w:rsid w:val="007322A3"/>
    <w:rsid w:val="007377B4"/>
    <w:rsid w:val="007628FE"/>
    <w:rsid w:val="007650AE"/>
    <w:rsid w:val="007676DE"/>
    <w:rsid w:val="00780A53"/>
    <w:rsid w:val="007C08C0"/>
    <w:rsid w:val="007C1247"/>
    <w:rsid w:val="007C4A34"/>
    <w:rsid w:val="007D25D7"/>
    <w:rsid w:val="007E38E4"/>
    <w:rsid w:val="007F39A1"/>
    <w:rsid w:val="008015FA"/>
    <w:rsid w:val="00822654"/>
    <w:rsid w:val="00825941"/>
    <w:rsid w:val="00837BA4"/>
    <w:rsid w:val="00841A37"/>
    <w:rsid w:val="008879A5"/>
    <w:rsid w:val="008E29DF"/>
    <w:rsid w:val="008E3B0C"/>
    <w:rsid w:val="009046B5"/>
    <w:rsid w:val="00905BC2"/>
    <w:rsid w:val="00974FF5"/>
    <w:rsid w:val="00977646"/>
    <w:rsid w:val="00982C07"/>
    <w:rsid w:val="00983407"/>
    <w:rsid w:val="00984323"/>
    <w:rsid w:val="009971E5"/>
    <w:rsid w:val="009A0EA5"/>
    <w:rsid w:val="009B189E"/>
    <w:rsid w:val="009B56D1"/>
    <w:rsid w:val="009D267A"/>
    <w:rsid w:val="009D3BA0"/>
    <w:rsid w:val="00A463C1"/>
    <w:rsid w:val="00A57B03"/>
    <w:rsid w:val="00A66EF4"/>
    <w:rsid w:val="00AA4322"/>
    <w:rsid w:val="00AA6111"/>
    <w:rsid w:val="00AD292F"/>
    <w:rsid w:val="00AD32D0"/>
    <w:rsid w:val="00AE432C"/>
    <w:rsid w:val="00AE5C5F"/>
    <w:rsid w:val="00AF13B6"/>
    <w:rsid w:val="00B11A69"/>
    <w:rsid w:val="00B16186"/>
    <w:rsid w:val="00B21FD9"/>
    <w:rsid w:val="00B2427A"/>
    <w:rsid w:val="00B475D7"/>
    <w:rsid w:val="00B51801"/>
    <w:rsid w:val="00B5391C"/>
    <w:rsid w:val="00B544FF"/>
    <w:rsid w:val="00B56C5A"/>
    <w:rsid w:val="00B76009"/>
    <w:rsid w:val="00BA47DE"/>
    <w:rsid w:val="00C13377"/>
    <w:rsid w:val="00C27437"/>
    <w:rsid w:val="00C301FD"/>
    <w:rsid w:val="00C446AE"/>
    <w:rsid w:val="00C52EDB"/>
    <w:rsid w:val="00C83EAE"/>
    <w:rsid w:val="00CA07A1"/>
    <w:rsid w:val="00CC1AEC"/>
    <w:rsid w:val="00CC6A55"/>
    <w:rsid w:val="00CC7CCB"/>
    <w:rsid w:val="00CE20A8"/>
    <w:rsid w:val="00CF26A3"/>
    <w:rsid w:val="00D42DE0"/>
    <w:rsid w:val="00D46D5D"/>
    <w:rsid w:val="00D53FEB"/>
    <w:rsid w:val="00D54E9A"/>
    <w:rsid w:val="00D57A8D"/>
    <w:rsid w:val="00D61EE5"/>
    <w:rsid w:val="00D65D90"/>
    <w:rsid w:val="00D83885"/>
    <w:rsid w:val="00D864B3"/>
    <w:rsid w:val="00DC578B"/>
    <w:rsid w:val="00E12209"/>
    <w:rsid w:val="00E302D4"/>
    <w:rsid w:val="00E51503"/>
    <w:rsid w:val="00E64C21"/>
    <w:rsid w:val="00E86A10"/>
    <w:rsid w:val="00EA5356"/>
    <w:rsid w:val="00EB2645"/>
    <w:rsid w:val="00EE67F7"/>
    <w:rsid w:val="00EE703A"/>
    <w:rsid w:val="00EE71A1"/>
    <w:rsid w:val="00F0462F"/>
    <w:rsid w:val="00F04AE6"/>
    <w:rsid w:val="00F07458"/>
    <w:rsid w:val="00F255F0"/>
    <w:rsid w:val="00F257BF"/>
    <w:rsid w:val="00F2607E"/>
    <w:rsid w:val="00F61D2C"/>
    <w:rsid w:val="00F64133"/>
    <w:rsid w:val="00FB6698"/>
    <w:rsid w:val="00FC5CAC"/>
    <w:rsid w:val="00FC74BE"/>
    <w:rsid w:val="00FD6DFE"/>
    <w:rsid w:val="00FE3273"/>
    <w:rsid w:val="00FF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link w:val="a7"/>
    <w:pPr>
      <w:jc w:val="both"/>
    </w:pPr>
    <w:rPr>
      <w:sz w:val="28"/>
      <w:szCs w:val="20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6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3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character" w:customStyle="1" w:styleId="a7">
    <w:name w:val="Основной текст Знак"/>
    <w:link w:val="a6"/>
    <w:locked/>
    <w:rsid w:val="007F39A1"/>
    <w:rPr>
      <w:sz w:val="28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pushistova_</cp:lastModifiedBy>
  <cp:revision>2</cp:revision>
  <cp:lastPrinted>2018-10-09T06:29:00Z</cp:lastPrinted>
  <dcterms:created xsi:type="dcterms:W3CDTF">2018-11-22T10:25:00Z</dcterms:created>
  <dcterms:modified xsi:type="dcterms:W3CDTF">2018-11-22T10:25:00Z</dcterms:modified>
</cp:coreProperties>
</file>