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FB5" w:rsidRDefault="001F7FB5" w:rsidP="001F7FB5">
      <w:pPr>
        <w:pStyle w:val="a3"/>
        <w:rPr>
          <w:sz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11.45pt;margin-top:-15.25pt;width:65.4pt;height:71pt;z-index:-251658240" o:allowincell="f" filled="f" stroked="f">
            <v:textbox style="mso-next-textbox:#_x0000_s1027">
              <w:txbxContent>
                <w:p w:rsidR="001F7FB5" w:rsidRDefault="001F7FB5" w:rsidP="001F7FB5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8" o:title=""/>
                      </v:shape>
                      <o:OLEObject Type="Embed" ProgID="Word.Picture.8" ShapeID="_x0000_i1025" DrawAspect="Content" ObjectID="_1602504882" r:id="rId9"/>
                    </w:object>
                  </w:r>
                </w:p>
              </w:txbxContent>
            </v:textbox>
          </v:shape>
        </w:pict>
      </w:r>
    </w:p>
    <w:p w:rsidR="001F7FB5" w:rsidRDefault="001F7FB5" w:rsidP="001F7FB5">
      <w:pPr>
        <w:pStyle w:val="a3"/>
        <w:spacing w:line="240" w:lineRule="auto"/>
        <w:rPr>
          <w:sz w:val="28"/>
        </w:rPr>
      </w:pPr>
    </w:p>
    <w:p w:rsidR="001F7FB5" w:rsidRDefault="008D5A82" w:rsidP="001F7FB5">
      <w:pPr>
        <w:pStyle w:val="a3"/>
        <w:rPr>
          <w:sz w:val="28"/>
        </w:rPr>
      </w:pPr>
      <w:r>
        <w:rPr>
          <w:sz w:val="28"/>
        </w:rPr>
        <w:t xml:space="preserve">ГЛАВА АДМИНИСТРАЦИИ ГОРОДА </w:t>
      </w:r>
      <w:r w:rsidR="001F7FB5">
        <w:rPr>
          <w:sz w:val="28"/>
        </w:rPr>
        <w:t>БАЙКОНУР</w:t>
      </w:r>
    </w:p>
    <w:p w:rsidR="001F7FB5" w:rsidRDefault="001F7FB5" w:rsidP="00A34415">
      <w:pPr>
        <w:pStyle w:val="2"/>
        <w:jc w:val="center"/>
        <w:rPr>
          <w:spacing w:val="100"/>
          <w:sz w:val="32"/>
        </w:rPr>
      </w:pPr>
      <w:r>
        <w:pict>
          <v:line id="_x0000_s1026" style="position:absolute;left:0;text-align:left;flip:y;z-index:251657216;mso-position-vertical-relative:page" from="3.75pt,144.75pt" to="487.05pt,144.75pt">
            <w10:wrap anchory="page"/>
          </v:line>
        </w:pict>
      </w:r>
      <w:r>
        <w:rPr>
          <w:noProof/>
          <w:spacing w:val="100"/>
          <w:sz w:val="32"/>
        </w:rPr>
        <w:t>ПОСТАНОВЛЕНИЕ</w:t>
      </w:r>
    </w:p>
    <w:p w:rsidR="001F7FB5" w:rsidRDefault="007A5F6B" w:rsidP="00A34415">
      <w:pPr>
        <w:tabs>
          <w:tab w:val="left" w:pos="7371"/>
        </w:tabs>
        <w:spacing w:line="360" w:lineRule="auto"/>
      </w:pPr>
      <w:r>
        <w:t>29 октября 2018 г.</w:t>
      </w:r>
      <w:r w:rsidR="00D87D31">
        <w:t xml:space="preserve"> </w:t>
      </w:r>
      <w:r w:rsidR="001F7FB5">
        <w:tab/>
        <w:t xml:space="preserve">    №</w:t>
      </w:r>
      <w:r>
        <w:t xml:space="preserve"> 578</w:t>
      </w:r>
    </w:p>
    <w:p w:rsidR="001F7FB5" w:rsidRDefault="001F7FB5" w:rsidP="001F7FB5">
      <w:pPr>
        <w:rPr>
          <w:b/>
        </w:rPr>
      </w:pPr>
    </w:p>
    <w:p w:rsidR="001F7FB5" w:rsidRDefault="001F7FB5" w:rsidP="001F7FB5">
      <w:pPr>
        <w:rPr>
          <w:b/>
        </w:rPr>
      </w:pPr>
      <w:r>
        <w:rPr>
          <w:b/>
        </w:rPr>
        <w:t>Об установлении размера денежных средств,</w:t>
      </w:r>
    </w:p>
    <w:p w:rsidR="001F7FB5" w:rsidRDefault="001F7FB5" w:rsidP="001F7FB5">
      <w:pPr>
        <w:rPr>
          <w:b/>
        </w:rPr>
      </w:pPr>
      <w:r>
        <w:rPr>
          <w:b/>
        </w:rPr>
        <w:t>выплачиваемых на содержание детей,</w:t>
      </w:r>
    </w:p>
    <w:p w:rsidR="001F7FB5" w:rsidRDefault="001F7FB5" w:rsidP="001F7FB5">
      <w:pPr>
        <w:rPr>
          <w:b/>
        </w:rPr>
      </w:pPr>
      <w:r>
        <w:rPr>
          <w:b/>
        </w:rPr>
        <w:t>находящихся под опекой (попечительством)</w:t>
      </w:r>
      <w:r w:rsidR="00CC3F9C">
        <w:rPr>
          <w:b/>
        </w:rPr>
        <w:t>,</w:t>
      </w:r>
      <w:r>
        <w:rPr>
          <w:b/>
        </w:rPr>
        <w:t xml:space="preserve"> </w:t>
      </w:r>
    </w:p>
    <w:p w:rsidR="001F7FB5" w:rsidRDefault="001F7FB5" w:rsidP="001F7FB5">
      <w:pPr>
        <w:rPr>
          <w:b/>
        </w:rPr>
      </w:pPr>
      <w:r>
        <w:rPr>
          <w:b/>
        </w:rPr>
        <w:t>на 201</w:t>
      </w:r>
      <w:r w:rsidR="001C0573">
        <w:rPr>
          <w:b/>
        </w:rPr>
        <w:t>9</w:t>
      </w:r>
      <w:r>
        <w:rPr>
          <w:b/>
        </w:rPr>
        <w:t xml:space="preserve"> год</w:t>
      </w:r>
    </w:p>
    <w:p w:rsidR="001F7FB5" w:rsidRDefault="001F7FB5" w:rsidP="001F7FB5">
      <w:pPr>
        <w:rPr>
          <w:b/>
        </w:rPr>
      </w:pPr>
    </w:p>
    <w:p w:rsidR="001F7FB5" w:rsidRDefault="00016361" w:rsidP="001F7FB5">
      <w:pPr>
        <w:pStyle w:val="a4"/>
        <w:ind w:firstLine="900"/>
      </w:pPr>
      <w:r>
        <w:t>На</w:t>
      </w:r>
      <w:r w:rsidR="00A33FAB">
        <w:t xml:space="preserve"> </w:t>
      </w:r>
      <w:r>
        <w:t>основании</w:t>
      </w:r>
      <w:r w:rsidR="001F7FB5">
        <w:t xml:space="preserve"> Сог</w:t>
      </w:r>
      <w:r>
        <w:t>лашения</w:t>
      </w:r>
      <w:r w:rsidR="00A33FAB">
        <w:t xml:space="preserve"> </w:t>
      </w:r>
      <w:r w:rsidR="001F7FB5">
        <w:t>между</w:t>
      </w:r>
      <w:r w:rsidR="00A33FAB">
        <w:t xml:space="preserve"> </w:t>
      </w:r>
      <w:r w:rsidR="001F7FB5">
        <w:t>Российской Федерацией</w:t>
      </w:r>
      <w:r w:rsidR="00A33FAB">
        <w:t xml:space="preserve"> </w:t>
      </w:r>
      <w:r w:rsidR="001F7FB5">
        <w:t xml:space="preserve"> </w:t>
      </w:r>
      <w:r w:rsidR="00072B71">
        <w:br/>
      </w:r>
      <w:r w:rsidR="001F7FB5">
        <w:t xml:space="preserve">и Республикой Казахстан о статусе города Байконур, порядке формирования </w:t>
      </w:r>
      <w:r w:rsidR="00072B71">
        <w:br/>
      </w:r>
      <w:r w:rsidR="001F7FB5">
        <w:t>и статусе его органов исполнительной власти</w:t>
      </w:r>
      <w:r w:rsidR="00CC3F9C">
        <w:t xml:space="preserve"> от 23 декабря 1995 г</w:t>
      </w:r>
      <w:r>
        <w:t>.</w:t>
      </w:r>
      <w:r w:rsidR="00CC3F9C">
        <w:t>,</w:t>
      </w:r>
      <w:r w:rsidR="001F7FB5">
        <w:t xml:space="preserve"> Семейн</w:t>
      </w:r>
      <w:r>
        <w:t>ого кодекса</w:t>
      </w:r>
      <w:r w:rsidR="001C0573">
        <w:t xml:space="preserve"> </w:t>
      </w:r>
      <w:r w:rsidR="001F7FB5">
        <w:t xml:space="preserve">Российской </w:t>
      </w:r>
      <w:r w:rsidR="001C0573">
        <w:t xml:space="preserve"> </w:t>
      </w:r>
      <w:r w:rsidR="001F7FB5">
        <w:t>Федерации,</w:t>
      </w:r>
      <w:r w:rsidR="00A33FAB">
        <w:t xml:space="preserve"> </w:t>
      </w:r>
      <w:r w:rsidR="00CE5D27">
        <w:t>в соответствии</w:t>
      </w:r>
      <w:r w:rsidR="00A33FAB">
        <w:t xml:space="preserve"> </w:t>
      </w:r>
      <w:r w:rsidR="00CE5D27">
        <w:t xml:space="preserve">с </w:t>
      </w:r>
      <w:r w:rsidR="001F7FB5">
        <w:t>Федеральным законом</w:t>
      </w:r>
      <w:r w:rsidR="001C0573">
        <w:t xml:space="preserve"> </w:t>
      </w:r>
      <w:r w:rsidR="00164C33">
        <w:t xml:space="preserve">            </w:t>
      </w:r>
      <w:r w:rsidR="001F7FB5">
        <w:t>от 21 декабря 1996 г</w:t>
      </w:r>
      <w:r w:rsidR="00CE5D27">
        <w:t>.</w:t>
      </w:r>
      <w:r w:rsidR="001F7FB5">
        <w:t xml:space="preserve"> № 159-ФЗ «О дополнительных гарантиях по социальной поддержке детей-сирот</w:t>
      </w:r>
      <w:r w:rsidR="001C0573">
        <w:t xml:space="preserve"> </w:t>
      </w:r>
      <w:r w:rsidR="001F7FB5">
        <w:t>и детей, оставшихся без попечения родителей»</w:t>
      </w:r>
      <w:r w:rsidR="00A33FAB">
        <w:t xml:space="preserve"> </w:t>
      </w:r>
      <w:r w:rsidR="001F7FB5">
        <w:t xml:space="preserve"> </w:t>
      </w:r>
      <w:r w:rsidR="001C0573">
        <w:t xml:space="preserve">              </w:t>
      </w:r>
      <w:r w:rsidR="001F7FB5">
        <w:t xml:space="preserve">(с изменениями), </w:t>
      </w:r>
      <w:r w:rsidR="00CA7573">
        <w:t>Положением о порядке назначения и выплаты денежных средств на содержание детей, находящихся под опекой (попечительством), утвержденн</w:t>
      </w:r>
      <w:r w:rsidR="009A6491">
        <w:t>ым</w:t>
      </w:r>
      <w:r w:rsidR="00A33FAB">
        <w:t xml:space="preserve"> </w:t>
      </w:r>
      <w:r w:rsidR="001F7FB5">
        <w:t>постановлением</w:t>
      </w:r>
      <w:r w:rsidR="00CA7573">
        <w:t xml:space="preserve"> </w:t>
      </w:r>
      <w:r w:rsidR="001F7FB5">
        <w:t xml:space="preserve">Главы администрации города Байконур </w:t>
      </w:r>
      <w:r w:rsidR="001C0573">
        <w:t xml:space="preserve">            </w:t>
      </w:r>
      <w:r w:rsidR="00164C33">
        <w:t xml:space="preserve">   </w:t>
      </w:r>
      <w:r w:rsidR="001F7FB5">
        <w:t>от 26 марта</w:t>
      </w:r>
      <w:r w:rsidR="00CA7573">
        <w:t xml:space="preserve"> </w:t>
      </w:r>
      <w:r w:rsidR="001F7FB5">
        <w:t>2009 г</w:t>
      </w:r>
      <w:r w:rsidR="00CE5D27">
        <w:t>.</w:t>
      </w:r>
      <w:r w:rsidR="000C6F79">
        <w:t xml:space="preserve"> № 32</w:t>
      </w:r>
      <w:r w:rsidR="00CA7573">
        <w:t xml:space="preserve"> </w:t>
      </w:r>
      <w:r w:rsidR="000C6F79">
        <w:t xml:space="preserve">«Об утверждении Положения о порядке назначения </w:t>
      </w:r>
      <w:r w:rsidR="00072B71">
        <w:br/>
      </w:r>
      <w:r w:rsidR="000C6F79">
        <w:t>и выплаты денежных средств на содержание детей, находящихся под опекой (попечительством)</w:t>
      </w:r>
      <w:r w:rsidR="00A33FAB">
        <w:t>»</w:t>
      </w:r>
      <w:r w:rsidR="007D7599">
        <w:t xml:space="preserve"> (с изменениями)</w:t>
      </w:r>
      <w:r w:rsidR="000C6F79">
        <w:t xml:space="preserve">, </w:t>
      </w:r>
      <w:r w:rsidR="001F7FB5">
        <w:t>в целях повышения социальной защищенности детей, находящихся</w:t>
      </w:r>
      <w:r w:rsidR="001C0573">
        <w:t xml:space="preserve"> под опекой (попечительством), </w:t>
      </w:r>
      <w:r w:rsidR="001F7FB5">
        <w:t>исходя из фактических цен в городе Байконур</w:t>
      </w:r>
      <w:r w:rsidR="001F7FB5" w:rsidRPr="00E37FDA">
        <w:t xml:space="preserve"> </w:t>
      </w:r>
    </w:p>
    <w:p w:rsidR="001F7FB5" w:rsidRPr="004E0925" w:rsidRDefault="004E0925" w:rsidP="001F7FB5">
      <w:pPr>
        <w:pStyle w:val="FR4"/>
        <w:spacing w:after="0" w:line="360" w:lineRule="auto"/>
        <w:rPr>
          <w:spacing w:val="40"/>
        </w:rPr>
      </w:pPr>
      <w:r w:rsidRPr="004E0925">
        <w:rPr>
          <w:spacing w:val="40"/>
        </w:rPr>
        <w:t>ПОСТАНО</w:t>
      </w:r>
      <w:r w:rsidR="001F7FB5" w:rsidRPr="004E0925">
        <w:rPr>
          <w:spacing w:val="40"/>
        </w:rPr>
        <w:t>ВЛЯЮ:</w:t>
      </w:r>
    </w:p>
    <w:p w:rsidR="001F7FB5" w:rsidRPr="00257A00" w:rsidRDefault="001F7FB5" w:rsidP="001F7FB5">
      <w:pPr>
        <w:numPr>
          <w:ilvl w:val="0"/>
          <w:numId w:val="1"/>
        </w:numPr>
        <w:tabs>
          <w:tab w:val="num" w:pos="1134"/>
        </w:tabs>
        <w:spacing w:line="360" w:lineRule="auto"/>
        <w:ind w:left="0" w:firstLine="720"/>
        <w:jc w:val="both"/>
        <w:rPr>
          <w:color w:val="FF0000"/>
        </w:rPr>
      </w:pPr>
      <w:r>
        <w:t>Установить размер денежных средств, выплачиваемых на содержание детей, находящихся под опекой (попечительством), на 201</w:t>
      </w:r>
      <w:r w:rsidR="001C0573">
        <w:t>9</w:t>
      </w:r>
      <w:r>
        <w:t xml:space="preserve"> год по категориям:</w:t>
      </w:r>
    </w:p>
    <w:p w:rsidR="001F7FB5" w:rsidRPr="005675C5" w:rsidRDefault="001F7FB5" w:rsidP="005C59C4">
      <w:pPr>
        <w:spacing w:line="360" w:lineRule="auto"/>
        <w:ind w:firstLine="708"/>
        <w:jc w:val="both"/>
      </w:pPr>
      <w:r w:rsidRPr="005675C5">
        <w:t>для де</w:t>
      </w:r>
      <w:r w:rsidR="005C59C4" w:rsidRPr="005675C5">
        <w:t xml:space="preserve">тей в возрасте от 0 до </w:t>
      </w:r>
      <w:r w:rsidR="00C66954" w:rsidRPr="005675C5">
        <w:t>11</w:t>
      </w:r>
      <w:r w:rsidR="005C59C4" w:rsidRPr="005675C5">
        <w:t xml:space="preserve"> лет – </w:t>
      </w:r>
      <w:r w:rsidR="003424D9" w:rsidRPr="005675C5">
        <w:t>1</w:t>
      </w:r>
      <w:r w:rsidR="00D93645" w:rsidRPr="005675C5">
        <w:t>1</w:t>
      </w:r>
      <w:r w:rsidR="003424D9" w:rsidRPr="005675C5">
        <w:t xml:space="preserve"> </w:t>
      </w:r>
      <w:r w:rsidR="00D93645" w:rsidRPr="005675C5">
        <w:t>372</w:t>
      </w:r>
      <w:r w:rsidRPr="005675C5">
        <w:t xml:space="preserve"> рубл</w:t>
      </w:r>
      <w:r w:rsidR="001B5750">
        <w:t>я</w:t>
      </w:r>
      <w:r w:rsidRPr="005675C5">
        <w:t>;</w:t>
      </w:r>
    </w:p>
    <w:p w:rsidR="001F7FB5" w:rsidRPr="005675C5" w:rsidRDefault="001F7FB5" w:rsidP="003424D9">
      <w:pPr>
        <w:spacing w:line="360" w:lineRule="auto"/>
        <w:ind w:firstLine="708"/>
        <w:jc w:val="both"/>
      </w:pPr>
      <w:r w:rsidRPr="005675C5">
        <w:t>для де</w:t>
      </w:r>
      <w:r w:rsidR="005C59C4" w:rsidRPr="005675C5">
        <w:t xml:space="preserve">тей в возрасте от </w:t>
      </w:r>
      <w:r w:rsidR="00C66954" w:rsidRPr="005675C5">
        <w:t>11</w:t>
      </w:r>
      <w:r w:rsidR="005C59C4" w:rsidRPr="005675C5">
        <w:t xml:space="preserve"> до </w:t>
      </w:r>
      <w:r w:rsidR="003424D9" w:rsidRPr="005675C5">
        <w:t>18</w:t>
      </w:r>
      <w:r w:rsidR="005C59C4" w:rsidRPr="005675C5">
        <w:t xml:space="preserve"> лет – </w:t>
      </w:r>
      <w:r w:rsidR="003424D9" w:rsidRPr="005675C5">
        <w:t>1</w:t>
      </w:r>
      <w:r w:rsidR="00D93645" w:rsidRPr="005675C5">
        <w:t>3</w:t>
      </w:r>
      <w:r w:rsidR="00934C94" w:rsidRPr="005675C5">
        <w:t xml:space="preserve"> </w:t>
      </w:r>
      <w:r w:rsidR="00D93645" w:rsidRPr="005675C5">
        <w:t>113</w:t>
      </w:r>
      <w:r w:rsidRPr="005675C5">
        <w:t xml:space="preserve"> </w:t>
      </w:r>
      <w:r w:rsidR="00C66954" w:rsidRPr="005675C5">
        <w:t>рублей.</w:t>
      </w:r>
    </w:p>
    <w:p w:rsidR="000C6F79" w:rsidRPr="001C0573" w:rsidRDefault="000C6F79" w:rsidP="001C0573">
      <w:pPr>
        <w:numPr>
          <w:ilvl w:val="0"/>
          <w:numId w:val="1"/>
        </w:numPr>
        <w:tabs>
          <w:tab w:val="clear" w:pos="1080"/>
          <w:tab w:val="num" w:pos="0"/>
          <w:tab w:val="left" w:pos="1134"/>
        </w:tabs>
        <w:spacing w:line="360" w:lineRule="auto"/>
        <w:ind w:left="0" w:firstLine="709"/>
        <w:jc w:val="both"/>
      </w:pPr>
      <w:r w:rsidRPr="005675C5">
        <w:t xml:space="preserve">Управлению финансов </w:t>
      </w:r>
      <w:r w:rsidR="007721F3" w:rsidRPr="005675C5">
        <w:t xml:space="preserve">администрации </w:t>
      </w:r>
      <w:r w:rsidRPr="005675C5">
        <w:t xml:space="preserve">города Байконур </w:t>
      </w:r>
      <w:r w:rsidR="00082C99" w:rsidRPr="005675C5">
        <w:t>осуществлять</w:t>
      </w:r>
      <w:r w:rsidR="00082C99">
        <w:t xml:space="preserve"> </w:t>
      </w:r>
      <w:r>
        <w:t xml:space="preserve"> </w:t>
      </w:r>
      <w:r w:rsidR="003424D9">
        <w:t>финансиров</w:t>
      </w:r>
      <w:r w:rsidR="001C0573">
        <w:t xml:space="preserve">ание расходов, предусмотренных пунктом 1 </w:t>
      </w:r>
      <w:r w:rsidR="003424D9">
        <w:t>настоящего</w:t>
      </w:r>
      <w:r w:rsidR="001C0573">
        <w:t xml:space="preserve"> </w:t>
      </w:r>
      <w:r w:rsidR="00871D09">
        <w:lastRenderedPageBreak/>
        <w:t>постановления,</w:t>
      </w:r>
      <w:r w:rsidR="00A33FAB">
        <w:t xml:space="preserve"> в</w:t>
      </w:r>
      <w:r w:rsidR="00871D09">
        <w:t xml:space="preserve"> пределах</w:t>
      </w:r>
      <w:r w:rsidR="001C0573">
        <w:t xml:space="preserve"> </w:t>
      </w:r>
      <w:r w:rsidR="00A33FAB">
        <w:t>бюджет</w:t>
      </w:r>
      <w:r w:rsidR="00871D09">
        <w:t>ных ассигнований, утвержденных в бюджете</w:t>
      </w:r>
      <w:r w:rsidR="00A33FAB">
        <w:t xml:space="preserve"> города Байконур</w:t>
      </w:r>
      <w:r w:rsidR="00871D09">
        <w:t xml:space="preserve"> на</w:t>
      </w:r>
      <w:r w:rsidR="00A33FAB">
        <w:t xml:space="preserve"> </w:t>
      </w:r>
      <w:r w:rsidR="00871D09">
        <w:t>201</w:t>
      </w:r>
      <w:r w:rsidR="001C0573">
        <w:t>9</w:t>
      </w:r>
      <w:r w:rsidR="00871D09">
        <w:t xml:space="preserve"> год по целевой статье «Выплаты семьям опекунов </w:t>
      </w:r>
      <w:r w:rsidR="00164C33">
        <w:t xml:space="preserve">        </w:t>
      </w:r>
      <w:r w:rsidR="00871D09">
        <w:t>на содержание подопечных детей»</w:t>
      </w:r>
      <w:r>
        <w:t>.</w:t>
      </w:r>
    </w:p>
    <w:p w:rsidR="00FB2224" w:rsidRPr="00EF35E0" w:rsidRDefault="00CF7ACA" w:rsidP="00FB2224">
      <w:pPr>
        <w:spacing w:line="360" w:lineRule="auto"/>
        <w:ind w:firstLine="708"/>
        <w:jc w:val="both"/>
      </w:pPr>
      <w:r>
        <w:t>3</w:t>
      </w:r>
      <w:r w:rsidR="001F7FB5">
        <w:t xml:space="preserve">. </w:t>
      </w:r>
      <w:r w:rsidR="004A6832">
        <w:t>Государственному бюджетному учреждению</w:t>
      </w:r>
      <w:r w:rsidR="001F7FB5">
        <w:t xml:space="preserve"> «Редакц</w:t>
      </w:r>
      <w:r w:rsidR="00082C99">
        <w:t>ия городской газеты «Байконур»</w:t>
      </w:r>
      <w:r w:rsidR="001F7FB5">
        <w:t xml:space="preserve"> установленным порядком опубликовать настоящее по</w:t>
      </w:r>
      <w:r w:rsidR="00CE5D27">
        <w:t>становление в газете «Байконур», информационно</w:t>
      </w:r>
      <w:r w:rsidR="00D31311">
        <w:t>-аналитическому</w:t>
      </w:r>
      <w:r w:rsidR="00837DCD">
        <w:t xml:space="preserve"> </w:t>
      </w:r>
      <w:r w:rsidR="00D31311">
        <w:t xml:space="preserve">отделу </w:t>
      </w:r>
      <w:r w:rsidR="00CE5D27">
        <w:t>Аппарата Главы</w:t>
      </w:r>
      <w:r w:rsidR="00082C99">
        <w:t xml:space="preserve"> администрации города Байконур</w:t>
      </w:r>
      <w:r w:rsidR="00CE5D27">
        <w:t xml:space="preserve"> разместить настоящее постановление в информационно-телекоммуникационной сети «Интернет» </w:t>
      </w:r>
      <w:r w:rsidR="00164C33">
        <w:t xml:space="preserve">        </w:t>
      </w:r>
      <w:r w:rsidR="00CE5D27">
        <w:t xml:space="preserve">на официальном сайте администрации города Байконур </w:t>
      </w:r>
      <w:hyperlink r:id="rId10" w:history="1">
        <w:r w:rsidR="00FB2224" w:rsidRPr="00EF35E0">
          <w:rPr>
            <w:rStyle w:val="a6"/>
            <w:color w:val="auto"/>
            <w:u w:val="none"/>
            <w:lang w:val="en-US"/>
          </w:rPr>
          <w:t>www</w:t>
        </w:r>
        <w:r w:rsidR="00FB2224" w:rsidRPr="00EF35E0">
          <w:rPr>
            <w:rStyle w:val="a6"/>
            <w:color w:val="auto"/>
            <w:u w:val="none"/>
          </w:rPr>
          <w:t>.</w:t>
        </w:r>
        <w:r w:rsidR="00FB2224" w:rsidRPr="00EF35E0">
          <w:rPr>
            <w:rStyle w:val="a6"/>
            <w:color w:val="auto"/>
            <w:u w:val="none"/>
            <w:lang w:val="en-US"/>
          </w:rPr>
          <w:t>baikonuradm</w:t>
        </w:r>
        <w:r w:rsidR="00FB2224" w:rsidRPr="00EF35E0">
          <w:rPr>
            <w:rStyle w:val="a6"/>
            <w:color w:val="auto"/>
            <w:u w:val="none"/>
          </w:rPr>
          <w:t>.</w:t>
        </w:r>
        <w:r w:rsidR="00FB2224" w:rsidRPr="00EF35E0">
          <w:rPr>
            <w:rStyle w:val="a6"/>
            <w:color w:val="auto"/>
            <w:u w:val="none"/>
            <w:lang w:val="en-US"/>
          </w:rPr>
          <w:t>ru</w:t>
        </w:r>
      </w:hyperlink>
      <w:r w:rsidR="008C4495" w:rsidRPr="00EF35E0">
        <w:t>.</w:t>
      </w:r>
    </w:p>
    <w:p w:rsidR="001F7FB5" w:rsidRDefault="00CF7ACA" w:rsidP="00FB2224">
      <w:pPr>
        <w:spacing w:line="360" w:lineRule="auto"/>
        <w:ind w:firstLine="708"/>
        <w:jc w:val="both"/>
      </w:pPr>
      <w:r>
        <w:t>4</w:t>
      </w:r>
      <w:r w:rsidR="001F7FB5">
        <w:t xml:space="preserve">. Контроль за исполнением настоящего постановления возложить </w:t>
      </w:r>
      <w:r w:rsidR="00072B71">
        <w:br/>
      </w:r>
      <w:r w:rsidR="001F7FB5">
        <w:t xml:space="preserve">на заместителя Главы администрации </w:t>
      </w:r>
      <w:r w:rsidR="003F3F88">
        <w:t>Адасева Н.П</w:t>
      </w:r>
      <w:r w:rsidR="001F7FB5">
        <w:t>.</w:t>
      </w:r>
    </w:p>
    <w:p w:rsidR="001F7FB5" w:rsidRDefault="001F7FB5" w:rsidP="00CE1F1A">
      <w:pPr>
        <w:spacing w:line="360" w:lineRule="auto"/>
        <w:jc w:val="both"/>
      </w:pPr>
    </w:p>
    <w:p w:rsidR="00500E67" w:rsidRPr="00635BEC" w:rsidRDefault="001F7FB5" w:rsidP="00635BEC">
      <w:pPr>
        <w:spacing w:line="360" w:lineRule="auto"/>
        <w:ind w:left="-142"/>
        <w:jc w:val="both"/>
        <w:rPr>
          <w:szCs w:val="28"/>
        </w:rPr>
      </w:pPr>
      <w:r>
        <w:rPr>
          <w:b/>
        </w:rPr>
        <w:t xml:space="preserve"> </w:t>
      </w:r>
      <w:r w:rsidR="008546DB">
        <w:rPr>
          <w:b/>
        </w:rPr>
        <w:t xml:space="preserve">И.о. </w:t>
      </w:r>
      <w:r>
        <w:rPr>
          <w:b/>
        </w:rPr>
        <w:t>Глав</w:t>
      </w:r>
      <w:r w:rsidR="008546DB">
        <w:rPr>
          <w:b/>
        </w:rPr>
        <w:t>ы</w:t>
      </w:r>
      <w:r>
        <w:rPr>
          <w:b/>
        </w:rPr>
        <w:t xml:space="preserve"> администрации                                                      </w:t>
      </w:r>
      <w:r w:rsidR="00FB2224">
        <w:rPr>
          <w:b/>
        </w:rPr>
        <w:t xml:space="preserve">  </w:t>
      </w:r>
      <w:r w:rsidR="003F3F88">
        <w:rPr>
          <w:b/>
        </w:rPr>
        <w:t xml:space="preserve">      </w:t>
      </w:r>
      <w:r w:rsidR="00592D4C">
        <w:rPr>
          <w:b/>
        </w:rPr>
        <w:t xml:space="preserve"> </w:t>
      </w:r>
      <w:r w:rsidR="00FB2224">
        <w:rPr>
          <w:b/>
        </w:rPr>
        <w:t xml:space="preserve">  </w:t>
      </w:r>
      <w:r w:rsidR="008546DB">
        <w:rPr>
          <w:b/>
        </w:rPr>
        <w:t>Е</w:t>
      </w:r>
      <w:r w:rsidR="00837DCD">
        <w:rPr>
          <w:b/>
        </w:rPr>
        <w:t>.</w:t>
      </w:r>
      <w:r w:rsidR="008546DB">
        <w:rPr>
          <w:b/>
        </w:rPr>
        <w:t>В</w:t>
      </w:r>
      <w:r w:rsidR="00837DCD">
        <w:rPr>
          <w:b/>
        </w:rPr>
        <w:t xml:space="preserve">. </w:t>
      </w:r>
      <w:r w:rsidR="008546DB">
        <w:rPr>
          <w:b/>
        </w:rPr>
        <w:t>Морозова</w:t>
      </w:r>
    </w:p>
    <w:sectPr w:rsidR="00500E67" w:rsidRPr="00635BEC" w:rsidSect="008546DB">
      <w:headerReference w:type="default" r:id="rId11"/>
      <w:pgSz w:w="11906" w:h="16838"/>
      <w:pgMar w:top="851" w:right="567" w:bottom="1134" w:left="153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BF2" w:rsidRDefault="008C0BF2" w:rsidP="008546DB">
      <w:r>
        <w:separator/>
      </w:r>
    </w:p>
  </w:endnote>
  <w:endnote w:type="continuationSeparator" w:id="0">
    <w:p w:rsidR="008C0BF2" w:rsidRDefault="008C0BF2" w:rsidP="00854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BF2" w:rsidRDefault="008C0BF2" w:rsidP="008546DB">
      <w:r>
        <w:separator/>
      </w:r>
    </w:p>
  </w:footnote>
  <w:footnote w:type="continuationSeparator" w:id="0">
    <w:p w:rsidR="008C0BF2" w:rsidRDefault="008C0BF2" w:rsidP="008546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6DB" w:rsidRPr="008546DB" w:rsidRDefault="008546DB">
    <w:pPr>
      <w:pStyle w:val="a8"/>
      <w:jc w:val="center"/>
      <w:rPr>
        <w:sz w:val="16"/>
        <w:szCs w:val="16"/>
      </w:rPr>
    </w:pPr>
    <w:r w:rsidRPr="008546DB">
      <w:rPr>
        <w:sz w:val="16"/>
        <w:szCs w:val="16"/>
      </w:rPr>
      <w:fldChar w:fldCharType="begin"/>
    </w:r>
    <w:r w:rsidRPr="008546DB">
      <w:rPr>
        <w:sz w:val="16"/>
        <w:szCs w:val="16"/>
      </w:rPr>
      <w:instrText xml:space="preserve"> PAGE   \* MERGEFORMAT </w:instrText>
    </w:r>
    <w:r w:rsidRPr="008546DB">
      <w:rPr>
        <w:sz w:val="16"/>
        <w:szCs w:val="16"/>
      </w:rPr>
      <w:fldChar w:fldCharType="separate"/>
    </w:r>
    <w:r w:rsidR="00A42BED">
      <w:rPr>
        <w:noProof/>
        <w:sz w:val="16"/>
        <w:szCs w:val="16"/>
      </w:rPr>
      <w:t>2</w:t>
    </w:r>
    <w:r w:rsidRPr="008546DB">
      <w:rPr>
        <w:sz w:val="16"/>
        <w:szCs w:val="16"/>
      </w:rPr>
      <w:fldChar w:fldCharType="end"/>
    </w:r>
  </w:p>
  <w:p w:rsidR="008546DB" w:rsidRDefault="008546D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77C0C"/>
    <w:multiLevelType w:val="singleLevel"/>
    <w:tmpl w:val="A18056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drawingGridHorizontalSpacing w:val="14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456C11"/>
    <w:rsid w:val="00016361"/>
    <w:rsid w:val="00072B71"/>
    <w:rsid w:val="00082C99"/>
    <w:rsid w:val="000C4865"/>
    <w:rsid w:val="000C6F79"/>
    <w:rsid w:val="000F5C43"/>
    <w:rsid w:val="00124ECC"/>
    <w:rsid w:val="001448E9"/>
    <w:rsid w:val="00146606"/>
    <w:rsid w:val="00164C33"/>
    <w:rsid w:val="001B5750"/>
    <w:rsid w:val="001C0573"/>
    <w:rsid w:val="001C23AE"/>
    <w:rsid w:val="001F4753"/>
    <w:rsid w:val="001F7FB5"/>
    <w:rsid w:val="00257A00"/>
    <w:rsid w:val="00275268"/>
    <w:rsid w:val="00290920"/>
    <w:rsid w:val="002A3C0F"/>
    <w:rsid w:val="002F45E5"/>
    <w:rsid w:val="003232FF"/>
    <w:rsid w:val="003424D9"/>
    <w:rsid w:val="003668E2"/>
    <w:rsid w:val="003947C4"/>
    <w:rsid w:val="003D08E1"/>
    <w:rsid w:val="003D25E1"/>
    <w:rsid w:val="003E70C9"/>
    <w:rsid w:val="003F3F88"/>
    <w:rsid w:val="00425C8E"/>
    <w:rsid w:val="0045014F"/>
    <w:rsid w:val="00456C11"/>
    <w:rsid w:val="004601EB"/>
    <w:rsid w:val="004763C2"/>
    <w:rsid w:val="004A6832"/>
    <w:rsid w:val="004E0925"/>
    <w:rsid w:val="00500E67"/>
    <w:rsid w:val="005675C5"/>
    <w:rsid w:val="00581344"/>
    <w:rsid w:val="00587D56"/>
    <w:rsid w:val="00592D4C"/>
    <w:rsid w:val="005B3895"/>
    <w:rsid w:val="005C59C4"/>
    <w:rsid w:val="00623575"/>
    <w:rsid w:val="00635204"/>
    <w:rsid w:val="00635BEC"/>
    <w:rsid w:val="00670781"/>
    <w:rsid w:val="00691248"/>
    <w:rsid w:val="00697EDA"/>
    <w:rsid w:val="006A08D6"/>
    <w:rsid w:val="006D2543"/>
    <w:rsid w:val="007127B3"/>
    <w:rsid w:val="007164B7"/>
    <w:rsid w:val="007178BB"/>
    <w:rsid w:val="00762370"/>
    <w:rsid w:val="007721F3"/>
    <w:rsid w:val="0077713B"/>
    <w:rsid w:val="00783478"/>
    <w:rsid w:val="007A2C50"/>
    <w:rsid w:val="007A5F6B"/>
    <w:rsid w:val="007B52BD"/>
    <w:rsid w:val="007D7599"/>
    <w:rsid w:val="00812BA9"/>
    <w:rsid w:val="00837DCD"/>
    <w:rsid w:val="0084304E"/>
    <w:rsid w:val="008546DB"/>
    <w:rsid w:val="00871D09"/>
    <w:rsid w:val="00896B78"/>
    <w:rsid w:val="008C0BF2"/>
    <w:rsid w:val="008C20D1"/>
    <w:rsid w:val="008C4495"/>
    <w:rsid w:val="008D5A82"/>
    <w:rsid w:val="008E41CE"/>
    <w:rsid w:val="009120C3"/>
    <w:rsid w:val="009209DC"/>
    <w:rsid w:val="00934C94"/>
    <w:rsid w:val="00955C3E"/>
    <w:rsid w:val="009A49BD"/>
    <w:rsid w:val="009A6491"/>
    <w:rsid w:val="009C35F5"/>
    <w:rsid w:val="00A33FAB"/>
    <w:rsid w:val="00A34415"/>
    <w:rsid w:val="00A42BED"/>
    <w:rsid w:val="00A64B31"/>
    <w:rsid w:val="00A71845"/>
    <w:rsid w:val="00B00810"/>
    <w:rsid w:val="00B07CCD"/>
    <w:rsid w:val="00B30152"/>
    <w:rsid w:val="00B3734B"/>
    <w:rsid w:val="00B54B29"/>
    <w:rsid w:val="00B904A4"/>
    <w:rsid w:val="00C66954"/>
    <w:rsid w:val="00C75381"/>
    <w:rsid w:val="00CA7573"/>
    <w:rsid w:val="00CB410C"/>
    <w:rsid w:val="00CC3F9C"/>
    <w:rsid w:val="00CD2542"/>
    <w:rsid w:val="00CE1F1A"/>
    <w:rsid w:val="00CE5D27"/>
    <w:rsid w:val="00CF7ACA"/>
    <w:rsid w:val="00D05B95"/>
    <w:rsid w:val="00D201B8"/>
    <w:rsid w:val="00D31311"/>
    <w:rsid w:val="00D456F2"/>
    <w:rsid w:val="00D87D31"/>
    <w:rsid w:val="00D92486"/>
    <w:rsid w:val="00D93645"/>
    <w:rsid w:val="00DC0AB0"/>
    <w:rsid w:val="00DD5F5E"/>
    <w:rsid w:val="00DE127F"/>
    <w:rsid w:val="00E17123"/>
    <w:rsid w:val="00E37FDA"/>
    <w:rsid w:val="00E92FE6"/>
    <w:rsid w:val="00EC536D"/>
    <w:rsid w:val="00EF35E0"/>
    <w:rsid w:val="00FB2224"/>
    <w:rsid w:val="00FD1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FB5"/>
    <w:rPr>
      <w:sz w:val="28"/>
    </w:rPr>
  </w:style>
  <w:style w:type="paragraph" w:styleId="2">
    <w:name w:val="heading 2"/>
    <w:basedOn w:val="a"/>
    <w:next w:val="a"/>
    <w:qFormat/>
    <w:rsid w:val="001F7FB5"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1F7FB5"/>
    <w:pPr>
      <w:spacing w:line="480" w:lineRule="auto"/>
      <w:jc w:val="center"/>
    </w:pPr>
    <w:rPr>
      <w:b/>
      <w:sz w:val="20"/>
    </w:rPr>
  </w:style>
  <w:style w:type="paragraph" w:styleId="a4">
    <w:name w:val="Body Text Indent"/>
    <w:basedOn w:val="a"/>
    <w:rsid w:val="001F7FB5"/>
    <w:pPr>
      <w:spacing w:line="360" w:lineRule="auto"/>
      <w:ind w:firstLine="709"/>
      <w:jc w:val="both"/>
    </w:pPr>
  </w:style>
  <w:style w:type="paragraph" w:styleId="a5">
    <w:name w:val="Subtitle"/>
    <w:basedOn w:val="a"/>
    <w:qFormat/>
    <w:rsid w:val="001F7FB5"/>
  </w:style>
  <w:style w:type="paragraph" w:customStyle="1" w:styleId="FR4">
    <w:name w:val="FR4"/>
    <w:rsid w:val="001F7FB5"/>
    <w:pPr>
      <w:widowControl w:val="0"/>
      <w:snapToGrid w:val="0"/>
      <w:spacing w:after="620"/>
      <w:jc w:val="center"/>
    </w:pPr>
    <w:rPr>
      <w:b/>
      <w:sz w:val="28"/>
    </w:rPr>
  </w:style>
  <w:style w:type="character" w:styleId="a6">
    <w:name w:val="Hyperlink"/>
    <w:uiPriority w:val="99"/>
    <w:unhideWhenUsed/>
    <w:rsid w:val="00FB2224"/>
    <w:rPr>
      <w:color w:val="0000FF"/>
      <w:u w:val="single"/>
    </w:rPr>
  </w:style>
  <w:style w:type="table" w:styleId="a7">
    <w:name w:val="Table Grid"/>
    <w:basedOn w:val="a1"/>
    <w:uiPriority w:val="59"/>
    <w:rsid w:val="0027526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8546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546DB"/>
    <w:rPr>
      <w:sz w:val="28"/>
    </w:rPr>
  </w:style>
  <w:style w:type="paragraph" w:styleId="aa">
    <w:name w:val="footer"/>
    <w:basedOn w:val="a"/>
    <w:link w:val="ab"/>
    <w:uiPriority w:val="99"/>
    <w:semiHidden/>
    <w:unhideWhenUsed/>
    <w:rsid w:val="008546D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8546DB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1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ikonurad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B3BA2-816A-4A49-A524-0A21CBCEB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ГОРОНО</Company>
  <LinksUpToDate>false</LinksUpToDate>
  <CharactersWithSpaces>2424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сом</dc:creator>
  <cp:lastModifiedBy>pushistova_</cp:lastModifiedBy>
  <cp:revision>2</cp:revision>
  <cp:lastPrinted>2018-10-26T08:28:00Z</cp:lastPrinted>
  <dcterms:created xsi:type="dcterms:W3CDTF">2018-10-31T09:28:00Z</dcterms:created>
  <dcterms:modified xsi:type="dcterms:W3CDTF">2018-10-31T09:28:00Z</dcterms:modified>
</cp:coreProperties>
</file>