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1587" w:rsidRDefault="008D1587">
      <w:pPr>
        <w:pStyle w:val="WW-0"/>
        <w:spacing w:line="240" w:lineRule="auto"/>
        <w:jc w:val="left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85pt;height:54.8pt;z-index:-251658240;mso-wrap-distance-left:9.05pt;mso-wrap-distance-right:9.05pt" stroked="f">
            <v:fill color2="black"/>
            <v:textbox inset="0,0,0,0">
              <w:txbxContent>
                <w:p w:rsidR="008D1587" w:rsidRDefault="008D1587">
                  <w:pPr>
                    <w:jc w:val="center"/>
                  </w:pPr>
                  <w:r>
                    <w:object w:dxaOrig="7559" w:dyaOrig="86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01372326" r:id="rId8"/>
                    </w:object>
                  </w:r>
                </w:p>
              </w:txbxContent>
            </v:textbox>
          </v:shape>
        </w:pict>
      </w:r>
      <w:r>
        <w:rPr>
          <w:rFonts w:cs="Times New Roman"/>
          <w:b w:val="0"/>
          <w:sz w:val="16"/>
        </w:rPr>
        <w:t xml:space="preserve"> </w:t>
      </w:r>
    </w:p>
    <w:p w:rsidR="008D1587" w:rsidRDefault="008D1587">
      <w:pPr>
        <w:pStyle w:val="WW-0"/>
        <w:spacing w:line="360" w:lineRule="auto"/>
        <w:rPr>
          <w:sz w:val="16"/>
        </w:rPr>
      </w:pPr>
    </w:p>
    <w:p w:rsidR="008D1587" w:rsidRDefault="008D1587">
      <w:pPr>
        <w:pStyle w:val="WW-0"/>
        <w:spacing w:line="360" w:lineRule="auto"/>
        <w:rPr>
          <w:sz w:val="28"/>
        </w:rPr>
      </w:pPr>
    </w:p>
    <w:p w:rsidR="008D1587" w:rsidRDefault="008D1587">
      <w:pPr>
        <w:pStyle w:val="WW-0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 ГОРОДА  БАЙКОНУР</w:t>
      </w:r>
    </w:p>
    <w:p w:rsidR="008D1587" w:rsidRDefault="008D1587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8D1587" w:rsidRDefault="008D1587">
      <w:pPr>
        <w:jc w:val="center"/>
        <w:rPr>
          <w:spacing w:val="100"/>
          <w:sz w:val="28"/>
          <w:lang w:val="ru-RU" w:eastAsia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8D1587" w:rsidRDefault="001D7017">
      <w:pPr>
        <w:rPr>
          <w:b/>
        </w:rPr>
      </w:pPr>
      <w:r>
        <w:rPr>
          <w:sz w:val="28"/>
        </w:rPr>
        <w:t>16 октября 2018 г.</w:t>
      </w:r>
      <w:r w:rsidR="008D1587">
        <w:rPr>
          <w:sz w:val="28"/>
        </w:rPr>
        <w:t xml:space="preserve">                                 </w:t>
      </w:r>
      <w:r>
        <w:rPr>
          <w:sz w:val="28"/>
        </w:rPr>
        <w:t xml:space="preserve">                              № 562</w:t>
      </w:r>
    </w:p>
    <w:p w:rsidR="008D1587" w:rsidRDefault="008D1587">
      <w:pPr>
        <w:pStyle w:val="210"/>
        <w:spacing w:line="240" w:lineRule="auto"/>
        <w:ind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D1587" w:rsidRDefault="008D1587">
      <w:pPr>
        <w:pStyle w:val="211"/>
        <w:spacing w:line="28" w:lineRule="atLeast"/>
        <w:ind w:right="0"/>
      </w:pPr>
      <w:r>
        <w:t>О внесении изменения в Положение</w:t>
      </w:r>
      <w:r>
        <w:br/>
        <w:t xml:space="preserve">о Территориальном фонде обязательного </w:t>
      </w:r>
      <w:r>
        <w:br/>
        <w:t xml:space="preserve">медицинского страхования города Байконур, </w:t>
      </w:r>
      <w:r>
        <w:br/>
        <w:t>утвержденное постановлением Главы администрации</w:t>
      </w:r>
    </w:p>
    <w:p w:rsidR="008D1587" w:rsidRDefault="008D1587">
      <w:pPr>
        <w:pStyle w:val="211"/>
        <w:spacing w:line="28" w:lineRule="atLeast"/>
        <w:ind w:right="0"/>
      </w:pPr>
      <w:r>
        <w:t>города Байконур от 29 августа 2011 г. № 143</w:t>
      </w:r>
    </w:p>
    <w:p w:rsidR="008D1587" w:rsidRDefault="008D1587">
      <w:pPr>
        <w:spacing w:line="28" w:lineRule="atLeast"/>
        <w:jc w:val="both"/>
        <w:rPr>
          <w:sz w:val="28"/>
        </w:rPr>
      </w:pPr>
    </w:p>
    <w:p w:rsidR="008D1587" w:rsidRDefault="008D158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соответствии с Федеральным законом от 29 ноября 2010 г. № 326-ФЗ «Об обязательном медицинском страховании в Российской Федерации», приказом Министерства здравоохранения и социального развития Российской Федерации от 21 января 2011 г. № 15н «Об утверждении Типового положения</w:t>
      </w:r>
      <w:r>
        <w:rPr>
          <w:sz w:val="28"/>
        </w:rPr>
        <w:br/>
        <w:t>о территориальном фонде обязательного медицинского страхования»</w:t>
      </w:r>
      <w:r>
        <w:rPr>
          <w:sz w:val="28"/>
        </w:rPr>
        <w:br/>
      </w:r>
      <w:r>
        <w:rPr>
          <w:rFonts w:cs="Times New Roman"/>
          <w:sz w:val="28"/>
        </w:rPr>
        <w:t xml:space="preserve"> </w:t>
      </w:r>
      <w:bookmarkStart w:id="0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 О С Т А Н О В Л Я Ю:</w:t>
      </w:r>
    </w:p>
    <w:p w:rsidR="008D1587" w:rsidRDefault="008D1587">
      <w:pPr>
        <w:numPr>
          <w:ilvl w:val="0"/>
          <w:numId w:val="2"/>
        </w:numPr>
        <w:spacing w:line="360" w:lineRule="auto"/>
        <w:jc w:val="both"/>
      </w:pPr>
      <w:bookmarkStart w:id="1" w:name="sub_1011"/>
      <w:bookmarkEnd w:id="0"/>
      <w:r>
        <w:rPr>
          <w:sz w:val="28"/>
        </w:rPr>
        <w:t>Утвердить прилагаемое к настоящему постановлению изменение</w:t>
      </w:r>
      <w:r>
        <w:rPr>
          <w:sz w:val="28"/>
        </w:rPr>
        <w:br/>
        <w:t>в Положение о Территориальном фонде обязательного медицинского страхования города Байконур, утвержденное постановлением Главы администрации города Байконур от 29 августа 2011 г. № 248 «Об утверждении Положения о Территориальном фонде обязательного медицинского страхования города Байконур» (с изменениями) (далее - Положение).</w:t>
      </w:r>
    </w:p>
    <w:bookmarkEnd w:id="1"/>
    <w:p w:rsidR="008D1587" w:rsidRDefault="008D1587">
      <w:pPr>
        <w:pStyle w:val="14125"/>
      </w:pPr>
      <w:r>
        <w:t>2. Территориальному фонду обязательного медицинского страхования города Байконур (Григорьева Н.А.) установленным порядком:</w:t>
      </w:r>
    </w:p>
    <w:p w:rsidR="008D1587" w:rsidRDefault="008D1587">
      <w:pPr>
        <w:pStyle w:val="14125"/>
      </w:pPr>
      <w:r>
        <w:t>зарегистрировать утвержденное изменение в Положение в Инспекции Федеральной налоговой службы по городу и космодрому Байконуру;</w:t>
      </w:r>
    </w:p>
    <w:p w:rsidR="008D1587" w:rsidRDefault="008D1587">
      <w:pPr>
        <w:pStyle w:val="14125"/>
      </w:pPr>
      <w:r>
        <w:t>внести необходимые изменения во внутренние документы Территориального фонда обязательного медицинского страхования города Байконур.</w:t>
      </w:r>
    </w:p>
    <w:p w:rsidR="001D7017" w:rsidRPr="001D7017" w:rsidRDefault="001D7017" w:rsidP="001D7017">
      <w:pPr>
        <w:pStyle w:val="ConsPlusNormal0"/>
      </w:pPr>
    </w:p>
    <w:p w:rsidR="001D7017" w:rsidRDefault="008D1587">
      <w:pPr>
        <w:pStyle w:val="14125"/>
      </w:pPr>
      <w:r>
        <w:lastRenderedPageBreak/>
        <w:t>3.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br/>
        <w:t xml:space="preserve">на официальном сайте администрации города Байконур </w:t>
      </w:r>
      <w:hyperlink r:id="rId9" w:history="1">
        <w:r w:rsidR="001D7017" w:rsidRPr="00B8531F">
          <w:rPr>
            <w:rStyle w:val="a4"/>
            <w:lang w:val="en-US" w:bidi="ar-SA"/>
          </w:rPr>
          <w:t>www</w:t>
        </w:r>
        <w:r w:rsidR="001D7017" w:rsidRPr="00B8531F">
          <w:rPr>
            <w:rStyle w:val="a4"/>
            <w:lang w:val="ru-RU" w:bidi="ar-SA"/>
          </w:rPr>
          <w:t>.</w:t>
        </w:r>
        <w:r w:rsidR="001D7017" w:rsidRPr="00B8531F">
          <w:rPr>
            <w:rStyle w:val="a4"/>
            <w:lang w:val="en-US" w:bidi="ar-SA"/>
          </w:rPr>
          <w:t>baikonuradm</w:t>
        </w:r>
        <w:r w:rsidR="001D7017" w:rsidRPr="00B8531F">
          <w:rPr>
            <w:rStyle w:val="a4"/>
            <w:lang w:val="ru-RU" w:bidi="ar-SA"/>
          </w:rPr>
          <w:t>.</w:t>
        </w:r>
        <w:r w:rsidR="001D7017" w:rsidRPr="00B8531F">
          <w:rPr>
            <w:rStyle w:val="a4"/>
            <w:lang w:val="en-US" w:bidi="ar-SA"/>
          </w:rPr>
          <w:t>ru</w:t>
        </w:r>
      </w:hyperlink>
      <w:r>
        <w:t>.</w:t>
      </w:r>
    </w:p>
    <w:p w:rsidR="008D1587" w:rsidRDefault="008D1587">
      <w:pPr>
        <w:pStyle w:val="14125"/>
        <w:rPr>
          <w:b/>
        </w:rPr>
      </w:pPr>
      <w:r>
        <w:t>4. Контроль за исполнением настоящего постановления возложить</w:t>
      </w:r>
      <w:r>
        <w:br/>
        <w:t>на заместителя Главы администрации Адасева Н.П.</w:t>
      </w:r>
    </w:p>
    <w:p w:rsidR="008D1587" w:rsidRDefault="008D1587">
      <w:pPr>
        <w:spacing w:line="360" w:lineRule="auto"/>
        <w:jc w:val="both"/>
        <w:rPr>
          <w:b/>
          <w:sz w:val="28"/>
        </w:rPr>
      </w:pPr>
    </w:p>
    <w:p w:rsidR="008D1587" w:rsidRDefault="008D1587">
      <w:pPr>
        <w:spacing w:line="360" w:lineRule="auto"/>
        <w:jc w:val="both"/>
        <w:rPr>
          <w:b/>
          <w:sz w:val="28"/>
        </w:rPr>
      </w:pPr>
    </w:p>
    <w:p w:rsidR="008D1587" w:rsidRDefault="008D1587">
      <w:pPr>
        <w:spacing w:line="360" w:lineRule="auto"/>
        <w:jc w:val="both"/>
        <w:rPr>
          <w:b/>
          <w:sz w:val="12"/>
          <w:szCs w:val="12"/>
        </w:rPr>
      </w:pPr>
    </w:p>
    <w:p w:rsidR="008D1587" w:rsidRDefault="008D1587">
      <w:pPr>
        <w:spacing w:line="28" w:lineRule="atLeast"/>
      </w:pPr>
      <w:r>
        <w:rPr>
          <w:b/>
          <w:sz w:val="28"/>
        </w:rPr>
        <w:t xml:space="preserve">Глава администрации 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                                                К.Д. Бусыгин</w:t>
      </w:r>
      <w:bookmarkStart w:id="2" w:name="_1354626239"/>
      <w:bookmarkEnd w:id="2"/>
    </w:p>
    <w:sectPr w:rsidR="008D15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85" w:right="567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587" w:rsidRDefault="008D1587">
      <w:r>
        <w:separator/>
      </w:r>
    </w:p>
  </w:endnote>
  <w:endnote w:type="continuationSeparator" w:id="0">
    <w:p w:rsidR="008D1587" w:rsidRDefault="008D1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87" w:rsidRDefault="008D158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87" w:rsidRDefault="008D158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87" w:rsidRDefault="008D15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587" w:rsidRDefault="008D1587">
      <w:r>
        <w:separator/>
      </w:r>
    </w:p>
  </w:footnote>
  <w:footnote w:type="continuationSeparator" w:id="0">
    <w:p w:rsidR="008D1587" w:rsidRDefault="008D1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87" w:rsidRDefault="008D158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87" w:rsidRDefault="008D1587">
    <w:pPr>
      <w:jc w:val="center"/>
      <w:rPr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D1587" w:rsidRDefault="008D1587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A7AE4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87" w:rsidRDefault="008D15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</w:compat>
  <w:rsids>
    <w:rsidRoot w:val="001D7017"/>
    <w:rsid w:val="001D7017"/>
    <w:rsid w:val="006A7AE4"/>
    <w:rsid w:val="008D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0">
    <w:name w:val="WW-Заголовок"/>
    <w:basedOn w:val="a"/>
    <w:next w:val="ab"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2018-09-20T09:35:00Z</cp:lastPrinted>
  <dcterms:created xsi:type="dcterms:W3CDTF">2018-10-18T06:52:00Z</dcterms:created>
  <dcterms:modified xsi:type="dcterms:W3CDTF">2018-10-18T06:52:00Z</dcterms:modified>
</cp:coreProperties>
</file>