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CC" w:rsidRDefault="00551F2B" w:rsidP="004B22CC">
      <w:pPr>
        <w:pStyle w:val="a3"/>
        <w:spacing w:line="360" w:lineRule="auto"/>
        <w:ind w:firstLine="709"/>
        <w:jc w:val="left"/>
        <w:rPr>
          <w:sz w:val="16"/>
        </w:rPr>
      </w:pPr>
      <w:r>
        <w:t xml:space="preserve"> </w:t>
      </w:r>
      <w:r w:rsidR="004B22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04.25pt;margin-top:-49.5pt;width:67.8pt;height:64.8pt;z-index:-251658240;mso-position-horizontal-relative:text;mso-position-vertical-relative:text" o:allowincell="f" stroked="f">
            <v:textbox style="mso-next-textbox:#_x0000_s1047">
              <w:txbxContent>
                <w:p w:rsidR="000B436B" w:rsidRDefault="000B436B" w:rsidP="004B22CC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8.25pt" o:ole="" fillcolor="window">
                        <v:imagedata r:id="rId7" o:title=""/>
                      </v:shape>
                      <o:OLEObject Type="Embed" ProgID="Word.Picture.8" ShapeID="_x0000_i1025" DrawAspect="Content" ObjectID="_1601129397" r:id="rId8"/>
                    </w:object>
                  </w:r>
                </w:p>
              </w:txbxContent>
            </v:textbox>
          </v:shape>
        </w:pict>
      </w:r>
    </w:p>
    <w:p w:rsidR="004B22CC" w:rsidRDefault="004B22CC" w:rsidP="00FA6E47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4B22CC" w:rsidRDefault="004B22CC" w:rsidP="004B22CC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46" style="position:absolute;left:0;text-align:left;z-index:251657216;mso-position-vertical-relative:page" from="2.65pt,115.2pt" to="494pt,115.2pt" o:allowincell="f">
            <w10:wrap anchory="page"/>
          </v:line>
        </w:pict>
      </w:r>
      <w:r>
        <w:rPr>
          <w:b/>
          <w:noProof/>
          <w:spacing w:val="100"/>
          <w:sz w:val="32"/>
        </w:rPr>
        <w:t>РАСПОРЯЖЕНИЕ</w:t>
      </w:r>
    </w:p>
    <w:p w:rsidR="004B22CC" w:rsidRDefault="005A081F" w:rsidP="004B22CC">
      <w:pPr>
        <w:ind w:right="-228"/>
        <w:rPr>
          <w:sz w:val="28"/>
        </w:rPr>
      </w:pPr>
      <w:r>
        <w:rPr>
          <w:sz w:val="28"/>
        </w:rPr>
        <w:t xml:space="preserve"> </w:t>
      </w:r>
      <w:r w:rsidR="00D72457">
        <w:rPr>
          <w:sz w:val="28"/>
        </w:rPr>
        <w:t>15 октября 2018 г.</w:t>
      </w:r>
      <w:r w:rsidR="004B22CC">
        <w:rPr>
          <w:sz w:val="28"/>
        </w:rPr>
        <w:t xml:space="preserve">                                                             </w:t>
      </w:r>
      <w:r w:rsidR="00586FB9">
        <w:rPr>
          <w:sz w:val="28"/>
        </w:rPr>
        <w:t xml:space="preserve">  </w:t>
      </w:r>
      <w:r w:rsidR="00D72457">
        <w:rPr>
          <w:sz w:val="28"/>
        </w:rPr>
        <w:t xml:space="preserve">  № 01-394р</w:t>
      </w: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17724" w:rsidRDefault="00A37B88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617724">
        <w:rPr>
          <w:b/>
          <w:bCs/>
          <w:sz w:val="28"/>
          <w:szCs w:val="28"/>
        </w:rPr>
        <w:t>внесении изменени</w:t>
      </w:r>
      <w:r w:rsidR="003D3E5C">
        <w:rPr>
          <w:b/>
          <w:bCs/>
          <w:sz w:val="28"/>
          <w:szCs w:val="28"/>
        </w:rPr>
        <w:t>я</w:t>
      </w:r>
      <w:r w:rsidR="00617724">
        <w:rPr>
          <w:b/>
          <w:bCs/>
          <w:sz w:val="28"/>
          <w:szCs w:val="28"/>
        </w:rPr>
        <w:t xml:space="preserve"> в Положение</w:t>
      </w:r>
    </w:p>
    <w:p w:rsidR="00EE017C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9B5B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Управлении по имущественным</w:t>
      </w:r>
    </w:p>
    <w:p w:rsidR="00CC7CB3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земельным отношениям</w:t>
      </w:r>
      <w:r w:rsidR="00CC7C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Российской 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Федерации</w:t>
      </w:r>
      <w:r w:rsidR="00CC7C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г. Байконур, 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утвержденное распоряжением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Главы администрации города Байконур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03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bCs/>
            <w:sz w:val="28"/>
            <w:szCs w:val="28"/>
          </w:rPr>
          <w:t>2008 г</w:t>
        </w:r>
      </w:smartTag>
      <w:r>
        <w:rPr>
          <w:b/>
          <w:bCs/>
          <w:sz w:val="28"/>
          <w:szCs w:val="28"/>
        </w:rPr>
        <w:t>. № 01-123р</w:t>
      </w: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DB3B5F" w:rsidRDefault="004B22CC" w:rsidP="00C67A8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pacing w:val="-29"/>
          <w:sz w:val="28"/>
          <w:szCs w:val="28"/>
        </w:rPr>
        <w:t xml:space="preserve">                 </w:t>
      </w:r>
      <w:r w:rsidR="009B5BC8">
        <w:rPr>
          <w:sz w:val="28"/>
          <w:szCs w:val="28"/>
        </w:rPr>
        <w:t>На</w:t>
      </w:r>
      <w:r w:rsidR="003D0EFC" w:rsidRPr="003D0EFC">
        <w:rPr>
          <w:sz w:val="28"/>
          <w:szCs w:val="28"/>
        </w:rPr>
        <w:t xml:space="preserve"> </w:t>
      </w:r>
      <w:r w:rsidR="006212A5">
        <w:rPr>
          <w:sz w:val="28"/>
          <w:szCs w:val="28"/>
        </w:rPr>
        <w:t>основании</w:t>
      </w:r>
      <w:r w:rsidR="003D0EFC">
        <w:rPr>
          <w:sz w:val="28"/>
          <w:szCs w:val="28"/>
        </w:rPr>
        <w:t xml:space="preserve"> </w:t>
      </w:r>
      <w:r w:rsidR="00CC7CB3">
        <w:rPr>
          <w:color w:val="000000"/>
          <w:sz w:val="28"/>
          <w:szCs w:val="28"/>
        </w:rPr>
        <w:t>постановления Главы администрации города Байконур</w:t>
      </w:r>
      <w:r w:rsidR="00C67A8B">
        <w:rPr>
          <w:color w:val="000000"/>
          <w:sz w:val="28"/>
          <w:szCs w:val="28"/>
        </w:rPr>
        <w:t xml:space="preserve"> </w:t>
      </w:r>
      <w:r w:rsidR="00CC7CB3">
        <w:rPr>
          <w:color w:val="000000"/>
          <w:sz w:val="28"/>
          <w:szCs w:val="28"/>
        </w:rPr>
        <w:t xml:space="preserve"> </w:t>
      </w:r>
      <w:r w:rsidR="0081369D">
        <w:rPr>
          <w:color w:val="000000"/>
          <w:sz w:val="28"/>
          <w:szCs w:val="28"/>
        </w:rPr>
        <w:br/>
      </w:r>
      <w:r w:rsidR="00CC7CB3">
        <w:rPr>
          <w:color w:val="000000"/>
          <w:sz w:val="28"/>
          <w:szCs w:val="28"/>
        </w:rPr>
        <w:t xml:space="preserve">от </w:t>
      </w:r>
      <w:r w:rsidR="003D3E5C">
        <w:rPr>
          <w:color w:val="000000"/>
          <w:sz w:val="28"/>
          <w:szCs w:val="28"/>
        </w:rPr>
        <w:t>17</w:t>
      </w:r>
      <w:r w:rsidR="00CC7CB3">
        <w:rPr>
          <w:color w:val="000000"/>
          <w:sz w:val="28"/>
          <w:szCs w:val="28"/>
        </w:rPr>
        <w:t xml:space="preserve"> а</w:t>
      </w:r>
      <w:r w:rsidR="003D3E5C">
        <w:rPr>
          <w:color w:val="000000"/>
          <w:sz w:val="28"/>
          <w:szCs w:val="28"/>
        </w:rPr>
        <w:t>вгуста</w:t>
      </w:r>
      <w:r w:rsidR="00CC7CB3">
        <w:rPr>
          <w:color w:val="000000"/>
          <w:sz w:val="28"/>
          <w:szCs w:val="28"/>
        </w:rPr>
        <w:t xml:space="preserve"> 2018 г. № 4</w:t>
      </w:r>
      <w:r w:rsidR="003D3E5C">
        <w:rPr>
          <w:color w:val="000000"/>
          <w:sz w:val="28"/>
          <w:szCs w:val="28"/>
        </w:rPr>
        <w:t>28</w:t>
      </w:r>
      <w:r w:rsidR="00CC7CB3">
        <w:rPr>
          <w:color w:val="000000"/>
          <w:sz w:val="28"/>
          <w:szCs w:val="28"/>
        </w:rPr>
        <w:t xml:space="preserve"> «О </w:t>
      </w:r>
      <w:r w:rsidR="003D3E5C">
        <w:rPr>
          <w:color w:val="000000"/>
          <w:sz w:val="28"/>
          <w:szCs w:val="28"/>
        </w:rPr>
        <w:t>внесении изменений в постановление Главы администрации гор</w:t>
      </w:r>
      <w:r w:rsidR="00615E52">
        <w:rPr>
          <w:color w:val="000000"/>
          <w:sz w:val="28"/>
          <w:szCs w:val="28"/>
        </w:rPr>
        <w:t>о</w:t>
      </w:r>
      <w:r w:rsidR="003D3E5C">
        <w:rPr>
          <w:color w:val="000000"/>
          <w:sz w:val="28"/>
          <w:szCs w:val="28"/>
        </w:rPr>
        <w:t>да Байконур</w:t>
      </w:r>
      <w:r w:rsidR="0081369D">
        <w:rPr>
          <w:color w:val="000000"/>
          <w:sz w:val="28"/>
          <w:szCs w:val="28"/>
        </w:rPr>
        <w:t xml:space="preserve"> </w:t>
      </w:r>
      <w:r w:rsidR="003D3E5C">
        <w:rPr>
          <w:color w:val="000000"/>
          <w:sz w:val="28"/>
          <w:szCs w:val="28"/>
        </w:rPr>
        <w:t>от 26 апреля 2018 г. № 141</w:t>
      </w:r>
      <w:r w:rsidR="00CC7CB3">
        <w:rPr>
          <w:color w:val="000000"/>
          <w:sz w:val="28"/>
          <w:szCs w:val="28"/>
        </w:rPr>
        <w:t>»</w:t>
      </w:r>
      <w:r w:rsidR="002A2D07">
        <w:rPr>
          <w:color w:val="000000"/>
          <w:sz w:val="28"/>
          <w:szCs w:val="28"/>
        </w:rPr>
        <w:t xml:space="preserve"> </w:t>
      </w:r>
    </w:p>
    <w:p w:rsidR="0036408C" w:rsidRPr="00DB3B5F" w:rsidRDefault="00DB3B5F" w:rsidP="00CC7CB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DB3B5F">
        <w:rPr>
          <w:b/>
          <w:sz w:val="28"/>
          <w:szCs w:val="28"/>
        </w:rPr>
        <w:t>ПОСТАНОВЛЯЮ:</w:t>
      </w:r>
      <w:r w:rsidR="007838E1">
        <w:rPr>
          <w:b/>
          <w:sz w:val="28"/>
          <w:szCs w:val="28"/>
        </w:rPr>
        <w:t xml:space="preserve"> </w:t>
      </w:r>
    </w:p>
    <w:p w:rsidR="00FA6E47" w:rsidRDefault="0036408C" w:rsidP="00615E5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6E47">
        <w:rPr>
          <w:sz w:val="28"/>
          <w:szCs w:val="28"/>
        </w:rPr>
        <w:t>Утвердить прилагаем</w:t>
      </w:r>
      <w:r w:rsidR="003D3E5C">
        <w:rPr>
          <w:sz w:val="28"/>
          <w:szCs w:val="28"/>
        </w:rPr>
        <w:t>о</w:t>
      </w:r>
      <w:r w:rsidR="00FA6E47">
        <w:rPr>
          <w:sz w:val="28"/>
          <w:szCs w:val="28"/>
        </w:rPr>
        <w:t>е к настоящему распоряжению изменени</w:t>
      </w:r>
      <w:r w:rsidR="003D3E5C">
        <w:rPr>
          <w:sz w:val="28"/>
          <w:szCs w:val="28"/>
        </w:rPr>
        <w:t>е</w:t>
      </w:r>
      <w:r w:rsidR="00FA6E47">
        <w:rPr>
          <w:sz w:val="28"/>
          <w:szCs w:val="28"/>
        </w:rPr>
        <w:t xml:space="preserve"> </w:t>
      </w:r>
      <w:r w:rsidR="00615E52">
        <w:rPr>
          <w:sz w:val="28"/>
          <w:szCs w:val="28"/>
        </w:rPr>
        <w:br/>
      </w:r>
      <w:r w:rsidR="00FA6E47">
        <w:rPr>
          <w:sz w:val="28"/>
          <w:szCs w:val="28"/>
        </w:rPr>
        <w:t>в Положение об Управлении по имущественным и земельным отношениям Российской Федерации администрации г. Байкону</w:t>
      </w:r>
      <w:r w:rsidR="00615E52">
        <w:rPr>
          <w:sz w:val="28"/>
          <w:szCs w:val="28"/>
        </w:rPr>
        <w:t>р, утвержденное распоряжением Главы администрации</w:t>
      </w:r>
      <w:r w:rsidR="00FA6E47">
        <w:rPr>
          <w:sz w:val="28"/>
          <w:szCs w:val="28"/>
        </w:rPr>
        <w:t xml:space="preserve"> </w:t>
      </w:r>
      <w:r w:rsidR="00615E52">
        <w:rPr>
          <w:sz w:val="28"/>
          <w:szCs w:val="28"/>
        </w:rPr>
        <w:t xml:space="preserve">города Байконур от 03 апреля </w:t>
      </w:r>
      <w:smartTag w:uri="urn:schemas-microsoft-com:office:smarttags" w:element="metricconverter">
        <w:smartTagPr>
          <w:attr w:name="ProductID" w:val="2008 г"/>
        </w:smartTagPr>
        <w:r w:rsidR="00FA6E47">
          <w:rPr>
            <w:sz w:val="28"/>
            <w:szCs w:val="28"/>
          </w:rPr>
          <w:t>2008 г</w:t>
        </w:r>
      </w:smartTag>
      <w:r w:rsidR="00FA6E47">
        <w:rPr>
          <w:sz w:val="28"/>
          <w:szCs w:val="28"/>
        </w:rPr>
        <w:t xml:space="preserve">. </w:t>
      </w:r>
      <w:r w:rsidR="00615E52">
        <w:rPr>
          <w:sz w:val="28"/>
          <w:szCs w:val="28"/>
        </w:rPr>
        <w:br/>
      </w:r>
      <w:r w:rsidR="00FA6E47">
        <w:rPr>
          <w:sz w:val="28"/>
          <w:szCs w:val="28"/>
        </w:rPr>
        <w:t>№ 01-123р</w:t>
      </w:r>
      <w:r w:rsidR="003D0768">
        <w:rPr>
          <w:sz w:val="28"/>
          <w:szCs w:val="28"/>
        </w:rPr>
        <w:t xml:space="preserve"> </w:t>
      </w:r>
      <w:r w:rsidR="00FA6E47">
        <w:rPr>
          <w:sz w:val="28"/>
          <w:szCs w:val="28"/>
        </w:rPr>
        <w:t xml:space="preserve">«О создании Управления по имущественным и земельным отношениям Российской Федерации администрации г. Байконур» </w:t>
      </w:r>
      <w:r w:rsidR="003D0768">
        <w:rPr>
          <w:sz w:val="28"/>
          <w:szCs w:val="28"/>
        </w:rPr>
        <w:br/>
      </w:r>
      <w:r w:rsidR="00FA6E47">
        <w:rPr>
          <w:sz w:val="28"/>
          <w:szCs w:val="28"/>
        </w:rPr>
        <w:t>(с изменениями)</w:t>
      </w:r>
      <w:r w:rsidR="00615E52">
        <w:rPr>
          <w:sz w:val="28"/>
          <w:szCs w:val="28"/>
        </w:rPr>
        <w:t xml:space="preserve"> </w:t>
      </w:r>
      <w:r w:rsidR="00FA6E47">
        <w:rPr>
          <w:sz w:val="28"/>
          <w:szCs w:val="28"/>
        </w:rPr>
        <w:t>(далее - Положение).</w:t>
      </w:r>
    </w:p>
    <w:p w:rsidR="004B22CC" w:rsidRDefault="00615E52" w:rsidP="00615E52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ab/>
      </w:r>
      <w:r w:rsidR="004B22CC">
        <w:rPr>
          <w:spacing w:val="-12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B22CC">
        <w:rPr>
          <w:sz w:val="28"/>
          <w:szCs w:val="28"/>
        </w:rPr>
        <w:t>Управлени</w:t>
      </w:r>
      <w:r w:rsidR="00FA6E47">
        <w:rPr>
          <w:sz w:val="28"/>
          <w:szCs w:val="28"/>
        </w:rPr>
        <w:t>ю</w:t>
      </w:r>
      <w:r w:rsidR="004B22CC">
        <w:rPr>
          <w:sz w:val="28"/>
          <w:szCs w:val="28"/>
        </w:rPr>
        <w:t xml:space="preserve"> по имущественным и земельным отношениям Российской Федерации администрации г.</w:t>
      </w:r>
      <w:r w:rsidR="00D033A7">
        <w:rPr>
          <w:sz w:val="28"/>
          <w:szCs w:val="28"/>
        </w:rPr>
        <w:t xml:space="preserve"> </w:t>
      </w:r>
      <w:r w:rsidR="004B22CC">
        <w:rPr>
          <w:sz w:val="28"/>
          <w:szCs w:val="28"/>
        </w:rPr>
        <w:t xml:space="preserve">Байконур </w:t>
      </w:r>
      <w:r w:rsidR="00FA6E47">
        <w:rPr>
          <w:sz w:val="28"/>
          <w:szCs w:val="28"/>
        </w:rPr>
        <w:t>(</w:t>
      </w:r>
      <w:r w:rsidR="00005717">
        <w:rPr>
          <w:sz w:val="28"/>
          <w:szCs w:val="28"/>
        </w:rPr>
        <w:t>Рыбак</w:t>
      </w:r>
      <w:r w:rsidR="003D3E5C">
        <w:rPr>
          <w:sz w:val="28"/>
          <w:szCs w:val="28"/>
        </w:rPr>
        <w:t xml:space="preserve"> </w:t>
      </w:r>
      <w:r w:rsidR="00005717">
        <w:rPr>
          <w:sz w:val="28"/>
          <w:szCs w:val="28"/>
        </w:rPr>
        <w:t>Е</w:t>
      </w:r>
      <w:r w:rsidR="00580062">
        <w:rPr>
          <w:sz w:val="28"/>
          <w:szCs w:val="28"/>
        </w:rPr>
        <w:t>.</w:t>
      </w:r>
      <w:r w:rsidR="00005717">
        <w:rPr>
          <w:sz w:val="28"/>
          <w:szCs w:val="28"/>
        </w:rPr>
        <w:t>Н</w:t>
      </w:r>
      <w:r w:rsidR="00580062">
        <w:rPr>
          <w:sz w:val="28"/>
          <w:szCs w:val="28"/>
        </w:rPr>
        <w:t>.</w:t>
      </w:r>
      <w:r w:rsidR="00FA6E47">
        <w:rPr>
          <w:sz w:val="28"/>
          <w:szCs w:val="28"/>
        </w:rPr>
        <w:t>)</w:t>
      </w:r>
      <w:r w:rsidR="00617724">
        <w:rPr>
          <w:sz w:val="28"/>
          <w:szCs w:val="28"/>
        </w:rPr>
        <w:t xml:space="preserve"> установленным порядком:</w:t>
      </w:r>
    </w:p>
    <w:p w:rsidR="00617724" w:rsidRDefault="0079550A" w:rsidP="00CC7CB3">
      <w:pPr>
        <w:shd w:val="clear" w:color="auto" w:fill="FFFFFF"/>
        <w:tabs>
          <w:tab w:val="left" w:pos="11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зарегистрировать </w:t>
      </w:r>
      <w:r w:rsidR="00FA6E47">
        <w:rPr>
          <w:sz w:val="28"/>
          <w:szCs w:val="28"/>
        </w:rPr>
        <w:t xml:space="preserve">утвержденные </w:t>
      </w:r>
      <w:r>
        <w:rPr>
          <w:sz w:val="28"/>
          <w:szCs w:val="28"/>
        </w:rPr>
        <w:t>изме</w:t>
      </w:r>
      <w:r w:rsidR="00485855">
        <w:rPr>
          <w:sz w:val="28"/>
          <w:szCs w:val="28"/>
        </w:rPr>
        <w:t>нения</w:t>
      </w:r>
      <w:r>
        <w:rPr>
          <w:sz w:val="28"/>
          <w:szCs w:val="28"/>
        </w:rPr>
        <w:t xml:space="preserve"> </w:t>
      </w:r>
      <w:r w:rsidR="00617724">
        <w:rPr>
          <w:sz w:val="28"/>
          <w:szCs w:val="28"/>
        </w:rPr>
        <w:t>в Положение в И</w:t>
      </w:r>
      <w:r w:rsidR="00FA6E47">
        <w:rPr>
          <w:sz w:val="28"/>
          <w:szCs w:val="28"/>
        </w:rPr>
        <w:t xml:space="preserve">нспекции </w:t>
      </w:r>
      <w:r w:rsidR="00617724">
        <w:rPr>
          <w:sz w:val="28"/>
          <w:szCs w:val="28"/>
        </w:rPr>
        <w:t>Ф</w:t>
      </w:r>
      <w:r w:rsidR="00FA6E47">
        <w:rPr>
          <w:sz w:val="28"/>
          <w:szCs w:val="28"/>
        </w:rPr>
        <w:t>едеральной налоговой службы</w:t>
      </w:r>
      <w:r w:rsidR="00617724">
        <w:rPr>
          <w:sz w:val="28"/>
          <w:szCs w:val="28"/>
        </w:rPr>
        <w:t xml:space="preserve"> по городу и космодрому Байконуру;</w:t>
      </w:r>
    </w:p>
    <w:p w:rsidR="00617724" w:rsidRDefault="00617724" w:rsidP="00615E52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</w:t>
      </w:r>
      <w:r w:rsidR="0081369D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изменения во внутренние документы Управления </w:t>
      </w:r>
      <w:r w:rsidR="00615E52">
        <w:rPr>
          <w:sz w:val="28"/>
          <w:szCs w:val="28"/>
        </w:rPr>
        <w:br/>
      </w:r>
      <w:r>
        <w:rPr>
          <w:sz w:val="28"/>
          <w:szCs w:val="28"/>
        </w:rPr>
        <w:t>по имущественным и земельным отношениям Российской Федерации администрации г. Байконур.</w:t>
      </w:r>
    </w:p>
    <w:p w:rsidR="00617724" w:rsidRDefault="00617724" w:rsidP="00CC7CB3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D32353">
        <w:rPr>
          <w:sz w:val="28"/>
          <w:szCs w:val="28"/>
        </w:rPr>
        <w:t xml:space="preserve">Государственному бюджетному учреждению </w:t>
      </w:r>
      <w:r>
        <w:rPr>
          <w:sz w:val="28"/>
          <w:szCs w:val="28"/>
        </w:rPr>
        <w:t xml:space="preserve">«Редакция городской газеты «Байконур» установленным порядком опубликовать настоящее </w:t>
      </w:r>
      <w:r>
        <w:rPr>
          <w:sz w:val="28"/>
          <w:szCs w:val="28"/>
        </w:rPr>
        <w:lastRenderedPageBreak/>
        <w:t>распоряжение в газете «Байконур»</w:t>
      </w:r>
      <w:r w:rsidR="00D32353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005717">
        <w:rPr>
          <w:sz w:val="28"/>
          <w:szCs w:val="28"/>
        </w:rPr>
        <w:br/>
      </w:r>
      <w:r w:rsidR="00D32353">
        <w:rPr>
          <w:sz w:val="28"/>
          <w:szCs w:val="28"/>
        </w:rPr>
        <w:t xml:space="preserve">на официальном сайте администрации города Байконур </w:t>
      </w:r>
      <w:r w:rsidR="00580062">
        <w:rPr>
          <w:sz w:val="28"/>
          <w:szCs w:val="28"/>
          <w:lang w:val="en-US"/>
        </w:rPr>
        <w:t>www</w:t>
      </w:r>
      <w:r w:rsidR="00580062" w:rsidRPr="00580062">
        <w:rPr>
          <w:sz w:val="28"/>
          <w:szCs w:val="28"/>
        </w:rPr>
        <w:t xml:space="preserve">. </w:t>
      </w:r>
      <w:r w:rsidR="00580062">
        <w:rPr>
          <w:sz w:val="28"/>
          <w:szCs w:val="28"/>
          <w:lang w:val="en-US"/>
        </w:rPr>
        <w:t>baikonuradm</w:t>
      </w:r>
      <w:r w:rsidR="00580062" w:rsidRPr="00580062">
        <w:rPr>
          <w:sz w:val="28"/>
          <w:szCs w:val="28"/>
        </w:rPr>
        <w:t>.</w:t>
      </w:r>
      <w:r w:rsidR="00580062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617724" w:rsidRDefault="00617724" w:rsidP="00CC7CB3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исполнением настоящего распоряжения </w:t>
      </w:r>
      <w:r w:rsidR="00D82B8E">
        <w:rPr>
          <w:sz w:val="28"/>
          <w:szCs w:val="28"/>
        </w:rPr>
        <w:t>оставляю за собой.</w:t>
      </w:r>
    </w:p>
    <w:p w:rsidR="00617724" w:rsidRDefault="00617724" w:rsidP="00617724">
      <w:pPr>
        <w:shd w:val="clear" w:color="auto" w:fill="FFFFFF"/>
        <w:tabs>
          <w:tab w:val="left" w:pos="709"/>
        </w:tabs>
        <w:spacing w:line="312" w:lineRule="auto"/>
        <w:jc w:val="both"/>
        <w:rPr>
          <w:sz w:val="28"/>
          <w:szCs w:val="28"/>
        </w:rPr>
      </w:pPr>
    </w:p>
    <w:p w:rsidR="00580062" w:rsidRDefault="00580062" w:rsidP="004B22CC">
      <w:pPr>
        <w:pStyle w:val="a4"/>
        <w:ind w:firstLine="0"/>
        <w:rPr>
          <w:b/>
        </w:rPr>
      </w:pPr>
    </w:p>
    <w:p w:rsidR="004B22CC" w:rsidRDefault="008F0E7E" w:rsidP="004B22CC">
      <w:pPr>
        <w:pStyle w:val="a4"/>
        <w:ind w:firstLine="0"/>
        <w:rPr>
          <w:b/>
        </w:rPr>
      </w:pPr>
      <w:r>
        <w:rPr>
          <w:b/>
        </w:rPr>
        <w:t>Г</w:t>
      </w:r>
      <w:r w:rsidR="004B22CC">
        <w:rPr>
          <w:b/>
        </w:rPr>
        <w:t>лав</w:t>
      </w:r>
      <w:r w:rsidR="00580062">
        <w:rPr>
          <w:b/>
        </w:rPr>
        <w:t>а</w:t>
      </w:r>
      <w:r w:rsidR="004B22CC">
        <w:rPr>
          <w:b/>
        </w:rPr>
        <w:t xml:space="preserve"> администрации     </w:t>
      </w:r>
      <w:r w:rsidR="0079550A">
        <w:rPr>
          <w:b/>
        </w:rPr>
        <w:t xml:space="preserve">                              </w:t>
      </w:r>
      <w:r w:rsidR="004B22CC">
        <w:rPr>
          <w:b/>
        </w:rPr>
        <w:t xml:space="preserve">        </w:t>
      </w:r>
      <w:r>
        <w:rPr>
          <w:b/>
        </w:rPr>
        <w:t xml:space="preserve">          </w:t>
      </w:r>
      <w:r w:rsidR="00D82B8E">
        <w:rPr>
          <w:b/>
        </w:rPr>
        <w:t xml:space="preserve">          </w:t>
      </w:r>
      <w:r w:rsidR="00580062">
        <w:rPr>
          <w:b/>
        </w:rPr>
        <w:t xml:space="preserve">        К</w:t>
      </w:r>
      <w:r w:rsidR="00D82B8E">
        <w:rPr>
          <w:b/>
        </w:rPr>
        <w:t>.</w:t>
      </w:r>
      <w:r w:rsidR="00580062">
        <w:rPr>
          <w:b/>
        </w:rPr>
        <w:t>Д. Бусыгин</w:t>
      </w:r>
    </w:p>
    <w:sectPr w:rsidR="004B22CC" w:rsidSect="00005717">
      <w:headerReference w:type="even" r:id="rId9"/>
      <w:headerReference w:type="default" r:id="rId10"/>
      <w:headerReference w:type="first" r:id="rId11"/>
      <w:pgSz w:w="11906" w:h="16838"/>
      <w:pgMar w:top="1134" w:right="62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DBC" w:rsidRDefault="00B76DBC">
      <w:r>
        <w:separator/>
      </w:r>
    </w:p>
  </w:endnote>
  <w:endnote w:type="continuationSeparator" w:id="0">
    <w:p w:rsidR="00B76DBC" w:rsidRDefault="00B76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DBC" w:rsidRDefault="00B76DBC">
      <w:r>
        <w:separator/>
      </w:r>
    </w:p>
  </w:footnote>
  <w:footnote w:type="continuationSeparator" w:id="0">
    <w:p w:rsidR="00B76DBC" w:rsidRDefault="00B76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6B" w:rsidRDefault="000B436B" w:rsidP="00C5207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436B" w:rsidRDefault="000B436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6B" w:rsidRDefault="000B436B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  </w:t>
    </w:r>
  </w:p>
  <w:p w:rsidR="000B436B" w:rsidRDefault="000B436B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2</w:t>
    </w:r>
  </w:p>
  <w:p w:rsidR="000B436B" w:rsidRDefault="000B436B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  </w:t>
    </w:r>
  </w:p>
  <w:p w:rsidR="000B436B" w:rsidRDefault="000B436B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 </w:t>
    </w:r>
  </w:p>
  <w:p w:rsidR="000B436B" w:rsidRDefault="000B436B" w:rsidP="00C52075">
    <w:pPr>
      <w:pStyle w:val="a7"/>
      <w:framePr w:h="545" w:hRule="exact" w:wrap="around" w:vAnchor="text" w:hAnchor="page" w:x="1522" w:y="-179"/>
      <w:rPr>
        <w:rStyle w:val="ac"/>
      </w:rPr>
    </w:pPr>
  </w:p>
  <w:p w:rsidR="000B436B" w:rsidRDefault="000B436B" w:rsidP="00EF47F8">
    <w:pPr>
      <w:pStyle w:val="a7"/>
    </w:pPr>
    <w:r>
      <w:t xml:space="preserve">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6B" w:rsidRDefault="000B436B">
    <w:pPr>
      <w:pStyle w:val="a7"/>
      <w:jc w:val="center"/>
    </w:pPr>
    <w:fldSimple w:instr=" PAGE   \* MERGEFORMAT ">
      <w:r w:rsidR="00C11B38">
        <w:rPr>
          <w:noProof/>
        </w:rPr>
        <w:t>1</w:t>
      </w:r>
    </w:fldSimple>
  </w:p>
  <w:p w:rsidR="000B436B" w:rsidRDefault="000B436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5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910076E"/>
    <w:multiLevelType w:val="singleLevel"/>
    <w:tmpl w:val="8926F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1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3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4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0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1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2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5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21"/>
  </w:num>
  <w:num w:numId="6">
    <w:abstractNumId w:val="24"/>
  </w:num>
  <w:num w:numId="7">
    <w:abstractNumId w:val="41"/>
  </w:num>
  <w:num w:numId="8">
    <w:abstractNumId w:val="39"/>
  </w:num>
  <w:num w:numId="9">
    <w:abstractNumId w:val="34"/>
  </w:num>
  <w:num w:numId="10">
    <w:abstractNumId w:val="4"/>
  </w:num>
  <w:num w:numId="11">
    <w:abstractNumId w:val="10"/>
  </w:num>
  <w:num w:numId="12">
    <w:abstractNumId w:val="15"/>
  </w:num>
  <w:num w:numId="13">
    <w:abstractNumId w:val="0"/>
  </w:num>
  <w:num w:numId="14">
    <w:abstractNumId w:val="6"/>
  </w:num>
  <w:num w:numId="15">
    <w:abstractNumId w:val="42"/>
  </w:num>
  <w:num w:numId="16">
    <w:abstractNumId w:val="26"/>
  </w:num>
  <w:num w:numId="17">
    <w:abstractNumId w:val="14"/>
  </w:num>
  <w:num w:numId="18">
    <w:abstractNumId w:val="2"/>
  </w:num>
  <w:num w:numId="19">
    <w:abstractNumId w:val="9"/>
  </w:num>
  <w:num w:numId="20">
    <w:abstractNumId w:val="43"/>
  </w:num>
  <w:num w:numId="21">
    <w:abstractNumId w:val="13"/>
  </w:num>
  <w:num w:numId="22">
    <w:abstractNumId w:val="11"/>
  </w:num>
  <w:num w:numId="23">
    <w:abstractNumId w:val="40"/>
  </w:num>
  <w:num w:numId="24">
    <w:abstractNumId w:val="33"/>
  </w:num>
  <w:num w:numId="25">
    <w:abstractNumId w:val="30"/>
  </w:num>
  <w:num w:numId="26">
    <w:abstractNumId w:val="38"/>
  </w:num>
  <w:num w:numId="27">
    <w:abstractNumId w:val="8"/>
  </w:num>
  <w:num w:numId="28">
    <w:abstractNumId w:val="31"/>
  </w:num>
  <w:num w:numId="29">
    <w:abstractNumId w:val="27"/>
  </w:num>
  <w:num w:numId="30">
    <w:abstractNumId w:val="35"/>
  </w:num>
  <w:num w:numId="31">
    <w:abstractNumId w:val="3"/>
  </w:num>
  <w:num w:numId="32">
    <w:abstractNumId w:val="19"/>
  </w:num>
  <w:num w:numId="33">
    <w:abstractNumId w:val="29"/>
  </w:num>
  <w:num w:numId="34">
    <w:abstractNumId w:val="23"/>
  </w:num>
  <w:num w:numId="35">
    <w:abstractNumId w:val="44"/>
  </w:num>
  <w:num w:numId="36">
    <w:abstractNumId w:val="25"/>
  </w:num>
  <w:num w:numId="37">
    <w:abstractNumId w:val="7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2"/>
  </w:num>
  <w:num w:numId="42">
    <w:abstractNumId w:val="1"/>
  </w:num>
  <w:num w:numId="43">
    <w:abstractNumId w:val="37"/>
  </w:num>
  <w:num w:numId="44">
    <w:abstractNumId w:val="45"/>
  </w:num>
  <w:num w:numId="45">
    <w:abstractNumId w:val="18"/>
  </w:num>
  <w:num w:numId="46">
    <w:abstractNumId w:val="36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A41"/>
    <w:rsid w:val="00000494"/>
    <w:rsid w:val="00002C7A"/>
    <w:rsid w:val="0000404A"/>
    <w:rsid w:val="00005717"/>
    <w:rsid w:val="0003546C"/>
    <w:rsid w:val="00036F7F"/>
    <w:rsid w:val="00056A41"/>
    <w:rsid w:val="00073AC1"/>
    <w:rsid w:val="00074690"/>
    <w:rsid w:val="0009548C"/>
    <w:rsid w:val="000B436B"/>
    <w:rsid w:val="000D4954"/>
    <w:rsid w:val="00103893"/>
    <w:rsid w:val="0015614C"/>
    <w:rsid w:val="0018206D"/>
    <w:rsid w:val="001C3156"/>
    <w:rsid w:val="001C5F95"/>
    <w:rsid w:val="00204EC5"/>
    <w:rsid w:val="002449DA"/>
    <w:rsid w:val="00245401"/>
    <w:rsid w:val="00260728"/>
    <w:rsid w:val="00273441"/>
    <w:rsid w:val="002906B4"/>
    <w:rsid w:val="00293ADD"/>
    <w:rsid w:val="002A2D07"/>
    <w:rsid w:val="00307F03"/>
    <w:rsid w:val="003146B4"/>
    <w:rsid w:val="00315F5F"/>
    <w:rsid w:val="0035149D"/>
    <w:rsid w:val="0036408C"/>
    <w:rsid w:val="003B64BD"/>
    <w:rsid w:val="003D0768"/>
    <w:rsid w:val="003D0EFC"/>
    <w:rsid w:val="003D3E5C"/>
    <w:rsid w:val="004179B4"/>
    <w:rsid w:val="004761E5"/>
    <w:rsid w:val="00480F38"/>
    <w:rsid w:val="00485855"/>
    <w:rsid w:val="004B22CC"/>
    <w:rsid w:val="004F276C"/>
    <w:rsid w:val="00501EB9"/>
    <w:rsid w:val="00502C41"/>
    <w:rsid w:val="00551F2B"/>
    <w:rsid w:val="00553DCA"/>
    <w:rsid w:val="00570255"/>
    <w:rsid w:val="00580062"/>
    <w:rsid w:val="00586FB9"/>
    <w:rsid w:val="005963F0"/>
    <w:rsid w:val="005A081F"/>
    <w:rsid w:val="005A2F5A"/>
    <w:rsid w:val="005B1ED6"/>
    <w:rsid w:val="005F0E5D"/>
    <w:rsid w:val="005F6B8A"/>
    <w:rsid w:val="00603474"/>
    <w:rsid w:val="00615E52"/>
    <w:rsid w:val="00617724"/>
    <w:rsid w:val="006212A5"/>
    <w:rsid w:val="006345EA"/>
    <w:rsid w:val="006414E3"/>
    <w:rsid w:val="006832E9"/>
    <w:rsid w:val="006A146E"/>
    <w:rsid w:val="006B72D2"/>
    <w:rsid w:val="006C036F"/>
    <w:rsid w:val="006C6938"/>
    <w:rsid w:val="00715821"/>
    <w:rsid w:val="00752B24"/>
    <w:rsid w:val="007838E1"/>
    <w:rsid w:val="0079550A"/>
    <w:rsid w:val="007A4F3B"/>
    <w:rsid w:val="007A78A8"/>
    <w:rsid w:val="007B4655"/>
    <w:rsid w:val="00801D88"/>
    <w:rsid w:val="0081369D"/>
    <w:rsid w:val="00815D59"/>
    <w:rsid w:val="00824102"/>
    <w:rsid w:val="00872DFB"/>
    <w:rsid w:val="00875740"/>
    <w:rsid w:val="00890A0C"/>
    <w:rsid w:val="008A120E"/>
    <w:rsid w:val="008B0E73"/>
    <w:rsid w:val="008B358F"/>
    <w:rsid w:val="008D163E"/>
    <w:rsid w:val="008F0E7E"/>
    <w:rsid w:val="008F142C"/>
    <w:rsid w:val="00913797"/>
    <w:rsid w:val="00934246"/>
    <w:rsid w:val="00935934"/>
    <w:rsid w:val="00942A73"/>
    <w:rsid w:val="00961A81"/>
    <w:rsid w:val="009B21BF"/>
    <w:rsid w:val="009B5BC8"/>
    <w:rsid w:val="009C2159"/>
    <w:rsid w:val="00A22867"/>
    <w:rsid w:val="00A22B49"/>
    <w:rsid w:val="00A260C2"/>
    <w:rsid w:val="00A37B88"/>
    <w:rsid w:val="00A703F5"/>
    <w:rsid w:val="00A73519"/>
    <w:rsid w:val="00AA3C65"/>
    <w:rsid w:val="00AB240E"/>
    <w:rsid w:val="00AE5B48"/>
    <w:rsid w:val="00B23EA3"/>
    <w:rsid w:val="00B270FD"/>
    <w:rsid w:val="00B46C77"/>
    <w:rsid w:val="00B52A5B"/>
    <w:rsid w:val="00B76DBC"/>
    <w:rsid w:val="00BD6D5B"/>
    <w:rsid w:val="00BF016C"/>
    <w:rsid w:val="00C11B38"/>
    <w:rsid w:val="00C453DF"/>
    <w:rsid w:val="00C46925"/>
    <w:rsid w:val="00C52075"/>
    <w:rsid w:val="00C61563"/>
    <w:rsid w:val="00C615F5"/>
    <w:rsid w:val="00C64725"/>
    <w:rsid w:val="00C67A8B"/>
    <w:rsid w:val="00C700B6"/>
    <w:rsid w:val="00CB2F74"/>
    <w:rsid w:val="00CC314E"/>
    <w:rsid w:val="00CC7CB3"/>
    <w:rsid w:val="00CD7135"/>
    <w:rsid w:val="00CD7276"/>
    <w:rsid w:val="00CE3EE6"/>
    <w:rsid w:val="00D033A7"/>
    <w:rsid w:val="00D05CB0"/>
    <w:rsid w:val="00D06F2E"/>
    <w:rsid w:val="00D32353"/>
    <w:rsid w:val="00D530CE"/>
    <w:rsid w:val="00D718BC"/>
    <w:rsid w:val="00D72457"/>
    <w:rsid w:val="00D82B8E"/>
    <w:rsid w:val="00D831DD"/>
    <w:rsid w:val="00DA229C"/>
    <w:rsid w:val="00DA63EE"/>
    <w:rsid w:val="00DB216C"/>
    <w:rsid w:val="00DB3B5F"/>
    <w:rsid w:val="00DE7932"/>
    <w:rsid w:val="00E046C8"/>
    <w:rsid w:val="00E1102B"/>
    <w:rsid w:val="00E35B08"/>
    <w:rsid w:val="00E43E39"/>
    <w:rsid w:val="00E5053A"/>
    <w:rsid w:val="00E51EDF"/>
    <w:rsid w:val="00E559D1"/>
    <w:rsid w:val="00E65490"/>
    <w:rsid w:val="00E805DC"/>
    <w:rsid w:val="00EA1EAA"/>
    <w:rsid w:val="00EB0F92"/>
    <w:rsid w:val="00EB149B"/>
    <w:rsid w:val="00EB1ADA"/>
    <w:rsid w:val="00EB2356"/>
    <w:rsid w:val="00EB62BA"/>
    <w:rsid w:val="00EC7987"/>
    <w:rsid w:val="00EE017C"/>
    <w:rsid w:val="00EF47F8"/>
    <w:rsid w:val="00F01DD0"/>
    <w:rsid w:val="00F226E9"/>
    <w:rsid w:val="00F627E1"/>
    <w:rsid w:val="00F71F17"/>
    <w:rsid w:val="00F9291B"/>
    <w:rsid w:val="00FA68B5"/>
    <w:rsid w:val="00FA6E47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5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rsid w:val="009B21BF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  <w:rsid w:val="00B46C77"/>
  </w:style>
  <w:style w:type="paragraph" w:customStyle="1" w:styleId="ConsPlusNonformat">
    <w:name w:val="ConsPlusNonformat"/>
    <w:rsid w:val="0035149D"/>
    <w:pPr>
      <w:widowControl w:val="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basedOn w:val="a0"/>
    <w:link w:val="a7"/>
    <w:uiPriority w:val="99"/>
    <w:rsid w:val="00004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pushistova_</cp:lastModifiedBy>
  <cp:revision>2</cp:revision>
  <cp:lastPrinted>2018-10-10T03:05:00Z</cp:lastPrinted>
  <dcterms:created xsi:type="dcterms:W3CDTF">2018-10-15T11:24:00Z</dcterms:created>
  <dcterms:modified xsi:type="dcterms:W3CDTF">2018-10-15T11:24:00Z</dcterms:modified>
</cp:coreProperties>
</file>