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AEA" w:rsidRPr="00996AEA" w:rsidRDefault="00996AEA" w:rsidP="00996AEA">
      <w:pPr>
        <w:jc w:val="center"/>
        <w:rPr>
          <w:noProof/>
          <w:sz w:val="28"/>
          <w:szCs w:val="28"/>
        </w:rPr>
      </w:pPr>
      <w:r w:rsidRPr="00996AEA">
        <w:rPr>
          <w:noProof/>
          <w:sz w:val="28"/>
          <w:szCs w:val="28"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3.25pt" o:ole="" fillcolor="window">
            <v:imagedata r:id="rId7" o:title="" cropbottom="10501f"/>
          </v:shape>
          <o:OLEObject Type="Embed" ProgID="Word.Picture.8" ShapeID="_x0000_i1025" DrawAspect="Content" ObjectID="_1598711927" r:id="rId8"/>
        </w:object>
      </w:r>
    </w:p>
    <w:p w:rsidR="00996AEA" w:rsidRPr="00996AEA" w:rsidRDefault="00996AEA" w:rsidP="00996AEA">
      <w:pPr>
        <w:spacing w:line="360" w:lineRule="auto"/>
        <w:jc w:val="center"/>
        <w:rPr>
          <w:b/>
          <w:sz w:val="28"/>
          <w:szCs w:val="28"/>
        </w:rPr>
      </w:pPr>
      <w:r w:rsidRPr="00996AEA">
        <w:rPr>
          <w:b/>
          <w:sz w:val="28"/>
          <w:szCs w:val="28"/>
        </w:rPr>
        <w:t>ГЛАВА АДМИНИСТРАЦИИ ГОРОДА БАЙКОНУР</w:t>
      </w:r>
    </w:p>
    <w:p w:rsidR="00996AEA" w:rsidRPr="00996AEA" w:rsidRDefault="00996AEA" w:rsidP="00996AEA">
      <w:pPr>
        <w:spacing w:line="360" w:lineRule="auto"/>
        <w:jc w:val="center"/>
        <w:rPr>
          <w:b/>
          <w:spacing w:val="100"/>
          <w:sz w:val="28"/>
          <w:szCs w:val="28"/>
        </w:rPr>
      </w:pPr>
      <w:r w:rsidRPr="00996AEA">
        <w:rPr>
          <w:noProof/>
          <w:sz w:val="28"/>
          <w:szCs w:val="28"/>
        </w:rPr>
        <w:pict>
          <v:line id="Прямая соединительная линия 10" o:spid="_x0000_s1040" style="position:absolute;left:0;text-align:left;z-index:251657728;visibility:visible;mso-wrap-distance-top:-3e-5mm;mso-wrap-distance-bottom:-3e-5mm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<o:lock v:ext="edit" shapetype="f"/>
          </v:line>
        </w:pict>
      </w:r>
      <w:r w:rsidRPr="00996AEA">
        <w:rPr>
          <w:b/>
          <w:spacing w:val="100"/>
          <w:sz w:val="28"/>
          <w:szCs w:val="28"/>
        </w:rPr>
        <w:t>ПОСТАНОВЛЕНИЕ</w:t>
      </w:r>
    </w:p>
    <w:p w:rsidR="00996AEA" w:rsidRPr="00996AEA" w:rsidRDefault="007B3FC4" w:rsidP="00996AEA">
      <w:pPr>
        <w:tabs>
          <w:tab w:val="left" w:pos="169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сентября 2018г </w:t>
      </w:r>
      <w:r w:rsidR="00996AEA" w:rsidRPr="00996AEA">
        <w:rPr>
          <w:sz w:val="28"/>
          <w:szCs w:val="28"/>
        </w:rPr>
        <w:t xml:space="preserve">                                                                                         № </w:t>
      </w:r>
      <w:r>
        <w:rPr>
          <w:sz w:val="28"/>
          <w:szCs w:val="28"/>
        </w:rPr>
        <w:t>491</w:t>
      </w:r>
    </w:p>
    <w:p w:rsidR="00996AEA" w:rsidRPr="00996AEA" w:rsidRDefault="00996AEA" w:rsidP="00996AEA">
      <w:pPr>
        <w:tabs>
          <w:tab w:val="left" w:pos="3969"/>
          <w:tab w:val="left" w:pos="5245"/>
        </w:tabs>
        <w:suppressAutoHyphens/>
        <w:ind w:right="4423"/>
        <w:rPr>
          <w:b/>
          <w:sz w:val="28"/>
          <w:szCs w:val="28"/>
        </w:rPr>
      </w:pPr>
    </w:p>
    <w:p w:rsidR="00996AEA" w:rsidRPr="00996AEA" w:rsidRDefault="00996AEA" w:rsidP="00996AEA">
      <w:pPr>
        <w:tabs>
          <w:tab w:val="left" w:pos="3969"/>
          <w:tab w:val="left" w:pos="5245"/>
        </w:tabs>
        <w:suppressAutoHyphens/>
        <w:ind w:right="4423"/>
        <w:rPr>
          <w:b/>
          <w:sz w:val="28"/>
          <w:szCs w:val="28"/>
        </w:rPr>
      </w:pPr>
    </w:p>
    <w:p w:rsidR="00996AEA" w:rsidRPr="00996AEA" w:rsidRDefault="00996AEA" w:rsidP="00996AEA">
      <w:pPr>
        <w:tabs>
          <w:tab w:val="left" w:pos="3969"/>
          <w:tab w:val="left" w:pos="5245"/>
        </w:tabs>
        <w:suppressAutoHyphens/>
        <w:ind w:right="4423"/>
        <w:rPr>
          <w:b/>
          <w:sz w:val="28"/>
          <w:szCs w:val="28"/>
        </w:rPr>
      </w:pPr>
      <w:r w:rsidRPr="00996AEA">
        <w:rPr>
          <w:b/>
          <w:sz w:val="28"/>
          <w:szCs w:val="28"/>
        </w:rPr>
        <w:t xml:space="preserve">О внесении изменений                                         в Административный регламент предоставления государственной услуги по приему заявлений и документов, рассматриваемых жилищной комиссией по распределению жилых помещений в городе Байконур, при принятии на учет граждан в качестве нуждающихся в жилых помещениях в городе Байконур, предоставляемых по договорам социального найма и договорам временного найма, а также выдаче принятых жилищной комиссией решений, утвержденный постановлением Главы администрации города Байконур                  от 02 октября </w:t>
      </w:r>
      <w:smartTag w:uri="urn:schemas-microsoft-com:office:smarttags" w:element="metricconverter">
        <w:smartTagPr>
          <w:attr w:name="ProductID" w:val="2014 г"/>
        </w:smartTagPr>
        <w:r w:rsidRPr="00996AEA">
          <w:rPr>
            <w:b/>
            <w:sz w:val="28"/>
            <w:szCs w:val="28"/>
          </w:rPr>
          <w:t>2014 г</w:t>
        </w:r>
      </w:smartTag>
      <w:r w:rsidRPr="00996AEA">
        <w:rPr>
          <w:b/>
          <w:sz w:val="28"/>
          <w:szCs w:val="28"/>
        </w:rPr>
        <w:t>. № 199</w:t>
      </w:r>
    </w:p>
    <w:p w:rsidR="00996AEA" w:rsidRPr="00996AEA" w:rsidRDefault="00996AEA" w:rsidP="00996AEA">
      <w:pPr>
        <w:pStyle w:val="a4"/>
        <w:spacing w:line="360" w:lineRule="auto"/>
        <w:jc w:val="both"/>
        <w:rPr>
          <w:szCs w:val="28"/>
        </w:rPr>
      </w:pP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96AEA">
          <w:rPr>
            <w:sz w:val="28"/>
            <w:szCs w:val="28"/>
          </w:rPr>
          <w:t>1995 г</w:t>
        </w:r>
      </w:smartTag>
      <w:r w:rsidRPr="00996AEA">
        <w:rPr>
          <w:sz w:val="28"/>
          <w:szCs w:val="28"/>
        </w:rPr>
        <w:t xml:space="preserve">., а также в целях реализации положений Федерального закона от 29 декабря </w:t>
      </w:r>
      <w:smartTag w:uri="urn:schemas-microsoft-com:office:smarttags" w:element="metricconverter">
        <w:smartTagPr>
          <w:attr w:name="ProductID" w:val="2017 г"/>
        </w:smartTagPr>
        <w:r w:rsidRPr="00996AEA">
          <w:rPr>
            <w:sz w:val="28"/>
            <w:szCs w:val="28"/>
          </w:rPr>
          <w:t>2017 г</w:t>
        </w:r>
      </w:smartTag>
      <w:r w:rsidRPr="00996AEA">
        <w:rPr>
          <w:sz w:val="28"/>
          <w:szCs w:val="28"/>
        </w:rPr>
        <w:t xml:space="preserve">. № 479-ФЗ  </w:t>
      </w:r>
      <w:r w:rsidR="00931B13" w:rsidRPr="00931B13">
        <w:rPr>
          <w:sz w:val="28"/>
          <w:szCs w:val="28"/>
        </w:rPr>
        <w:br/>
      </w:r>
      <w:r w:rsidRPr="00996AEA">
        <w:rPr>
          <w:sz w:val="28"/>
          <w:szCs w:val="28"/>
        </w:rPr>
        <w:t xml:space="preserve">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 </w:t>
      </w:r>
    </w:p>
    <w:p w:rsidR="00996AEA" w:rsidRPr="00996AEA" w:rsidRDefault="00996AEA" w:rsidP="00996AEA">
      <w:pPr>
        <w:shd w:val="clear" w:color="auto" w:fill="FFFFFF"/>
        <w:spacing w:line="336" w:lineRule="auto"/>
        <w:jc w:val="center"/>
        <w:rPr>
          <w:b/>
          <w:color w:val="000000"/>
          <w:spacing w:val="60"/>
          <w:sz w:val="28"/>
          <w:szCs w:val="28"/>
        </w:rPr>
      </w:pPr>
      <w:r w:rsidRPr="00996AEA">
        <w:rPr>
          <w:b/>
          <w:color w:val="000000"/>
          <w:spacing w:val="60"/>
          <w:sz w:val="28"/>
          <w:szCs w:val="28"/>
        </w:rPr>
        <w:t>ПОСТАНОВЛЯЮ: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1. Внести в Административный регламент предоставления государственной услуги по приему заявлений и документов, рассматриваемых жилищной комиссией по распределению жилых помещений в городе Байконур, при принятии на учет граждан в качестве нуждающихся в жилых помещениях </w:t>
      </w:r>
      <w:r w:rsidRPr="00996AEA">
        <w:rPr>
          <w:sz w:val="28"/>
          <w:szCs w:val="28"/>
        </w:rPr>
        <w:lastRenderedPageBreak/>
        <w:t>в</w:t>
      </w:r>
      <w:r w:rsidRPr="00996AEA">
        <w:rPr>
          <w:sz w:val="28"/>
          <w:szCs w:val="28"/>
          <w:lang w:val="en-US"/>
        </w:rPr>
        <w:t> </w:t>
      </w:r>
      <w:r w:rsidRPr="00996AEA">
        <w:rPr>
          <w:sz w:val="28"/>
          <w:szCs w:val="28"/>
        </w:rPr>
        <w:t xml:space="preserve">городе Байконур, </w:t>
      </w:r>
      <w:r w:rsidR="00D07CB8">
        <w:rPr>
          <w:sz w:val="28"/>
          <w:szCs w:val="28"/>
        </w:rPr>
        <w:t xml:space="preserve"> </w:t>
      </w:r>
      <w:r w:rsidRPr="00996AEA">
        <w:rPr>
          <w:sz w:val="28"/>
          <w:szCs w:val="28"/>
        </w:rPr>
        <w:t>предоставляемых</w:t>
      </w:r>
      <w:r w:rsidR="00931B13" w:rsidRPr="00931B13">
        <w:rPr>
          <w:sz w:val="28"/>
          <w:szCs w:val="28"/>
        </w:rPr>
        <w:t xml:space="preserve">   </w:t>
      </w:r>
      <w:r w:rsidRPr="00996AEA">
        <w:rPr>
          <w:sz w:val="28"/>
          <w:szCs w:val="28"/>
        </w:rPr>
        <w:t>по договорам социального найма и</w:t>
      </w:r>
      <w:r w:rsidRPr="00996AEA">
        <w:rPr>
          <w:sz w:val="28"/>
          <w:szCs w:val="28"/>
          <w:lang w:val="en-US"/>
        </w:rPr>
        <w:t> </w:t>
      </w:r>
      <w:r w:rsidRPr="00996AEA">
        <w:rPr>
          <w:sz w:val="28"/>
          <w:szCs w:val="28"/>
        </w:rPr>
        <w:t xml:space="preserve">договорам временного найма, а также выдаче принятых жилищной комиссией решений, утвержденный постановлением Главы администрации города Байконур от 02 октября </w:t>
      </w:r>
      <w:smartTag w:uri="urn:schemas-microsoft-com:office:smarttags" w:element="metricconverter">
        <w:smartTagPr>
          <w:attr w:name="ProductID" w:val="2014 г"/>
        </w:smartTagPr>
        <w:r w:rsidRPr="00996AEA">
          <w:rPr>
            <w:sz w:val="28"/>
            <w:szCs w:val="28"/>
          </w:rPr>
          <w:t>2014 г</w:t>
        </w:r>
      </w:smartTag>
      <w:r w:rsidRPr="00996AEA">
        <w:rPr>
          <w:sz w:val="28"/>
          <w:szCs w:val="28"/>
        </w:rPr>
        <w:t>. № 199 (с изменениями) (далее – Административный регламент), следующие изменения: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1.1. Подпункт 1.1.2 пункта 1.1 раздела </w:t>
      </w:r>
      <w:r w:rsidRPr="00996AEA">
        <w:rPr>
          <w:sz w:val="28"/>
          <w:szCs w:val="28"/>
          <w:lang w:val="en-US"/>
        </w:rPr>
        <w:t>I</w:t>
      </w:r>
      <w:r w:rsidRPr="00996AEA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«1.1.2. Административный регламент разработан в соответствии </w:t>
      </w:r>
      <w:r w:rsidR="00E81779">
        <w:rPr>
          <w:sz w:val="28"/>
          <w:szCs w:val="28"/>
        </w:rPr>
        <w:t xml:space="preserve">                       </w:t>
      </w:r>
      <w:r w:rsidRPr="00996AEA">
        <w:rPr>
          <w:sz w:val="28"/>
          <w:szCs w:val="28"/>
        </w:rPr>
        <w:t xml:space="preserve">с Федеральным законом от 27 июля </w:t>
      </w:r>
      <w:smartTag w:uri="urn:schemas-microsoft-com:office:smarttags" w:element="metricconverter">
        <w:smartTagPr>
          <w:attr w:name="ProductID" w:val="2010 г"/>
        </w:smartTagPr>
        <w:r w:rsidRPr="00996AEA">
          <w:rPr>
            <w:sz w:val="28"/>
            <w:szCs w:val="28"/>
          </w:rPr>
          <w:t>2010 г</w:t>
        </w:r>
      </w:smartTag>
      <w:r w:rsidRPr="00996AEA">
        <w:rPr>
          <w:sz w:val="28"/>
          <w:szCs w:val="28"/>
        </w:rPr>
        <w:t>. № 210-ФЗ «Об организации предоставления государственных и муниципальных услуг»</w:t>
      </w:r>
      <w:r w:rsidR="00E81779">
        <w:rPr>
          <w:sz w:val="28"/>
          <w:szCs w:val="28"/>
        </w:rPr>
        <w:t xml:space="preserve"> (с изменениями), </w:t>
      </w:r>
      <w:r w:rsidR="00904E15">
        <w:rPr>
          <w:sz w:val="28"/>
          <w:szCs w:val="28"/>
        </w:rPr>
        <w:t>(</w:t>
      </w:r>
      <w:r w:rsidR="00E81779">
        <w:rPr>
          <w:sz w:val="28"/>
          <w:szCs w:val="28"/>
        </w:rPr>
        <w:t>Российская газета № 168 от 30.07.2010</w:t>
      </w:r>
      <w:r w:rsidR="00904E15">
        <w:rPr>
          <w:sz w:val="28"/>
          <w:szCs w:val="28"/>
        </w:rPr>
        <w:t xml:space="preserve">; </w:t>
      </w:r>
      <w:r w:rsidRPr="00996AEA">
        <w:rPr>
          <w:rStyle w:val="ae"/>
          <w:rFonts w:ascii="Times New Roman" w:hAnsi="Times New Roman"/>
          <w:sz w:val="28"/>
          <w:szCs w:val="28"/>
        </w:rPr>
        <w:t>Собрание законодательства Российской Федерации, 2010, № 31, ст. 4179;</w:t>
      </w:r>
      <w:r w:rsidR="00F65713" w:rsidRPr="00F65713">
        <w:rPr>
          <w:sz w:val="28"/>
          <w:szCs w:val="28"/>
        </w:rPr>
        <w:t xml:space="preserve"> </w:t>
      </w:r>
      <w:r w:rsidR="00F65713">
        <w:rPr>
          <w:sz w:val="28"/>
          <w:szCs w:val="28"/>
        </w:rPr>
        <w:t xml:space="preserve">официальный интернет-портал правовой информации </w:t>
      </w:r>
      <w:hyperlink r:id="rId9" w:history="1">
        <w:r w:rsidR="00F65713" w:rsidRPr="00931B13">
          <w:rPr>
            <w:rStyle w:val="af0"/>
            <w:color w:val="auto"/>
            <w:sz w:val="28"/>
            <w:szCs w:val="28"/>
            <w:u w:val="none"/>
          </w:rPr>
          <w:t>http://www.pravo.gov.ru</w:t>
        </w:r>
      </w:hyperlink>
      <w:r w:rsidR="00F65713">
        <w:rPr>
          <w:sz w:val="28"/>
          <w:szCs w:val="28"/>
          <w:lang w:eastAsia="en-US"/>
        </w:rPr>
        <w:t>)</w:t>
      </w:r>
      <w:r w:rsidRPr="00996AEA">
        <w:rPr>
          <w:sz w:val="28"/>
          <w:szCs w:val="28"/>
        </w:rPr>
        <w:t xml:space="preserve"> (далее – Федеральный закон № 210-ФЗ) </w:t>
      </w:r>
      <w:r w:rsidR="00E81779">
        <w:rPr>
          <w:sz w:val="28"/>
          <w:szCs w:val="28"/>
        </w:rPr>
        <w:t xml:space="preserve">                 </w:t>
      </w:r>
      <w:r w:rsidRPr="00996AEA">
        <w:rPr>
          <w:sz w:val="28"/>
          <w:szCs w:val="28"/>
        </w:rPr>
        <w:t>в целях повышения качества предоставления и доступности результата предоставления государственной услуги, создания комфортных условий для участников отношений, возникающих в процессе предоставления государственной услуги, устанавливает стандарт предоставления государственной услуги, а также определяет сроки и последовательность административных процедур и административных действий, осуществляемых по запросу заявителей, либо их уполномоченных представителей, в пределах, установленных нормативными правовыми актами Российской Федерации и администрации города Байконур (далее – администрация).»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1.2. Подпункт «б» подпункта 1.3.2 пункта 1.3 раздела </w:t>
      </w:r>
      <w:r w:rsidRPr="00996AEA">
        <w:rPr>
          <w:sz w:val="28"/>
          <w:szCs w:val="28"/>
          <w:lang w:val="en-US"/>
        </w:rPr>
        <w:t>I</w:t>
      </w:r>
      <w:r w:rsidRPr="00996AEA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996AEA" w:rsidRPr="00996AEA" w:rsidRDefault="002E0BF5" w:rsidP="00996AE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96AEA" w:rsidRPr="00996AEA">
        <w:rPr>
          <w:sz w:val="28"/>
          <w:szCs w:val="28"/>
        </w:rPr>
        <w:t>б) график (режим) работы должностных лиц Отдела устанавливается с учетом требований Трудового кодекса Российской Федерации и внутреннего служебного (трудового) распорядка.</w:t>
      </w:r>
    </w:p>
    <w:p w:rsidR="00996AEA" w:rsidRPr="00996AEA" w:rsidRDefault="00996AEA" w:rsidP="00996AEA">
      <w:pPr>
        <w:tabs>
          <w:tab w:val="left" w:pos="6863"/>
        </w:tabs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>Отделу установлен следующий режим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216"/>
      </w:tblGrid>
      <w:tr w:rsidR="00996AEA" w:rsidRPr="00996AEA" w:rsidTr="00561067">
        <w:tc>
          <w:tcPr>
            <w:tcW w:w="2808" w:type="dxa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Понедельник</w:t>
            </w:r>
          </w:p>
        </w:tc>
        <w:tc>
          <w:tcPr>
            <w:tcW w:w="7216" w:type="dxa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ind w:firstLine="18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09.00 – 18.00</w:t>
            </w:r>
          </w:p>
        </w:tc>
      </w:tr>
      <w:tr w:rsidR="00996AEA" w:rsidRPr="00996AEA" w:rsidTr="00561067">
        <w:tc>
          <w:tcPr>
            <w:tcW w:w="2808" w:type="dxa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Вторник</w:t>
            </w:r>
          </w:p>
        </w:tc>
        <w:tc>
          <w:tcPr>
            <w:tcW w:w="7216" w:type="dxa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ind w:firstLine="18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09.00 – 18.00</w:t>
            </w:r>
          </w:p>
        </w:tc>
      </w:tr>
      <w:tr w:rsidR="00996AEA" w:rsidRPr="00996AEA" w:rsidTr="00561067">
        <w:tc>
          <w:tcPr>
            <w:tcW w:w="2808" w:type="dxa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Среда</w:t>
            </w:r>
          </w:p>
        </w:tc>
        <w:tc>
          <w:tcPr>
            <w:tcW w:w="7216" w:type="dxa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ind w:firstLine="18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09.00 – 18.00</w:t>
            </w:r>
          </w:p>
        </w:tc>
      </w:tr>
      <w:tr w:rsidR="00996AEA" w:rsidRPr="00996AEA" w:rsidTr="00561067">
        <w:tc>
          <w:tcPr>
            <w:tcW w:w="2808" w:type="dxa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Четверг</w:t>
            </w:r>
          </w:p>
        </w:tc>
        <w:tc>
          <w:tcPr>
            <w:tcW w:w="7216" w:type="dxa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ind w:firstLine="18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09.00 – 18.00</w:t>
            </w:r>
          </w:p>
        </w:tc>
      </w:tr>
      <w:tr w:rsidR="00996AEA" w:rsidRPr="00996AEA" w:rsidTr="00561067">
        <w:tc>
          <w:tcPr>
            <w:tcW w:w="2808" w:type="dxa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Пятница</w:t>
            </w:r>
          </w:p>
        </w:tc>
        <w:tc>
          <w:tcPr>
            <w:tcW w:w="7216" w:type="dxa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ind w:firstLine="18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09.00 – 18.00</w:t>
            </w:r>
          </w:p>
        </w:tc>
      </w:tr>
      <w:tr w:rsidR="00996AEA" w:rsidRPr="00996AEA" w:rsidTr="00561067">
        <w:tc>
          <w:tcPr>
            <w:tcW w:w="2808" w:type="dxa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lastRenderedPageBreak/>
              <w:t>Перерыв на обед</w:t>
            </w:r>
          </w:p>
        </w:tc>
        <w:tc>
          <w:tcPr>
            <w:tcW w:w="7216" w:type="dxa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ind w:firstLine="18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13.00 – 14.00</w:t>
            </w:r>
          </w:p>
        </w:tc>
      </w:tr>
      <w:tr w:rsidR="00996AEA" w:rsidRPr="00996AEA" w:rsidTr="00561067">
        <w:tc>
          <w:tcPr>
            <w:tcW w:w="2808" w:type="dxa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Выходные дни</w:t>
            </w:r>
          </w:p>
        </w:tc>
        <w:tc>
          <w:tcPr>
            <w:tcW w:w="7216" w:type="dxa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ind w:firstLine="18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 xml:space="preserve">суббота, воскресенье </w:t>
            </w:r>
          </w:p>
        </w:tc>
      </w:tr>
    </w:tbl>
    <w:p w:rsidR="00996AEA" w:rsidRPr="00996AEA" w:rsidRDefault="00996AEA" w:rsidP="00996AEA">
      <w:pPr>
        <w:tabs>
          <w:tab w:val="left" w:pos="6863"/>
        </w:tabs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Отдел (кабинет № 2) осуществляет прием заявлений и документов от заявителей ежемесячно как по предварительной записи, так и в порядке очереди в соответствии со следующим графиком: 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5416"/>
      </w:tblGrid>
      <w:tr w:rsidR="00996AEA" w:rsidRPr="00996AEA" w:rsidTr="00561067">
        <w:tc>
          <w:tcPr>
            <w:tcW w:w="2808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Понедельник</w:t>
            </w:r>
          </w:p>
        </w:tc>
        <w:tc>
          <w:tcPr>
            <w:tcW w:w="7216" w:type="dxa"/>
            <w:gridSpan w:val="2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Внутренние работы</w:t>
            </w:r>
          </w:p>
        </w:tc>
      </w:tr>
      <w:tr w:rsidR="00996AEA" w:rsidRPr="00996AEA" w:rsidTr="00561067">
        <w:trPr>
          <w:trHeight w:val="406"/>
        </w:trPr>
        <w:tc>
          <w:tcPr>
            <w:tcW w:w="2808" w:type="dxa"/>
            <w:vMerge w:val="restart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Вторник</w:t>
            </w:r>
          </w:p>
        </w:tc>
        <w:tc>
          <w:tcPr>
            <w:tcW w:w="1800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09.00 – 12.30</w:t>
            </w:r>
          </w:p>
        </w:tc>
        <w:tc>
          <w:tcPr>
            <w:tcW w:w="5416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прием представителей от организаций</w:t>
            </w:r>
          </w:p>
        </w:tc>
      </w:tr>
      <w:tr w:rsidR="00996AEA" w:rsidRPr="00996AEA" w:rsidTr="00561067">
        <w:trPr>
          <w:trHeight w:val="405"/>
        </w:trPr>
        <w:tc>
          <w:tcPr>
            <w:tcW w:w="2808" w:type="dxa"/>
            <w:vMerge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15.30 – 18.00</w:t>
            </w:r>
          </w:p>
        </w:tc>
        <w:tc>
          <w:tcPr>
            <w:tcW w:w="5416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прием граждан по предварительной записи</w:t>
            </w:r>
          </w:p>
        </w:tc>
      </w:tr>
      <w:tr w:rsidR="00996AEA" w:rsidRPr="00996AEA" w:rsidTr="00561067">
        <w:trPr>
          <w:trHeight w:val="406"/>
        </w:trPr>
        <w:tc>
          <w:tcPr>
            <w:tcW w:w="2808" w:type="dxa"/>
            <w:vMerge w:val="restart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Среда</w:t>
            </w:r>
          </w:p>
        </w:tc>
        <w:tc>
          <w:tcPr>
            <w:tcW w:w="1800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09.00 – 12.30</w:t>
            </w:r>
          </w:p>
        </w:tc>
        <w:tc>
          <w:tcPr>
            <w:tcW w:w="5416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прием граждан по предварительной записи</w:t>
            </w:r>
          </w:p>
        </w:tc>
      </w:tr>
      <w:tr w:rsidR="00996AEA" w:rsidRPr="00996AEA" w:rsidTr="00561067">
        <w:trPr>
          <w:trHeight w:val="405"/>
        </w:trPr>
        <w:tc>
          <w:tcPr>
            <w:tcW w:w="2808" w:type="dxa"/>
            <w:vMerge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15.30 – 18.00</w:t>
            </w:r>
          </w:p>
        </w:tc>
        <w:tc>
          <w:tcPr>
            <w:tcW w:w="5416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прием от граждан ответов на запросы из                       ЖЭУ № 1-5, а также дополнительных заявлений от очередников при оформлении жилых помещений</w:t>
            </w:r>
          </w:p>
        </w:tc>
      </w:tr>
      <w:tr w:rsidR="00996AEA" w:rsidRPr="00996AEA" w:rsidTr="00561067">
        <w:trPr>
          <w:trHeight w:val="406"/>
        </w:trPr>
        <w:tc>
          <w:tcPr>
            <w:tcW w:w="2808" w:type="dxa"/>
            <w:vMerge w:val="restart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Четверг</w:t>
            </w:r>
          </w:p>
        </w:tc>
        <w:tc>
          <w:tcPr>
            <w:tcW w:w="1800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09.00 – 12.30</w:t>
            </w:r>
          </w:p>
        </w:tc>
        <w:tc>
          <w:tcPr>
            <w:tcW w:w="5416" w:type="dxa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прием граждан по предварительной записи</w:t>
            </w:r>
          </w:p>
        </w:tc>
      </w:tr>
      <w:tr w:rsidR="00996AEA" w:rsidRPr="00996AEA" w:rsidTr="00561067">
        <w:trPr>
          <w:trHeight w:val="405"/>
        </w:trPr>
        <w:tc>
          <w:tcPr>
            <w:tcW w:w="2808" w:type="dxa"/>
            <w:vMerge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15.30 – 18.00</w:t>
            </w:r>
          </w:p>
        </w:tc>
        <w:tc>
          <w:tcPr>
            <w:tcW w:w="5416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прием от граждан ответов на запросы из                       ЖЭУ № 1-5, а также дополнительных заявлений от очередников при оформлении жилых помещений</w:t>
            </w:r>
          </w:p>
        </w:tc>
      </w:tr>
      <w:tr w:rsidR="00996AEA" w:rsidRPr="00996AEA" w:rsidTr="00561067">
        <w:trPr>
          <w:trHeight w:val="406"/>
        </w:trPr>
        <w:tc>
          <w:tcPr>
            <w:tcW w:w="2808" w:type="dxa"/>
            <w:vMerge w:val="restart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Пятница</w:t>
            </w:r>
          </w:p>
        </w:tc>
        <w:tc>
          <w:tcPr>
            <w:tcW w:w="1800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09.00 – 12.30</w:t>
            </w:r>
          </w:p>
        </w:tc>
        <w:tc>
          <w:tcPr>
            <w:tcW w:w="5416" w:type="dxa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прием документов от граждан только на продление временного проживания и на  переоформление договора найма жилого помещения</w:t>
            </w:r>
          </w:p>
        </w:tc>
      </w:tr>
      <w:tr w:rsidR="00996AEA" w:rsidRPr="00996AEA" w:rsidTr="00561067">
        <w:trPr>
          <w:trHeight w:val="405"/>
        </w:trPr>
        <w:tc>
          <w:tcPr>
            <w:tcW w:w="2808" w:type="dxa"/>
            <w:vMerge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15.30 – 18.00</w:t>
            </w:r>
          </w:p>
        </w:tc>
        <w:tc>
          <w:tcPr>
            <w:tcW w:w="5416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прием представителей от организаций</w:t>
            </w:r>
          </w:p>
        </w:tc>
      </w:tr>
      <w:tr w:rsidR="00996AEA" w:rsidRPr="00996AEA" w:rsidTr="00561067">
        <w:tc>
          <w:tcPr>
            <w:tcW w:w="2808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Технический перерыв</w:t>
            </w:r>
          </w:p>
        </w:tc>
        <w:tc>
          <w:tcPr>
            <w:tcW w:w="7216" w:type="dxa"/>
            <w:gridSpan w:val="2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11.00 – 11.15</w:t>
            </w:r>
          </w:p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16.45– 17.00</w:t>
            </w:r>
          </w:p>
        </w:tc>
      </w:tr>
      <w:tr w:rsidR="00996AEA" w:rsidRPr="00996AEA" w:rsidTr="00561067">
        <w:tc>
          <w:tcPr>
            <w:tcW w:w="2808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Перерыв на обед</w:t>
            </w:r>
          </w:p>
        </w:tc>
        <w:tc>
          <w:tcPr>
            <w:tcW w:w="7216" w:type="dxa"/>
            <w:gridSpan w:val="2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13.00 – 14.00</w:t>
            </w:r>
          </w:p>
        </w:tc>
      </w:tr>
      <w:tr w:rsidR="00996AEA" w:rsidRPr="00996AEA" w:rsidTr="00561067">
        <w:tc>
          <w:tcPr>
            <w:tcW w:w="2808" w:type="dxa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Выходные дни</w:t>
            </w:r>
          </w:p>
        </w:tc>
        <w:tc>
          <w:tcPr>
            <w:tcW w:w="7216" w:type="dxa"/>
            <w:gridSpan w:val="2"/>
            <w:vAlign w:val="center"/>
          </w:tcPr>
          <w:p w:rsidR="00996AEA" w:rsidRPr="00996AEA" w:rsidRDefault="00996AEA" w:rsidP="00561067">
            <w:pPr>
              <w:tabs>
                <w:tab w:val="left" w:pos="6863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996AEA">
              <w:rPr>
                <w:sz w:val="28"/>
                <w:szCs w:val="28"/>
              </w:rPr>
              <w:t>суббота, воскресенье</w:t>
            </w:r>
          </w:p>
        </w:tc>
      </w:tr>
    </w:tbl>
    <w:p w:rsidR="00996AEA" w:rsidRPr="00996AEA" w:rsidRDefault="00996AEA" w:rsidP="00996AEA">
      <w:pPr>
        <w:tabs>
          <w:tab w:val="left" w:pos="6863"/>
        </w:tabs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 </w:t>
      </w:r>
    </w:p>
    <w:p w:rsidR="00996AEA" w:rsidRPr="00996AEA" w:rsidRDefault="00996AEA" w:rsidP="00996AEA">
      <w:pPr>
        <w:tabs>
          <w:tab w:val="left" w:pos="6863"/>
        </w:tabs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Период приема заявлений и документов от заявителей назначается </w:t>
      </w:r>
      <w:r w:rsidR="00E81779">
        <w:rPr>
          <w:sz w:val="28"/>
          <w:szCs w:val="28"/>
        </w:rPr>
        <w:t xml:space="preserve">                  </w:t>
      </w:r>
      <w:r w:rsidRPr="00996AEA">
        <w:rPr>
          <w:sz w:val="28"/>
          <w:szCs w:val="28"/>
        </w:rPr>
        <w:t xml:space="preserve">в зависимости от дня проведения заседания жилищной комиссии. </w:t>
      </w:r>
    </w:p>
    <w:p w:rsidR="00996AEA" w:rsidRPr="00996AEA" w:rsidRDefault="00996AEA" w:rsidP="00996AEA">
      <w:pPr>
        <w:tabs>
          <w:tab w:val="left" w:pos="6863"/>
        </w:tabs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День проведения заседания жилищной комиссии - первый четверг каждого месяца. </w:t>
      </w:r>
    </w:p>
    <w:p w:rsidR="00996AEA" w:rsidRPr="00996AEA" w:rsidRDefault="00996AEA" w:rsidP="00996AEA">
      <w:pPr>
        <w:tabs>
          <w:tab w:val="left" w:pos="6863"/>
        </w:tabs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lastRenderedPageBreak/>
        <w:t>Начало приема заявлений и документов от заявителей - за 14 рабочих дней до дня проведения заседания жилищной комиссии.</w:t>
      </w:r>
    </w:p>
    <w:p w:rsidR="00996AEA" w:rsidRPr="00996AEA" w:rsidRDefault="00996AEA" w:rsidP="00996AEA">
      <w:pPr>
        <w:tabs>
          <w:tab w:val="left" w:pos="6863"/>
        </w:tabs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Окончание приема заявлений и документов от заявителей - за 3 рабочих дня до дня проведения заседания жилищной комиссии. 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>Предварительная запись осуществляется по телефону 8 (33622) 4-20-76 путем внесения информации в</w:t>
      </w:r>
      <w:r w:rsidRPr="00996AEA">
        <w:rPr>
          <w:i/>
          <w:sz w:val="28"/>
          <w:szCs w:val="28"/>
        </w:rPr>
        <w:t xml:space="preserve"> </w:t>
      </w:r>
      <w:r w:rsidRPr="00996AEA">
        <w:rPr>
          <w:sz w:val="28"/>
          <w:szCs w:val="28"/>
        </w:rPr>
        <w:t>Книгу предварительной записи (на прием документов, рассматриваемых на заседании жилищной комиссии), которая ведется на бумажном носителе. Форма книги предварительной записи   приведена в Приложении № 1 к Административному регламенту;».</w:t>
      </w:r>
    </w:p>
    <w:p w:rsidR="00996AEA" w:rsidRPr="00996AEA" w:rsidRDefault="00904E15" w:rsidP="00996AE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Пункта 2.2</w:t>
      </w:r>
      <w:r w:rsidR="00996AEA" w:rsidRPr="00996AEA">
        <w:rPr>
          <w:sz w:val="28"/>
          <w:szCs w:val="28"/>
        </w:rPr>
        <w:t xml:space="preserve">. раздела </w:t>
      </w:r>
      <w:r w:rsidR="00996AEA" w:rsidRPr="00996AEA">
        <w:rPr>
          <w:sz w:val="28"/>
          <w:szCs w:val="28"/>
          <w:lang w:val="en-US"/>
        </w:rPr>
        <w:t>II</w:t>
      </w:r>
      <w:r w:rsidR="00996AEA" w:rsidRPr="00996AEA">
        <w:rPr>
          <w:sz w:val="28"/>
          <w:szCs w:val="28"/>
        </w:rPr>
        <w:t xml:space="preserve"> Административного регламента изложить </w:t>
      </w:r>
      <w:r>
        <w:rPr>
          <w:sz w:val="28"/>
          <w:szCs w:val="28"/>
        </w:rPr>
        <w:t xml:space="preserve">                 </w:t>
      </w:r>
      <w:r w:rsidR="00996AEA" w:rsidRPr="00996AEA">
        <w:rPr>
          <w:sz w:val="28"/>
          <w:szCs w:val="28"/>
        </w:rPr>
        <w:t>в следующей редакции: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b/>
          <w:sz w:val="28"/>
          <w:szCs w:val="28"/>
        </w:rPr>
      </w:pPr>
      <w:r w:rsidRPr="00996AEA">
        <w:rPr>
          <w:sz w:val="28"/>
          <w:szCs w:val="28"/>
        </w:rPr>
        <w:t> «</w:t>
      </w:r>
      <w:r w:rsidRPr="00996AEA">
        <w:rPr>
          <w:b/>
          <w:sz w:val="28"/>
          <w:szCs w:val="28"/>
        </w:rPr>
        <w:t>2.2. Наименование органа, предоставляющего государственную услугу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i/>
          <w:sz w:val="28"/>
          <w:szCs w:val="28"/>
        </w:rPr>
      </w:pPr>
      <w:r w:rsidRPr="00996AEA">
        <w:rPr>
          <w:sz w:val="28"/>
          <w:szCs w:val="28"/>
        </w:rPr>
        <w:t>2.2.1. Предоставление государственной услуги осуществляется Управлением безопасности и режима администрации города Байконур.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2.2.2. Структурным подразделением Управления безопасности и режима администрации города Байконур, уполномоченным на осуществление административных процедур и административных действий, связанных </w:t>
      </w:r>
      <w:r w:rsidR="001350BB">
        <w:rPr>
          <w:sz w:val="28"/>
          <w:szCs w:val="28"/>
        </w:rPr>
        <w:t xml:space="preserve">                     </w:t>
      </w:r>
      <w:r w:rsidRPr="00996AEA">
        <w:rPr>
          <w:sz w:val="28"/>
          <w:szCs w:val="28"/>
        </w:rPr>
        <w:t xml:space="preserve">с предоставлением государственной услуги, является отдел по распределению </w:t>
      </w:r>
      <w:r w:rsidR="001350BB">
        <w:rPr>
          <w:sz w:val="28"/>
          <w:szCs w:val="28"/>
        </w:rPr>
        <w:t xml:space="preserve">          </w:t>
      </w:r>
      <w:r w:rsidRPr="00996AEA">
        <w:rPr>
          <w:sz w:val="28"/>
          <w:szCs w:val="28"/>
        </w:rPr>
        <w:t xml:space="preserve">и учету жилья. 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>2.2.3. В процессе предоставления государственной услуги осуществляется взаимодействие с коллегиальным общественным органом – жилищной комиссией – в части принятия решений о принятии на учет граждан в качестве нуждающихся в жилых помещениях в городе Байконур.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>2.2.4. Участники информационного обмена: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>Управление социальной защиты населения администрации города Байконур;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>Государственное казенное учреждение «Центр занятости населения города Байконур»;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96AEA">
        <w:rPr>
          <w:sz w:val="28"/>
          <w:szCs w:val="28"/>
        </w:rPr>
        <w:t>Государственное унитарное предприятие «БайконурСвязьИнформ»;</w:t>
      </w:r>
      <w:r w:rsidRPr="00996AE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96AEA" w:rsidRPr="00996AEA" w:rsidRDefault="00DE1C28" w:rsidP="00996AEA">
      <w:pPr>
        <w:spacing w:line="33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1C28">
        <w:rPr>
          <w:sz w:val="28"/>
          <w:szCs w:val="28"/>
          <w:shd w:val="clear" w:color="auto" w:fill="FFFFFF"/>
        </w:rPr>
        <w:t>Жилищно-эксплуатационные участки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 w:rsidR="00996AEA" w:rsidRPr="00996AEA">
        <w:rPr>
          <w:color w:val="000000"/>
          <w:sz w:val="28"/>
          <w:szCs w:val="28"/>
          <w:shd w:val="clear" w:color="auto" w:fill="FFFFFF"/>
        </w:rPr>
        <w:t>№ 1-5 Государственного унитарного предприятия «Жилищное хозяйство» г. Байконур;</w:t>
      </w:r>
    </w:p>
    <w:p w:rsidR="00996AEA" w:rsidRPr="00996AEA" w:rsidRDefault="003B1132" w:rsidP="00996AE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Государственное учреждение - </w:t>
      </w:r>
      <w:r w:rsidR="00996AEA" w:rsidRPr="00996AEA">
        <w:rPr>
          <w:sz w:val="28"/>
          <w:szCs w:val="28"/>
        </w:rPr>
        <w:t>Отделение Пенсионного Фонда Российской Федерации по г</w:t>
      </w:r>
      <w:r w:rsidR="00904E15">
        <w:rPr>
          <w:sz w:val="28"/>
          <w:szCs w:val="28"/>
        </w:rPr>
        <w:t>.</w:t>
      </w:r>
      <w:r w:rsidR="00996AEA" w:rsidRPr="00996AEA">
        <w:rPr>
          <w:sz w:val="28"/>
          <w:szCs w:val="28"/>
        </w:rPr>
        <w:t xml:space="preserve"> Байконур;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color w:val="000000"/>
          <w:sz w:val="28"/>
          <w:szCs w:val="28"/>
          <w:shd w:val="clear" w:color="auto" w:fill="FFFFFF"/>
        </w:rPr>
        <w:t>Управлени</w:t>
      </w:r>
      <w:r w:rsidR="00904E15">
        <w:rPr>
          <w:color w:val="000000"/>
          <w:sz w:val="28"/>
          <w:szCs w:val="28"/>
          <w:shd w:val="clear" w:color="auto" w:fill="FFFFFF"/>
        </w:rPr>
        <w:t>е</w:t>
      </w:r>
      <w:r w:rsidRPr="00996AEA">
        <w:rPr>
          <w:color w:val="000000"/>
          <w:sz w:val="28"/>
          <w:szCs w:val="28"/>
          <w:shd w:val="clear" w:color="auto" w:fill="FFFFFF"/>
        </w:rPr>
        <w:t xml:space="preserve"> Министерства внутренних дел Российской Федерации на комплексе «Байконур».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>2.2.5. В соответствии с пунктом 3 части 1 статьи 7 Федерального закона № 210-ФЗ Отдел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постановлением Главы администрации города Байконур.».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1.4. Пункт 2.5 раздела </w:t>
      </w:r>
      <w:r w:rsidRPr="00996AEA">
        <w:rPr>
          <w:sz w:val="28"/>
          <w:szCs w:val="28"/>
          <w:lang w:val="en-US"/>
        </w:rPr>
        <w:t>II</w:t>
      </w:r>
      <w:r w:rsidRPr="00996AEA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996AEA" w:rsidRPr="002E0BF5" w:rsidRDefault="00996AEA" w:rsidP="00996AEA">
      <w:pPr>
        <w:spacing w:line="336" w:lineRule="auto"/>
        <w:ind w:firstLine="709"/>
        <w:jc w:val="both"/>
        <w:rPr>
          <w:b/>
          <w:sz w:val="28"/>
          <w:szCs w:val="28"/>
        </w:rPr>
      </w:pPr>
      <w:r w:rsidRPr="002E0BF5">
        <w:rPr>
          <w:b/>
          <w:sz w:val="28"/>
          <w:szCs w:val="28"/>
        </w:rPr>
        <w:t>«2.5. Перечень нормативных правовых актов, регулирующих отношения, возникающие в связи с предоставлением государственной услуги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Правовыми основаниями для предоставления государственной услуги являются: </w:t>
      </w:r>
    </w:p>
    <w:p w:rsidR="00996AEA" w:rsidRPr="00996AEA" w:rsidRDefault="00996AEA" w:rsidP="00996AEA">
      <w:pPr>
        <w:spacing w:line="336" w:lineRule="auto"/>
        <w:ind w:firstLine="720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Договор аренды комплекса «Байконур» между Правительством Российской Федерации и Правительством Республики Казахстан от 10 декабря 1994 г. (Собрание законодательства Российской Федерации, 1998, </w:t>
      </w:r>
      <w:r w:rsidR="003B1132">
        <w:rPr>
          <w:sz w:val="28"/>
          <w:szCs w:val="28"/>
        </w:rPr>
        <w:t xml:space="preserve">         </w:t>
      </w:r>
      <w:r w:rsidRPr="00996AEA">
        <w:rPr>
          <w:sz w:val="28"/>
          <w:szCs w:val="28"/>
        </w:rPr>
        <w:t>№ 35, ст. 4369, 2008, № 7, ст. 614; 2016, № 39, ст.5620) (далее – Договор аренды);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Соглашение между Российской Федерацией и Республикой Казахстан </w:t>
      </w:r>
      <w:r w:rsidR="00365E35">
        <w:rPr>
          <w:sz w:val="28"/>
          <w:szCs w:val="28"/>
        </w:rPr>
        <w:t xml:space="preserve">         </w:t>
      </w:r>
      <w:r w:rsidRPr="00996AEA">
        <w:rPr>
          <w:sz w:val="28"/>
          <w:szCs w:val="28"/>
        </w:rPr>
        <w:t xml:space="preserve">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96AEA">
          <w:rPr>
            <w:sz w:val="28"/>
            <w:szCs w:val="28"/>
          </w:rPr>
          <w:t>1995 г</w:t>
        </w:r>
      </w:smartTag>
      <w:r w:rsidR="003B1132">
        <w:rPr>
          <w:sz w:val="28"/>
          <w:szCs w:val="28"/>
        </w:rPr>
        <w:t xml:space="preserve">. (с изменениями) </w:t>
      </w:r>
      <w:r w:rsidRPr="00996AEA">
        <w:rPr>
          <w:sz w:val="28"/>
          <w:szCs w:val="28"/>
        </w:rPr>
        <w:t>(Бюллетень международных договоров, 1999, № 5, 2017, № 37, ст. 5999) (далее – Соглашение о статусе города);</w:t>
      </w:r>
    </w:p>
    <w:p w:rsidR="00931B13" w:rsidRDefault="00996AEA" w:rsidP="00931B1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31B13">
        <w:rPr>
          <w:sz w:val="28"/>
          <w:szCs w:val="28"/>
          <w:lang w:eastAsia="en-US"/>
        </w:rPr>
        <w:t xml:space="preserve">Конституция Российской Федерации от 12 декабря </w:t>
      </w:r>
      <w:smartTag w:uri="urn:schemas-microsoft-com:office:smarttags" w:element="metricconverter">
        <w:smartTagPr>
          <w:attr w:name="ProductID" w:val="1993 г"/>
        </w:smartTagPr>
        <w:r w:rsidRPr="00931B13">
          <w:rPr>
            <w:sz w:val="28"/>
            <w:szCs w:val="28"/>
            <w:lang w:eastAsia="en-US"/>
          </w:rPr>
          <w:t>1993 г</w:t>
        </w:r>
      </w:smartTag>
      <w:r w:rsidRPr="00931B13">
        <w:rPr>
          <w:sz w:val="28"/>
          <w:szCs w:val="28"/>
          <w:lang w:eastAsia="en-US"/>
        </w:rPr>
        <w:t xml:space="preserve">. </w:t>
      </w:r>
      <w:r w:rsidR="00904E15" w:rsidRPr="00931B13">
        <w:rPr>
          <w:sz w:val="28"/>
          <w:szCs w:val="28"/>
          <w:lang w:eastAsia="en-US"/>
        </w:rPr>
        <w:t xml:space="preserve">(с изменениями) </w:t>
      </w:r>
      <w:r w:rsidR="00931B13">
        <w:rPr>
          <w:sz w:val="28"/>
          <w:szCs w:val="28"/>
          <w:lang w:eastAsia="en-US"/>
        </w:rPr>
        <w:t xml:space="preserve">(Российская газета, 25.12.1993; </w:t>
      </w:r>
      <w:r w:rsidR="00931B13">
        <w:rPr>
          <w:sz w:val="28"/>
          <w:szCs w:val="28"/>
        </w:rPr>
        <w:t xml:space="preserve">официальный интернет-портал правовой информации </w:t>
      </w:r>
      <w:hyperlink r:id="rId10" w:history="1">
        <w:r w:rsidR="00931B13" w:rsidRPr="00931B13">
          <w:rPr>
            <w:rStyle w:val="af0"/>
            <w:color w:val="auto"/>
            <w:sz w:val="28"/>
            <w:szCs w:val="28"/>
            <w:u w:val="none"/>
          </w:rPr>
          <w:t>http://www.pravo.gov.ru</w:t>
        </w:r>
      </w:hyperlink>
      <w:r w:rsidR="00931B13">
        <w:rPr>
          <w:sz w:val="28"/>
          <w:szCs w:val="28"/>
          <w:lang w:eastAsia="en-US"/>
        </w:rPr>
        <w:t>);</w:t>
      </w:r>
    </w:p>
    <w:p w:rsidR="00996AEA" w:rsidRPr="00996AEA" w:rsidRDefault="00996AEA" w:rsidP="00931B1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31B13">
        <w:rPr>
          <w:sz w:val="28"/>
          <w:szCs w:val="28"/>
        </w:rPr>
        <w:t>Гражданский кодекс Российской Федерации (часть первая)</w:t>
      </w:r>
      <w:r w:rsidR="00931B13" w:rsidRPr="00931B13">
        <w:rPr>
          <w:sz w:val="28"/>
          <w:szCs w:val="28"/>
          <w:lang w:eastAsia="en-US"/>
        </w:rPr>
        <w:t xml:space="preserve"> </w:t>
      </w:r>
      <w:r w:rsidR="00931B13">
        <w:rPr>
          <w:sz w:val="28"/>
          <w:szCs w:val="28"/>
          <w:lang w:eastAsia="en-US"/>
        </w:rPr>
        <w:br/>
      </w:r>
      <w:r w:rsidR="00931B13" w:rsidRPr="00931B13">
        <w:rPr>
          <w:sz w:val="28"/>
          <w:szCs w:val="28"/>
          <w:lang w:eastAsia="en-US"/>
        </w:rPr>
        <w:t xml:space="preserve">(с изменениями) </w:t>
      </w:r>
      <w:r w:rsidRPr="00931B13">
        <w:rPr>
          <w:sz w:val="28"/>
          <w:szCs w:val="28"/>
        </w:rPr>
        <w:t xml:space="preserve"> (</w:t>
      </w:r>
      <w:r w:rsidR="00781BB6" w:rsidRPr="00931B13">
        <w:rPr>
          <w:sz w:val="28"/>
          <w:szCs w:val="28"/>
        </w:rPr>
        <w:t>Российская газета</w:t>
      </w:r>
      <w:r w:rsidR="00931B13">
        <w:rPr>
          <w:sz w:val="28"/>
          <w:szCs w:val="28"/>
        </w:rPr>
        <w:t>, № 238-239, 08.12.1994</w:t>
      </w:r>
      <w:r w:rsidR="00781BB6" w:rsidRPr="00931B13">
        <w:rPr>
          <w:sz w:val="28"/>
          <w:szCs w:val="28"/>
        </w:rPr>
        <w:t xml:space="preserve">; </w:t>
      </w:r>
      <w:r w:rsidRPr="00931B13">
        <w:rPr>
          <w:sz w:val="28"/>
          <w:szCs w:val="28"/>
        </w:rPr>
        <w:t xml:space="preserve">Собрание </w:t>
      </w:r>
      <w:r w:rsidRPr="00931B13">
        <w:rPr>
          <w:sz w:val="28"/>
          <w:szCs w:val="28"/>
        </w:rPr>
        <w:lastRenderedPageBreak/>
        <w:t xml:space="preserve">законодательства </w:t>
      </w:r>
      <w:r w:rsidR="00931B13">
        <w:rPr>
          <w:sz w:val="28"/>
          <w:szCs w:val="28"/>
        </w:rPr>
        <w:t xml:space="preserve"> </w:t>
      </w:r>
      <w:r w:rsidRPr="00931B13">
        <w:rPr>
          <w:sz w:val="28"/>
          <w:szCs w:val="28"/>
        </w:rPr>
        <w:t xml:space="preserve">Российской </w:t>
      </w:r>
      <w:r w:rsidR="00931B13">
        <w:rPr>
          <w:sz w:val="28"/>
          <w:szCs w:val="28"/>
        </w:rPr>
        <w:t xml:space="preserve">    </w:t>
      </w:r>
      <w:r w:rsidRPr="00931B13">
        <w:rPr>
          <w:sz w:val="28"/>
          <w:szCs w:val="28"/>
        </w:rPr>
        <w:t>Федерации,  1994,  № 32, ст. 3301</w:t>
      </w:r>
      <w:r w:rsidR="00931B13">
        <w:rPr>
          <w:sz w:val="28"/>
          <w:szCs w:val="28"/>
        </w:rPr>
        <w:t>;</w:t>
      </w:r>
      <w:r w:rsidR="00931B13" w:rsidRPr="00931B13">
        <w:rPr>
          <w:sz w:val="28"/>
          <w:szCs w:val="28"/>
        </w:rPr>
        <w:t xml:space="preserve"> </w:t>
      </w:r>
      <w:r w:rsidR="00931B13">
        <w:rPr>
          <w:sz w:val="28"/>
          <w:szCs w:val="28"/>
        </w:rPr>
        <w:t xml:space="preserve">официальный интернет-портал правовой информации </w:t>
      </w:r>
      <w:hyperlink r:id="rId11" w:history="1">
        <w:r w:rsidR="00931B13" w:rsidRPr="00931B13">
          <w:rPr>
            <w:rStyle w:val="af0"/>
            <w:color w:val="auto"/>
            <w:sz w:val="28"/>
            <w:szCs w:val="28"/>
            <w:u w:val="none"/>
          </w:rPr>
          <w:t>http://www.pravo.gov.ru</w:t>
        </w:r>
      </w:hyperlink>
      <w:r w:rsidR="00931B13">
        <w:rPr>
          <w:sz w:val="28"/>
          <w:szCs w:val="28"/>
          <w:lang w:eastAsia="en-US"/>
        </w:rPr>
        <w:t>);</w:t>
      </w:r>
      <w:r w:rsidR="00931B13">
        <w:rPr>
          <w:sz w:val="28"/>
          <w:szCs w:val="28"/>
        </w:rPr>
        <w:t xml:space="preserve"> </w:t>
      </w:r>
      <w:r w:rsidRPr="00996AEA">
        <w:t xml:space="preserve"> </w:t>
      </w:r>
    </w:p>
    <w:p w:rsidR="00365E35" w:rsidRDefault="00996AEA" w:rsidP="00D07C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>Гражданс</w:t>
      </w:r>
      <w:r w:rsidR="00781BB6">
        <w:rPr>
          <w:sz w:val="28"/>
          <w:szCs w:val="28"/>
        </w:rPr>
        <w:t>кий кодекс Российской Федерации (ч</w:t>
      </w:r>
      <w:r w:rsidRPr="00996AEA">
        <w:rPr>
          <w:sz w:val="28"/>
          <w:szCs w:val="28"/>
        </w:rPr>
        <w:t>асть вторая</w:t>
      </w:r>
      <w:r w:rsidR="00781BB6">
        <w:rPr>
          <w:sz w:val="28"/>
          <w:szCs w:val="28"/>
        </w:rPr>
        <w:t>)</w:t>
      </w:r>
      <w:r w:rsidRPr="00996AEA">
        <w:rPr>
          <w:sz w:val="28"/>
          <w:szCs w:val="28"/>
        </w:rPr>
        <w:t xml:space="preserve"> </w:t>
      </w:r>
      <w:r w:rsidR="00D07CB8">
        <w:rPr>
          <w:sz w:val="28"/>
          <w:szCs w:val="28"/>
        </w:rPr>
        <w:br/>
      </w:r>
      <w:r w:rsidR="00931B13" w:rsidRPr="00931B13">
        <w:rPr>
          <w:sz w:val="28"/>
          <w:szCs w:val="28"/>
          <w:lang w:eastAsia="en-US"/>
        </w:rPr>
        <w:t>(с изменениями)</w:t>
      </w:r>
      <w:r w:rsidR="00931B13" w:rsidRPr="00996AEA">
        <w:rPr>
          <w:sz w:val="28"/>
          <w:szCs w:val="28"/>
        </w:rPr>
        <w:t xml:space="preserve"> </w:t>
      </w:r>
      <w:r w:rsidRPr="00996AEA">
        <w:rPr>
          <w:sz w:val="28"/>
          <w:szCs w:val="28"/>
        </w:rPr>
        <w:t>(</w:t>
      </w:r>
      <w:r w:rsidR="00D07CB8">
        <w:rPr>
          <w:sz w:val="28"/>
          <w:szCs w:val="28"/>
        </w:rPr>
        <w:t xml:space="preserve">Российская газета, № 23, 06.02.1996, № 24, 07.02.1996, № 25, 08.02.1996, № 27, 10.02.1996; </w:t>
      </w:r>
      <w:r w:rsidRPr="00996AEA">
        <w:rPr>
          <w:sz w:val="28"/>
          <w:szCs w:val="28"/>
        </w:rPr>
        <w:t>Собрание законодательства Российской Федерации, 1996, № 5, ст. 410;</w:t>
      </w:r>
      <w:r w:rsidR="00D07CB8" w:rsidRPr="00D07CB8">
        <w:rPr>
          <w:sz w:val="28"/>
          <w:szCs w:val="28"/>
        </w:rPr>
        <w:t xml:space="preserve"> </w:t>
      </w:r>
      <w:r w:rsidR="00D07CB8">
        <w:rPr>
          <w:sz w:val="28"/>
          <w:szCs w:val="28"/>
        </w:rPr>
        <w:t xml:space="preserve">официальный интернет-портал правовой информации </w:t>
      </w:r>
      <w:hyperlink r:id="rId12" w:history="1">
        <w:r w:rsidR="00D07CB8" w:rsidRPr="00D07CB8">
          <w:rPr>
            <w:rStyle w:val="af0"/>
            <w:color w:val="auto"/>
            <w:sz w:val="28"/>
            <w:szCs w:val="28"/>
            <w:u w:val="none"/>
          </w:rPr>
          <w:t>http://www.pravo.gov.ru</w:t>
        </w:r>
      </w:hyperlink>
      <w:r w:rsidR="00D07CB8">
        <w:rPr>
          <w:sz w:val="28"/>
          <w:szCs w:val="28"/>
        </w:rPr>
        <w:t>);</w:t>
      </w:r>
    </w:p>
    <w:p w:rsidR="00996AEA" w:rsidRPr="00996AEA" w:rsidRDefault="00996AEA" w:rsidP="00F657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Жилищный кодекс Российской Федерации </w:t>
      </w:r>
      <w:r w:rsidR="00931B13" w:rsidRPr="00931B13">
        <w:rPr>
          <w:sz w:val="28"/>
          <w:szCs w:val="28"/>
          <w:lang w:eastAsia="en-US"/>
        </w:rPr>
        <w:t>(с изменениями)</w:t>
      </w:r>
      <w:r w:rsidR="00931B13" w:rsidRPr="00996AEA">
        <w:rPr>
          <w:sz w:val="28"/>
          <w:szCs w:val="28"/>
        </w:rPr>
        <w:t xml:space="preserve"> </w:t>
      </w:r>
      <w:r w:rsidRPr="00996AEA">
        <w:rPr>
          <w:sz w:val="28"/>
          <w:szCs w:val="28"/>
        </w:rPr>
        <w:t>(</w:t>
      </w:r>
      <w:r w:rsidR="00F65713">
        <w:rPr>
          <w:sz w:val="28"/>
          <w:szCs w:val="28"/>
        </w:rPr>
        <w:t xml:space="preserve">Российская газета, № 1, 12.01.2005; </w:t>
      </w:r>
      <w:r w:rsidRPr="00996AEA">
        <w:rPr>
          <w:sz w:val="28"/>
          <w:szCs w:val="28"/>
        </w:rPr>
        <w:t xml:space="preserve">Собрание законодательства Российской Федерации, 2005, № 1, ст. 14; </w:t>
      </w:r>
      <w:r w:rsidR="00F65713">
        <w:rPr>
          <w:sz w:val="28"/>
          <w:szCs w:val="28"/>
        </w:rPr>
        <w:t xml:space="preserve">официальный интернет-портал правовой информации </w:t>
      </w:r>
      <w:hyperlink r:id="rId13" w:history="1">
        <w:r w:rsidR="00F65713" w:rsidRPr="00D07CB8">
          <w:rPr>
            <w:rStyle w:val="af0"/>
            <w:color w:val="auto"/>
            <w:sz w:val="28"/>
            <w:szCs w:val="28"/>
            <w:u w:val="none"/>
          </w:rPr>
          <w:t>http://www.pravo.gov.ru</w:t>
        </w:r>
      </w:hyperlink>
      <w:r w:rsidR="00F65713">
        <w:rPr>
          <w:sz w:val="28"/>
          <w:szCs w:val="28"/>
        </w:rPr>
        <w:t>);</w:t>
      </w:r>
    </w:p>
    <w:p w:rsidR="00D07CB8" w:rsidRDefault="00D07CB8" w:rsidP="00D07CB8">
      <w:pPr>
        <w:autoSpaceDE w:val="0"/>
        <w:spacing w:line="360" w:lineRule="auto"/>
        <w:ind w:firstLine="709"/>
        <w:jc w:val="both"/>
      </w:pPr>
      <w:r>
        <w:rPr>
          <w:sz w:val="28"/>
          <w:szCs w:val="28"/>
          <w:lang w:eastAsia="en-US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  <w:lang w:eastAsia="en-US"/>
          </w:rPr>
          <w:t>2006 г</w:t>
        </w:r>
      </w:smartTag>
      <w:r>
        <w:rPr>
          <w:sz w:val="28"/>
          <w:szCs w:val="28"/>
          <w:lang w:eastAsia="en-US"/>
        </w:rPr>
        <w:t>. № 152-ФЗ «О персональных данных» (с изменениями) (Р</w:t>
      </w:r>
      <w:r>
        <w:rPr>
          <w:sz w:val="28"/>
          <w:szCs w:val="28"/>
        </w:rPr>
        <w:t xml:space="preserve">оссийская газета, № 165, 29.07.2006, </w:t>
      </w:r>
      <w:r>
        <w:rPr>
          <w:sz w:val="28"/>
          <w:szCs w:val="28"/>
          <w:lang w:eastAsia="en-US"/>
        </w:rPr>
        <w:t xml:space="preserve">Собрание законодательства Российской Федерации, </w:t>
      </w:r>
      <w:r>
        <w:rPr>
          <w:sz w:val="28"/>
          <w:szCs w:val="28"/>
        </w:rPr>
        <w:t xml:space="preserve">2006, № 31, ст. 3451, официальный интернет-портал правовой информации </w:t>
      </w:r>
      <w:hyperlink r:id="rId14" w:history="1">
        <w:r w:rsidRPr="00D07CB8">
          <w:rPr>
            <w:rStyle w:val="af0"/>
            <w:color w:val="auto"/>
            <w:sz w:val="28"/>
            <w:szCs w:val="28"/>
            <w:u w:val="none"/>
          </w:rPr>
          <w:t>http://www.pravo.gov.ru</w:t>
        </w:r>
      </w:hyperlink>
      <w:r>
        <w:rPr>
          <w:sz w:val="28"/>
          <w:szCs w:val="28"/>
        </w:rPr>
        <w:t xml:space="preserve">); </w:t>
      </w:r>
    </w:p>
    <w:p w:rsidR="00D07CB8" w:rsidRDefault="00D07CB8" w:rsidP="00D07C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>Федеральный закон № 210-ФЗ</w:t>
      </w:r>
      <w:r>
        <w:rPr>
          <w:sz w:val="28"/>
          <w:szCs w:val="28"/>
        </w:rPr>
        <w:t>;</w:t>
      </w:r>
    </w:p>
    <w:p w:rsidR="00996AEA" w:rsidRPr="00996AEA" w:rsidRDefault="00996AEA" w:rsidP="00D07C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Федеральный закон от 29 февраля </w:t>
      </w:r>
      <w:smartTag w:uri="urn:schemas-microsoft-com:office:smarttags" w:element="metricconverter">
        <w:smartTagPr>
          <w:attr w:name="ProductID" w:val="2012 г"/>
        </w:smartTagPr>
        <w:r w:rsidRPr="00996AEA">
          <w:rPr>
            <w:sz w:val="28"/>
            <w:szCs w:val="28"/>
          </w:rPr>
          <w:t>2012 г</w:t>
        </w:r>
      </w:smartTag>
      <w:r w:rsidRPr="00996AEA">
        <w:rPr>
          <w:sz w:val="28"/>
          <w:szCs w:val="28"/>
        </w:rPr>
        <w:t>. № 15-ФЗ «О 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родителей» (</w:t>
      </w:r>
      <w:r w:rsidR="00F12FF4">
        <w:rPr>
          <w:sz w:val="28"/>
          <w:szCs w:val="28"/>
        </w:rPr>
        <w:t xml:space="preserve">Российская газета, </w:t>
      </w:r>
      <w:r w:rsidR="00D07CB8">
        <w:rPr>
          <w:sz w:val="28"/>
          <w:szCs w:val="28"/>
        </w:rPr>
        <w:t>№</w:t>
      </w:r>
      <w:r w:rsidR="00F12FF4">
        <w:rPr>
          <w:sz w:val="28"/>
          <w:szCs w:val="28"/>
        </w:rPr>
        <w:t xml:space="preserve"> 46, 02.03.2012; </w:t>
      </w:r>
      <w:r w:rsidRPr="00996AEA">
        <w:rPr>
          <w:sz w:val="28"/>
          <w:szCs w:val="28"/>
        </w:rPr>
        <w:t>Собрание законодательства Российской Федерации, 2012, № 10, ст. 1163</w:t>
      </w:r>
      <w:r w:rsidR="00F12FF4">
        <w:rPr>
          <w:sz w:val="28"/>
          <w:szCs w:val="28"/>
        </w:rPr>
        <w:t xml:space="preserve">; официальный интернет-портал правовой информации </w:t>
      </w:r>
      <w:hyperlink r:id="rId15" w:history="1">
        <w:r w:rsidR="00F12FF4" w:rsidRPr="00931B13">
          <w:rPr>
            <w:rStyle w:val="af0"/>
            <w:color w:val="auto"/>
            <w:sz w:val="28"/>
            <w:szCs w:val="28"/>
            <w:u w:val="none"/>
          </w:rPr>
          <w:t>http://www.pravo.gov.ru</w:t>
        </w:r>
      </w:hyperlink>
      <w:r w:rsidRPr="00996AEA">
        <w:rPr>
          <w:sz w:val="28"/>
          <w:szCs w:val="28"/>
        </w:rPr>
        <w:t xml:space="preserve">); </w:t>
      </w:r>
    </w:p>
    <w:p w:rsidR="00E07755" w:rsidRDefault="00E07755" w:rsidP="00E07755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16 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 xml:space="preserve">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</w:t>
      </w:r>
      <w:r>
        <w:rPr>
          <w:sz w:val="28"/>
          <w:szCs w:val="28"/>
        </w:rPr>
        <w:lastRenderedPageBreak/>
        <w:t>предоставления государственных и муниципальных услуг», и их работников,            а также многофункциональных центров предоставления государственных                 и муниципальных услуг и их работников» (вместе с «Правилами подачи                    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                в соответствии с федеральными законами полномочиями по предоставлению государственных услуг в  установленной сфере деятельности, 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работников») (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изменениями) (Российская газета, № 192, 22.08.2012, Собрание законодательства РФ, 27.08.2012, № 35, ст. 4829,  официальный  интернет-портал  правовой  информации </w:t>
      </w:r>
      <w:hyperlink r:id="rId16" w:history="1">
        <w:r w:rsidRPr="00931B13">
          <w:rPr>
            <w:rStyle w:val="af0"/>
            <w:color w:val="auto"/>
            <w:sz w:val="28"/>
            <w:szCs w:val="28"/>
            <w:u w:val="none"/>
          </w:rPr>
          <w:t>http://www.pravo.gov.ru</w:t>
        </w:r>
      </w:hyperlink>
      <w:r>
        <w:rPr>
          <w:sz w:val="28"/>
          <w:szCs w:val="28"/>
        </w:rPr>
        <w:t>);</w:t>
      </w:r>
      <w:r w:rsidRPr="00E07755">
        <w:rPr>
          <w:sz w:val="28"/>
          <w:szCs w:val="28"/>
        </w:rPr>
        <w:t xml:space="preserve"> </w:t>
      </w:r>
    </w:p>
    <w:p w:rsidR="00E07755" w:rsidRDefault="00E07755" w:rsidP="00E07755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приказ Министерства регионального развития Российской Федерации от 25 февраля </w:t>
      </w:r>
      <w:smartTag w:uri="urn:schemas-microsoft-com:office:smarttags" w:element="metricconverter">
        <w:smartTagPr>
          <w:attr w:name="ProductID" w:val="2005 г"/>
        </w:smartTagPr>
        <w:r w:rsidRPr="00996AEA">
          <w:rPr>
            <w:sz w:val="28"/>
            <w:szCs w:val="28"/>
          </w:rPr>
          <w:t>2005 г</w:t>
        </w:r>
      </w:smartTag>
      <w:r w:rsidRPr="00996AEA">
        <w:rPr>
          <w:sz w:val="28"/>
          <w:szCs w:val="28"/>
        </w:rPr>
        <w:t>. № 18 «Об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найма» (Нормирование в строительстве и ЖКХ, 2005, № 2 (Приказ); Журнал руководителя и главного бухгалтера ЖКХ, 2005 (ч. </w:t>
      </w:r>
      <w:r w:rsidRPr="00996AEA">
        <w:rPr>
          <w:sz w:val="28"/>
          <w:szCs w:val="28"/>
          <w:lang w:val="en-US"/>
        </w:rPr>
        <w:t>II</w:t>
      </w:r>
      <w:r w:rsidRPr="00996AEA">
        <w:rPr>
          <w:sz w:val="28"/>
          <w:szCs w:val="28"/>
        </w:rPr>
        <w:t>), № 6, (Методические рекомендации));</w:t>
      </w:r>
      <w:r w:rsidRPr="00E07755">
        <w:rPr>
          <w:sz w:val="28"/>
          <w:szCs w:val="28"/>
        </w:rPr>
        <w:t xml:space="preserve"> </w:t>
      </w:r>
    </w:p>
    <w:p w:rsidR="00E07755" w:rsidRPr="00996AEA" w:rsidRDefault="00E07755" w:rsidP="00E07755">
      <w:pPr>
        <w:spacing w:line="336" w:lineRule="auto"/>
        <w:ind w:firstLine="709"/>
        <w:jc w:val="both"/>
        <w:rPr>
          <w:color w:val="FF0000"/>
          <w:sz w:val="28"/>
          <w:szCs w:val="28"/>
        </w:rPr>
      </w:pPr>
      <w:r w:rsidRPr="00996AEA">
        <w:rPr>
          <w:sz w:val="28"/>
          <w:szCs w:val="28"/>
        </w:rPr>
        <w:t xml:space="preserve">постановление Главы администрации города Байконур от 14 июля </w:t>
      </w:r>
      <w:smartTag w:uri="urn:schemas-microsoft-com:office:smarttags" w:element="metricconverter">
        <w:smartTagPr>
          <w:attr w:name="ProductID" w:val="2005 г"/>
        </w:smartTagPr>
        <w:r w:rsidRPr="00996AEA">
          <w:rPr>
            <w:sz w:val="28"/>
            <w:szCs w:val="28"/>
          </w:rPr>
          <w:t>2005 г</w:t>
        </w:r>
      </w:smartTag>
      <w:r w:rsidRPr="00996AEA">
        <w:rPr>
          <w:sz w:val="28"/>
          <w:szCs w:val="28"/>
        </w:rPr>
        <w:t xml:space="preserve">. № 119 «Об установлении нормы предоставления площади жилого помещения по договору социального найма жилого помещения, учетной нормы площади жилого помещения в городе Байконур»; </w:t>
      </w:r>
    </w:p>
    <w:p w:rsidR="00E07755" w:rsidRDefault="00E07755" w:rsidP="00E07755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Pr="001E3225">
        <w:rPr>
          <w:sz w:val="28"/>
          <w:szCs w:val="28"/>
        </w:rPr>
        <w:br/>
      </w:r>
      <w:r>
        <w:rPr>
          <w:sz w:val="28"/>
          <w:szCs w:val="28"/>
        </w:rPr>
        <w:t xml:space="preserve">от 06 июня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 № 71 «Об утверждении Порядка межведомственного информационного взаимодействия при предоставлении государственных услуг </w:t>
      </w:r>
      <w:r>
        <w:rPr>
          <w:sz w:val="28"/>
          <w:szCs w:val="28"/>
        </w:rPr>
        <w:lastRenderedPageBreak/>
        <w:t>структурными подразделениями администрации города Байконур» (далее – Порядок межведомственного взаимодействия)</w:t>
      </w:r>
      <w:r>
        <w:rPr>
          <w:bCs/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 xml:space="preserve">официальный сайт администрации города Байконур </w:t>
      </w:r>
      <w:hyperlink r:id="rId17" w:history="1">
        <w:r w:rsidRPr="00931B13">
          <w:rPr>
            <w:rStyle w:val="af0"/>
            <w:color w:val="auto"/>
            <w:sz w:val="28"/>
            <w:szCs w:val="28"/>
            <w:u w:val="none"/>
            <w:lang w:eastAsia="en-US"/>
          </w:rPr>
          <w:t>http://baikonuradm.ru/</w:t>
        </w:r>
      </w:hyperlink>
      <w:r w:rsidRPr="001E3225">
        <w:rPr>
          <w:bCs/>
          <w:sz w:val="28"/>
          <w:szCs w:val="28"/>
        </w:rPr>
        <w:t>)</w:t>
      </w:r>
      <w:r w:rsidRPr="001E3225">
        <w:rPr>
          <w:sz w:val="28"/>
          <w:szCs w:val="28"/>
        </w:rPr>
        <w:t>;</w:t>
      </w:r>
    </w:p>
    <w:p w:rsidR="00E07755" w:rsidRDefault="00E07755" w:rsidP="00E07755">
      <w:pPr>
        <w:spacing w:line="360" w:lineRule="auto"/>
        <w:ind w:firstLine="709"/>
        <w:contextualSpacing/>
        <w:jc w:val="both"/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Pr="001E3225">
        <w:rPr>
          <w:sz w:val="28"/>
          <w:szCs w:val="28"/>
        </w:rPr>
        <w:br/>
      </w:r>
      <w:r>
        <w:rPr>
          <w:sz w:val="28"/>
          <w:szCs w:val="28"/>
        </w:rPr>
        <w:t xml:space="preserve">от 26 июля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102 «Об утверждении Порядка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Байконур»</w:t>
      </w:r>
      <w:r>
        <w:rPr>
          <w:bCs/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 xml:space="preserve">официальный сайт администрации города Байконур </w:t>
      </w:r>
      <w:hyperlink r:id="rId18" w:history="1">
        <w:r w:rsidRPr="00931B13">
          <w:rPr>
            <w:rStyle w:val="af0"/>
            <w:color w:val="auto"/>
            <w:sz w:val="28"/>
            <w:szCs w:val="28"/>
            <w:u w:val="none"/>
            <w:lang w:eastAsia="en-US"/>
          </w:rPr>
          <w:t>http://baikonuradm.ru/</w:t>
        </w:r>
      </w:hyperlink>
      <w:r>
        <w:rPr>
          <w:bCs/>
          <w:color w:val="000000"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47E6C" w:rsidRDefault="00E07755" w:rsidP="00E07755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96AEA" w:rsidRPr="00996AEA">
        <w:rPr>
          <w:sz w:val="28"/>
          <w:szCs w:val="28"/>
        </w:rPr>
        <w:t>постановление Главы администрации города Байконур от 22 августа 2013 г. № </w:t>
      </w:r>
      <w:r w:rsidR="00F65713">
        <w:rPr>
          <w:sz w:val="28"/>
          <w:szCs w:val="28"/>
        </w:rPr>
        <w:t xml:space="preserve"> </w:t>
      </w:r>
      <w:r w:rsidR="00996AEA" w:rsidRPr="00996AEA">
        <w:rPr>
          <w:sz w:val="28"/>
          <w:szCs w:val="28"/>
        </w:rPr>
        <w:t>123 «Об утверждении Положения о порядке учета жителей города Байконур и членов их семей в качестве нуждающихся в жилых помещениях и предоставления жилых помещений в городе Байконур в новой редакции» (с изменениями) (далее – Положение о порядке учета)</w:t>
      </w:r>
      <w:r w:rsidR="008F2D0A">
        <w:rPr>
          <w:sz w:val="28"/>
          <w:szCs w:val="28"/>
        </w:rPr>
        <w:t xml:space="preserve"> </w:t>
      </w:r>
      <w:r w:rsidR="008F2D0A">
        <w:rPr>
          <w:bCs/>
          <w:color w:val="000000"/>
          <w:sz w:val="28"/>
          <w:szCs w:val="28"/>
        </w:rPr>
        <w:t>(</w:t>
      </w:r>
      <w:r w:rsidR="008F2D0A">
        <w:rPr>
          <w:color w:val="000000"/>
          <w:sz w:val="28"/>
          <w:szCs w:val="28"/>
          <w:shd w:val="clear" w:color="auto" w:fill="FFFFFF"/>
        </w:rPr>
        <w:t xml:space="preserve">официальный сайт администрации города Байконур </w:t>
      </w:r>
      <w:hyperlink r:id="rId19" w:history="1">
        <w:r w:rsidR="008F2D0A" w:rsidRPr="00931B13">
          <w:rPr>
            <w:rStyle w:val="af0"/>
            <w:color w:val="auto"/>
            <w:sz w:val="28"/>
            <w:szCs w:val="28"/>
            <w:u w:val="none"/>
            <w:lang w:eastAsia="en-US"/>
          </w:rPr>
          <w:t>http://baikonuradm.ru/</w:t>
        </w:r>
      </w:hyperlink>
      <w:r w:rsidR="008F2D0A" w:rsidRPr="001E3225">
        <w:rPr>
          <w:bCs/>
          <w:sz w:val="28"/>
          <w:szCs w:val="28"/>
        </w:rPr>
        <w:t>)</w:t>
      </w:r>
      <w:r w:rsidR="00996AEA" w:rsidRPr="00996AEA">
        <w:rPr>
          <w:sz w:val="28"/>
          <w:szCs w:val="28"/>
        </w:rPr>
        <w:t xml:space="preserve">; </w:t>
      </w:r>
    </w:p>
    <w:p w:rsidR="00F12FF4" w:rsidRDefault="00996AEA" w:rsidP="00CD716F">
      <w:pPr>
        <w:spacing w:line="360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постановление Главы администрации города Байконур от 10 сентября 2013 г. № 132 «Об утверждении Положения о жилищной комиссии по распределению жилых помещений в городе Байконур в новой редакции» </w:t>
      </w:r>
      <w:r w:rsidR="00D0113F">
        <w:rPr>
          <w:sz w:val="28"/>
          <w:szCs w:val="28"/>
        </w:rPr>
        <w:t xml:space="preserve">(с изменениями) </w:t>
      </w:r>
      <w:r w:rsidRPr="00996AEA">
        <w:rPr>
          <w:sz w:val="28"/>
          <w:szCs w:val="28"/>
        </w:rPr>
        <w:t>(далее – Положе</w:t>
      </w:r>
      <w:r w:rsidR="00CD716F">
        <w:rPr>
          <w:sz w:val="28"/>
          <w:szCs w:val="28"/>
        </w:rPr>
        <w:t>ние о жилищной комиссии)</w:t>
      </w:r>
      <w:r w:rsidR="008F2D0A">
        <w:rPr>
          <w:sz w:val="28"/>
          <w:szCs w:val="28"/>
        </w:rPr>
        <w:t xml:space="preserve"> </w:t>
      </w:r>
      <w:r w:rsidR="008F2D0A">
        <w:rPr>
          <w:bCs/>
          <w:color w:val="000000"/>
          <w:sz w:val="28"/>
          <w:szCs w:val="28"/>
        </w:rPr>
        <w:t>(</w:t>
      </w:r>
      <w:r w:rsidR="008F2D0A">
        <w:rPr>
          <w:color w:val="000000"/>
          <w:sz w:val="28"/>
          <w:szCs w:val="28"/>
          <w:shd w:val="clear" w:color="auto" w:fill="FFFFFF"/>
        </w:rPr>
        <w:t xml:space="preserve">официальный сайт администрации города Байконур </w:t>
      </w:r>
      <w:hyperlink r:id="rId20" w:history="1">
        <w:r w:rsidR="008F2D0A" w:rsidRPr="00931B13">
          <w:rPr>
            <w:rStyle w:val="af0"/>
            <w:color w:val="auto"/>
            <w:sz w:val="28"/>
            <w:szCs w:val="28"/>
            <w:u w:val="none"/>
            <w:lang w:eastAsia="en-US"/>
          </w:rPr>
          <w:t>http://baikonuradm.ru/</w:t>
        </w:r>
      </w:hyperlink>
      <w:r w:rsidR="008F2D0A" w:rsidRPr="001E3225">
        <w:rPr>
          <w:bCs/>
          <w:sz w:val="28"/>
          <w:szCs w:val="28"/>
        </w:rPr>
        <w:t>)</w:t>
      </w:r>
      <w:r w:rsidR="00F12FF4">
        <w:rPr>
          <w:sz w:val="28"/>
          <w:szCs w:val="28"/>
        </w:rPr>
        <w:t>;</w:t>
      </w:r>
    </w:p>
    <w:p w:rsidR="00F65713" w:rsidRDefault="00F65713" w:rsidP="00F65713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постановление Главы администрации города Байконур от 02 марта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 № 38 «Об утверждении Реестра государственных услуг (функций) города Байконур в новой редакции» (с изменениями)</w:t>
      </w:r>
      <w:r>
        <w:rPr>
          <w:bCs/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 xml:space="preserve">официальный сайт администрации города Байконур </w:t>
      </w:r>
      <w:hyperlink r:id="rId21" w:history="1">
        <w:r w:rsidRPr="00931B13">
          <w:rPr>
            <w:rStyle w:val="af0"/>
            <w:color w:val="auto"/>
            <w:sz w:val="28"/>
            <w:szCs w:val="28"/>
            <w:u w:val="none"/>
            <w:lang w:eastAsia="en-US"/>
          </w:rPr>
          <w:t>http://baikonuradm.ru/</w:t>
        </w:r>
      </w:hyperlink>
      <w:r w:rsidRPr="001E3225">
        <w:rPr>
          <w:bCs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4218F" w:rsidRDefault="00F12FF4" w:rsidP="00CD716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об отделе по распределению и учету жилья </w:t>
      </w:r>
      <w:r w:rsidR="0004218F" w:rsidRPr="0004218F">
        <w:rPr>
          <w:sz w:val="28"/>
          <w:szCs w:val="28"/>
        </w:rPr>
        <w:t>от 10</w:t>
      </w:r>
      <w:r w:rsidRPr="0004218F">
        <w:rPr>
          <w:sz w:val="28"/>
          <w:szCs w:val="28"/>
        </w:rPr>
        <w:t xml:space="preserve"> </w:t>
      </w:r>
      <w:r w:rsidR="0004218F" w:rsidRPr="0004218F">
        <w:rPr>
          <w:sz w:val="28"/>
          <w:szCs w:val="28"/>
        </w:rPr>
        <w:t>июля</w:t>
      </w:r>
      <w:r w:rsidRPr="0004218F">
        <w:rPr>
          <w:sz w:val="28"/>
          <w:szCs w:val="28"/>
        </w:rPr>
        <w:t xml:space="preserve">  </w:t>
      </w:r>
      <w:r w:rsidR="0004218F" w:rsidRPr="0004218F">
        <w:rPr>
          <w:sz w:val="28"/>
          <w:szCs w:val="28"/>
        </w:rPr>
        <w:t xml:space="preserve">                            2013</w:t>
      </w:r>
      <w:r w:rsidRPr="0004218F">
        <w:rPr>
          <w:sz w:val="28"/>
          <w:szCs w:val="28"/>
        </w:rPr>
        <w:t xml:space="preserve"> г. № </w:t>
      </w:r>
      <w:r w:rsidR="0004218F" w:rsidRPr="0004218F">
        <w:rPr>
          <w:sz w:val="28"/>
          <w:szCs w:val="28"/>
        </w:rPr>
        <w:t>24-</w:t>
      </w:r>
      <w:r w:rsidRPr="0004218F">
        <w:rPr>
          <w:sz w:val="28"/>
          <w:szCs w:val="28"/>
        </w:rPr>
        <w:t>1</w:t>
      </w:r>
      <w:r>
        <w:rPr>
          <w:sz w:val="28"/>
          <w:szCs w:val="28"/>
        </w:rPr>
        <w:t>, утвержденное</w:t>
      </w:r>
      <w:r w:rsidR="00B23D4A">
        <w:rPr>
          <w:sz w:val="28"/>
          <w:szCs w:val="28"/>
        </w:rPr>
        <w:t xml:space="preserve"> и.о.</w:t>
      </w:r>
      <w:r w:rsidR="0004218F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администрации города Байконур</w:t>
      </w:r>
      <w:r w:rsidR="0004218F">
        <w:rPr>
          <w:sz w:val="28"/>
          <w:szCs w:val="28"/>
        </w:rPr>
        <w:t>.</w:t>
      </w:r>
    </w:p>
    <w:p w:rsidR="00996AEA" w:rsidRPr="00996AEA" w:rsidRDefault="00CD716F" w:rsidP="00CD716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Вышеуказанный перечень нормативных правовых актов размещен на официальном сайте администрации города Байконур </w:t>
      </w:r>
      <w:hyperlink r:id="rId22" w:history="1">
        <w:r w:rsidRPr="00847E6C">
          <w:rPr>
            <w:rStyle w:val="af0"/>
            <w:color w:val="auto"/>
            <w:sz w:val="28"/>
            <w:szCs w:val="28"/>
            <w:lang w:eastAsia="en-US"/>
          </w:rPr>
          <w:t>http://baikonuradm.ru/</w:t>
        </w:r>
      </w:hyperlink>
      <w:r w:rsidRPr="00847E6C">
        <w:rPr>
          <w:sz w:val="28"/>
          <w:szCs w:val="28"/>
          <w:lang w:eastAsia="en-US"/>
        </w:rPr>
        <w:t xml:space="preserve"> </w:t>
      </w:r>
      <w:r w:rsidRPr="00847E6C">
        <w:rPr>
          <w:sz w:val="28"/>
          <w:szCs w:val="28"/>
        </w:rPr>
        <w:t xml:space="preserve">(раздел «Структура Администрации», отдел </w:t>
      </w:r>
      <w:r w:rsidR="00E07755">
        <w:rPr>
          <w:sz w:val="28"/>
          <w:szCs w:val="28"/>
        </w:rPr>
        <w:t>по распределению и учету жилья</w:t>
      </w:r>
      <w:r w:rsidRPr="00847E6C">
        <w:rPr>
          <w:sz w:val="28"/>
          <w:szCs w:val="28"/>
        </w:rPr>
        <w:t xml:space="preserve">  </w:t>
      </w:r>
      <w:r w:rsidRPr="00847E6C">
        <w:rPr>
          <w:i/>
          <w:sz w:val="28"/>
          <w:szCs w:val="28"/>
        </w:rPr>
        <w:t xml:space="preserve">(путь: Главная &gt; Структура администрации &gt; Подразделения администрации </w:t>
      </w:r>
      <w:r w:rsidRPr="00847E6C">
        <w:rPr>
          <w:i/>
          <w:sz w:val="28"/>
          <w:szCs w:val="28"/>
        </w:rPr>
        <w:lastRenderedPageBreak/>
        <w:t xml:space="preserve">г. Байконур &gt; </w:t>
      </w:r>
      <w:r>
        <w:rPr>
          <w:i/>
          <w:sz w:val="28"/>
          <w:szCs w:val="28"/>
        </w:rPr>
        <w:t>Управление безопасности и режима &gt;Отдел по распределению           и учету жилья</w:t>
      </w:r>
      <w:r w:rsidRPr="00847E6C">
        <w:rPr>
          <w:i/>
          <w:sz w:val="28"/>
          <w:szCs w:val="28"/>
        </w:rPr>
        <w:t>)</w:t>
      </w:r>
      <w:r w:rsidRPr="00847E6C">
        <w:rPr>
          <w:sz w:val="28"/>
          <w:szCs w:val="28"/>
        </w:rPr>
        <w:t>.</w:t>
      </w:r>
    </w:p>
    <w:p w:rsidR="00996AEA" w:rsidRPr="00996AEA" w:rsidRDefault="00CD716F" w:rsidP="00996AE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</w:t>
      </w:r>
      <w:r w:rsidR="00996AEA" w:rsidRPr="00996AEA">
        <w:rPr>
          <w:sz w:val="28"/>
          <w:szCs w:val="28"/>
        </w:rPr>
        <w:t xml:space="preserve">ункт 3.1 Раздела </w:t>
      </w:r>
      <w:r w:rsidR="00996AEA" w:rsidRPr="00996AEA">
        <w:rPr>
          <w:sz w:val="28"/>
          <w:szCs w:val="28"/>
          <w:lang w:val="en-US"/>
        </w:rPr>
        <w:t>III</w:t>
      </w:r>
      <w:r w:rsidR="00996AEA" w:rsidRPr="00996AEA">
        <w:rPr>
          <w:sz w:val="28"/>
          <w:szCs w:val="28"/>
        </w:rPr>
        <w:t xml:space="preserve"> Административного регламента дополнить абзацем </w:t>
      </w:r>
      <w:r>
        <w:rPr>
          <w:sz w:val="28"/>
          <w:szCs w:val="28"/>
        </w:rPr>
        <w:t xml:space="preserve">третьим </w:t>
      </w:r>
      <w:r w:rsidR="00996AEA" w:rsidRPr="00996AEA">
        <w:rPr>
          <w:sz w:val="28"/>
          <w:szCs w:val="28"/>
        </w:rPr>
        <w:t xml:space="preserve">следующего содержания: </w:t>
      </w:r>
    </w:p>
    <w:p w:rsidR="00B437FE" w:rsidRDefault="00CD716F" w:rsidP="00CD716F">
      <w:pPr>
        <w:pStyle w:val="13"/>
        <w:spacing w:after="0" w:line="33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«</w:t>
      </w:r>
      <w:r w:rsidR="00F12FF4" w:rsidRPr="00996AEA">
        <w:rPr>
          <w:sz w:val="28"/>
          <w:szCs w:val="28"/>
        </w:rPr>
        <w:t>формирование</w:t>
      </w:r>
      <w:r w:rsidR="00996AEA" w:rsidRPr="00996AEA">
        <w:rPr>
          <w:sz w:val="28"/>
          <w:szCs w:val="28"/>
        </w:rPr>
        <w:t xml:space="preserve"> и направление межведомственных запросов, получение ответов на межведомственные запросы»</w:t>
      </w:r>
      <w:r>
        <w:rPr>
          <w:sz w:val="28"/>
          <w:szCs w:val="28"/>
          <w:lang w:val="ru-RU"/>
        </w:rPr>
        <w:t xml:space="preserve">; </w:t>
      </w:r>
    </w:p>
    <w:p w:rsidR="00CD716F" w:rsidRPr="00CD716F" w:rsidRDefault="00B437FE" w:rsidP="00CD716F">
      <w:pPr>
        <w:pStyle w:val="13"/>
        <w:spacing w:after="0" w:line="33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CD716F">
        <w:rPr>
          <w:sz w:val="28"/>
          <w:szCs w:val="28"/>
          <w:lang w:val="ru-RU"/>
        </w:rPr>
        <w:t xml:space="preserve">бзац третий пункта 3.1 считать абзацем четвертым. 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>1.6</w:t>
      </w:r>
      <w:r w:rsidR="00F12FF4">
        <w:rPr>
          <w:sz w:val="28"/>
          <w:szCs w:val="28"/>
        </w:rPr>
        <w:t>.</w:t>
      </w:r>
      <w:r w:rsidRPr="00996AEA">
        <w:rPr>
          <w:sz w:val="28"/>
          <w:szCs w:val="28"/>
        </w:rPr>
        <w:t xml:space="preserve"> Раздел </w:t>
      </w:r>
      <w:r w:rsidRPr="00996AEA">
        <w:rPr>
          <w:sz w:val="28"/>
          <w:szCs w:val="28"/>
          <w:lang w:val="en-US"/>
        </w:rPr>
        <w:t>III</w:t>
      </w:r>
      <w:r w:rsidRPr="00996AEA">
        <w:rPr>
          <w:sz w:val="28"/>
          <w:szCs w:val="28"/>
        </w:rPr>
        <w:t xml:space="preserve"> Административного регламента дополнить новым пунктом 3.3 следующего содержания:</w:t>
      </w:r>
    </w:p>
    <w:p w:rsidR="00996AEA" w:rsidRPr="00996AEA" w:rsidRDefault="00CD716F" w:rsidP="00996AEA">
      <w:pPr>
        <w:pStyle w:val="13"/>
        <w:spacing w:after="0" w:line="33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«3.</w:t>
      </w:r>
      <w:r>
        <w:rPr>
          <w:b/>
          <w:sz w:val="28"/>
          <w:szCs w:val="28"/>
          <w:lang w:val="ru-RU"/>
        </w:rPr>
        <w:t>3</w:t>
      </w:r>
      <w:r w:rsidR="00996AEA" w:rsidRPr="00996AEA">
        <w:rPr>
          <w:b/>
          <w:sz w:val="28"/>
          <w:szCs w:val="28"/>
        </w:rPr>
        <w:t>.</w:t>
      </w:r>
      <w:r w:rsidR="00DE6FCD">
        <w:rPr>
          <w:b/>
          <w:sz w:val="28"/>
          <w:szCs w:val="28"/>
          <w:lang w:val="ru-RU"/>
        </w:rPr>
        <w:t xml:space="preserve"> Последовательность действий </w:t>
      </w:r>
      <w:r w:rsidR="00F65713">
        <w:rPr>
          <w:b/>
          <w:sz w:val="28"/>
          <w:szCs w:val="28"/>
          <w:lang w:val="ru-RU"/>
        </w:rPr>
        <w:t>при предоставлении государственной услуги в части</w:t>
      </w:r>
      <w:r w:rsidR="00DE6FCD">
        <w:rPr>
          <w:b/>
          <w:sz w:val="28"/>
          <w:szCs w:val="28"/>
        </w:rPr>
        <w:t xml:space="preserve"> </w:t>
      </w:r>
      <w:r w:rsidR="00F12FF4">
        <w:rPr>
          <w:b/>
          <w:sz w:val="28"/>
          <w:szCs w:val="28"/>
        </w:rPr>
        <w:t>формирован</w:t>
      </w:r>
      <w:r w:rsidR="00F12FF4">
        <w:rPr>
          <w:b/>
          <w:sz w:val="28"/>
          <w:szCs w:val="28"/>
          <w:lang w:val="ru-RU"/>
        </w:rPr>
        <w:t>и</w:t>
      </w:r>
      <w:r w:rsidR="00F65713">
        <w:rPr>
          <w:b/>
          <w:sz w:val="28"/>
          <w:szCs w:val="28"/>
          <w:lang w:val="ru-RU"/>
        </w:rPr>
        <w:t>я</w:t>
      </w:r>
      <w:r w:rsidR="00DE6FCD">
        <w:rPr>
          <w:b/>
          <w:sz w:val="28"/>
          <w:szCs w:val="28"/>
        </w:rPr>
        <w:t xml:space="preserve"> и направлени</w:t>
      </w:r>
      <w:r w:rsidR="00F65713">
        <w:rPr>
          <w:b/>
          <w:sz w:val="28"/>
          <w:szCs w:val="28"/>
          <w:lang w:val="ru-RU"/>
        </w:rPr>
        <w:t>я</w:t>
      </w:r>
      <w:r w:rsidR="00996AEA" w:rsidRPr="00996AEA">
        <w:rPr>
          <w:b/>
          <w:sz w:val="28"/>
          <w:szCs w:val="28"/>
        </w:rPr>
        <w:t xml:space="preserve"> межведомственных запросов, получени</w:t>
      </w:r>
      <w:r w:rsidR="00DE6FCD">
        <w:rPr>
          <w:b/>
          <w:sz w:val="28"/>
          <w:szCs w:val="28"/>
          <w:lang w:val="ru-RU"/>
        </w:rPr>
        <w:t>я</w:t>
      </w:r>
      <w:r w:rsidR="00996AEA" w:rsidRPr="00996AEA">
        <w:rPr>
          <w:b/>
          <w:sz w:val="28"/>
          <w:szCs w:val="28"/>
        </w:rPr>
        <w:t xml:space="preserve"> ответов на межведомственные запросы</w:t>
      </w:r>
    </w:p>
    <w:p w:rsidR="00996AEA" w:rsidRPr="00996AEA" w:rsidRDefault="00CD716F" w:rsidP="00996AEA">
      <w:pPr>
        <w:pStyle w:val="13"/>
        <w:tabs>
          <w:tab w:val="left" w:pos="1418"/>
          <w:tab w:val="left" w:pos="1560"/>
        </w:tabs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1</w:t>
      </w:r>
      <w:r w:rsidR="00996AEA" w:rsidRPr="00996AEA">
        <w:rPr>
          <w:sz w:val="28"/>
          <w:szCs w:val="28"/>
        </w:rPr>
        <w:t xml:space="preserve">. Юридическим фактом, являющимся основанием для формирования и направления запроса, является непредставление заявителем документов (информации), необходимых в соответствии с нормативными правовыми актами </w:t>
      </w:r>
      <w:r>
        <w:rPr>
          <w:sz w:val="28"/>
          <w:szCs w:val="28"/>
          <w:lang w:val="ru-RU"/>
        </w:rPr>
        <w:t xml:space="preserve">Российской Федерации, администрации города Байконур </w:t>
      </w:r>
      <w:r w:rsidR="00996AEA" w:rsidRPr="00996AEA">
        <w:rPr>
          <w:sz w:val="28"/>
          <w:szCs w:val="28"/>
        </w:rPr>
        <w:t>для предоставления государственной услуги, которые находятся в распоряжении участников информационного обмена.</w:t>
      </w:r>
    </w:p>
    <w:p w:rsidR="00996AEA" w:rsidRPr="00996AEA" w:rsidRDefault="00CD716F" w:rsidP="00996AEA">
      <w:pPr>
        <w:pStyle w:val="13"/>
        <w:tabs>
          <w:tab w:val="left" w:pos="1418"/>
          <w:tab w:val="left" w:pos="1560"/>
        </w:tabs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2</w:t>
      </w:r>
      <w:r w:rsidR="00996AEA" w:rsidRPr="00996AEA">
        <w:rPr>
          <w:sz w:val="28"/>
          <w:szCs w:val="28"/>
        </w:rPr>
        <w:t>.</w:t>
      </w:r>
      <w:r w:rsidR="00D31473">
        <w:rPr>
          <w:sz w:val="28"/>
          <w:szCs w:val="28"/>
          <w:lang w:val="ru-RU"/>
        </w:rPr>
        <w:t xml:space="preserve"> </w:t>
      </w:r>
      <w:r w:rsidR="00996AEA" w:rsidRPr="00996AEA">
        <w:rPr>
          <w:sz w:val="28"/>
          <w:szCs w:val="28"/>
        </w:rPr>
        <w:t>Должностными лицами Отдела, имеющими право направлять запросы в органы и организации, указанные в подпункте 2.2.4 пункта 2.2 Административного регламента, являются должностные лица Отдела.</w:t>
      </w:r>
    </w:p>
    <w:p w:rsidR="00996AEA" w:rsidRPr="00996AEA" w:rsidRDefault="00CD716F" w:rsidP="00996AEA">
      <w:pPr>
        <w:pStyle w:val="13"/>
        <w:tabs>
          <w:tab w:val="left" w:pos="1418"/>
          <w:tab w:val="left" w:pos="1560"/>
        </w:tabs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3</w:t>
      </w:r>
      <w:r w:rsidR="00996AEA" w:rsidRPr="00996AEA">
        <w:rPr>
          <w:sz w:val="28"/>
          <w:szCs w:val="28"/>
        </w:rPr>
        <w:t>.</w:t>
      </w:r>
      <w:r w:rsidR="00D31473">
        <w:rPr>
          <w:sz w:val="28"/>
          <w:szCs w:val="28"/>
          <w:lang w:val="ru-RU"/>
        </w:rPr>
        <w:t xml:space="preserve"> </w:t>
      </w:r>
      <w:r w:rsidR="00996AEA" w:rsidRPr="00996AEA">
        <w:rPr>
          <w:sz w:val="28"/>
          <w:szCs w:val="28"/>
        </w:rPr>
        <w:t>Должностное лицо Отдела, ответственное за предоставление государственной услуги, подготавливает и направляет межведомственный запрос в органы и организации, участвующие в предоставлении государственной услуги, а также получает документы (информацию), указанные в подпункте 2.7.1</w:t>
      </w:r>
      <w:r w:rsidR="00996AEA" w:rsidRPr="00996AEA">
        <w:rPr>
          <w:color w:val="FF0000"/>
          <w:sz w:val="28"/>
          <w:szCs w:val="28"/>
        </w:rPr>
        <w:t xml:space="preserve"> </w:t>
      </w:r>
      <w:r w:rsidR="00996AEA" w:rsidRPr="00996AEA">
        <w:rPr>
          <w:sz w:val="28"/>
          <w:szCs w:val="28"/>
        </w:rPr>
        <w:t>пункта 2.7 Административного регламента, в составе ответа на запрос на бумажном носителе.</w:t>
      </w:r>
    </w:p>
    <w:p w:rsidR="00996AEA" w:rsidRPr="00996AEA" w:rsidRDefault="00D31473" w:rsidP="00996AEA">
      <w:pPr>
        <w:pStyle w:val="13"/>
        <w:tabs>
          <w:tab w:val="left" w:pos="1418"/>
          <w:tab w:val="left" w:pos="1560"/>
        </w:tabs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4</w:t>
      </w:r>
      <w:r w:rsidR="00996AEA" w:rsidRPr="00996AE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="00996AEA" w:rsidRPr="00996AEA">
        <w:rPr>
          <w:sz w:val="28"/>
          <w:szCs w:val="28"/>
        </w:rPr>
        <w:t>Межведомственный запрос регистрирует должностное лицо Отдела, ответственное за предоставление государственной услуги, в журнале регистрации исходящих документов.</w:t>
      </w:r>
    </w:p>
    <w:p w:rsidR="00996AEA" w:rsidRPr="00996AEA" w:rsidRDefault="00D31473" w:rsidP="00996AEA">
      <w:pPr>
        <w:pStyle w:val="13"/>
        <w:tabs>
          <w:tab w:val="left" w:pos="1418"/>
          <w:tab w:val="left" w:pos="1560"/>
        </w:tabs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5</w:t>
      </w:r>
      <w:r w:rsidR="00996AEA" w:rsidRPr="00996AE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="00996AEA" w:rsidRPr="00996AEA">
        <w:rPr>
          <w:sz w:val="28"/>
          <w:szCs w:val="28"/>
        </w:rPr>
        <w:t xml:space="preserve">Предельный срок для подготовки и направления запроса – в течение             1 рабочего дня со дня поступления заявления и документов, которые заявитель </w:t>
      </w:r>
      <w:r w:rsidR="00996AEA" w:rsidRPr="00996AEA">
        <w:rPr>
          <w:sz w:val="28"/>
          <w:szCs w:val="28"/>
        </w:rPr>
        <w:lastRenderedPageBreak/>
        <w:t>должен представить самостоятельно. Направление межведомственного запроса и получение ответа на него осуществляется в соответствии с Порядком межведомственного взаимодействия.</w:t>
      </w:r>
    </w:p>
    <w:p w:rsidR="00996AEA" w:rsidRPr="00996AEA" w:rsidRDefault="00D31473" w:rsidP="00996AEA">
      <w:pPr>
        <w:pStyle w:val="13"/>
        <w:tabs>
          <w:tab w:val="left" w:pos="1418"/>
          <w:tab w:val="left" w:pos="1560"/>
        </w:tabs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6</w:t>
      </w:r>
      <w:r w:rsidR="00996AEA" w:rsidRPr="00996AE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="00996AEA" w:rsidRPr="00996AEA">
        <w:rPr>
          <w:sz w:val="28"/>
          <w:szCs w:val="28"/>
        </w:rPr>
        <w:t>После получения ответа на межведомственный запрос должностное лицо Отдела, ответственное за предоставление государственной услуги, регистрирует его в журнале регистрации входящих документов.</w:t>
      </w:r>
    </w:p>
    <w:p w:rsidR="00996AEA" w:rsidRPr="00996AEA" w:rsidRDefault="00D31473" w:rsidP="00996AEA">
      <w:pPr>
        <w:pStyle w:val="13"/>
        <w:tabs>
          <w:tab w:val="left" w:pos="1418"/>
          <w:tab w:val="left" w:pos="1560"/>
        </w:tabs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7</w:t>
      </w:r>
      <w:r w:rsidR="00996AEA" w:rsidRPr="00996AE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="00996AEA" w:rsidRPr="00996AEA">
        <w:rPr>
          <w:sz w:val="28"/>
          <w:szCs w:val="28"/>
        </w:rPr>
        <w:t>В случае самостоятельного представления заявителем документов (информации), указанных в подпункте 2.7.1 пункта 2.7 Административного регламента, документы или содержащаяся в них информация в рамках межведомственного взаимодействия не запрашивается.</w:t>
      </w:r>
    </w:p>
    <w:p w:rsidR="00996AEA" w:rsidRPr="00996AEA" w:rsidRDefault="00D31473" w:rsidP="00996AEA">
      <w:pPr>
        <w:pStyle w:val="13"/>
        <w:tabs>
          <w:tab w:val="left" w:pos="1418"/>
          <w:tab w:val="left" w:pos="1560"/>
        </w:tabs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8</w:t>
      </w:r>
      <w:r w:rsidR="00996AEA" w:rsidRPr="00996AE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 </w:t>
      </w:r>
      <w:r w:rsidR="00996AEA" w:rsidRPr="00996AEA">
        <w:rPr>
          <w:sz w:val="28"/>
          <w:szCs w:val="28"/>
        </w:rPr>
        <w:t>Общий максимальный срок выполнения административной процедуры составляет 6 рабочих дней.</w:t>
      </w:r>
    </w:p>
    <w:p w:rsidR="00996AEA" w:rsidRPr="00996AEA" w:rsidRDefault="00D31473" w:rsidP="00996AEA">
      <w:pPr>
        <w:pStyle w:val="13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9</w:t>
      </w:r>
      <w:r w:rsidR="00996AEA" w:rsidRPr="00996AEA">
        <w:rPr>
          <w:sz w:val="28"/>
          <w:szCs w:val="28"/>
        </w:rPr>
        <w:t xml:space="preserve">. Срок направления межведомственного запроса </w:t>
      </w:r>
      <w:r w:rsidR="00996AEA" w:rsidRPr="00996AEA">
        <w:rPr>
          <w:color w:val="000000"/>
          <w:sz w:val="28"/>
          <w:szCs w:val="28"/>
          <w:shd w:val="clear" w:color="auto" w:fill="FFFFFF"/>
        </w:rPr>
        <w:t xml:space="preserve">(ответа на него) </w:t>
      </w:r>
      <w:r w:rsidR="00996AEA" w:rsidRPr="00996AEA">
        <w:rPr>
          <w:sz w:val="28"/>
          <w:szCs w:val="28"/>
        </w:rPr>
        <w:t xml:space="preserve">в органы государственной власти Российской Федерации, находящиеся за пределами территории города Байконур, не входит в общий срок предоставления государственной услуги. </w:t>
      </w:r>
    </w:p>
    <w:p w:rsidR="00996AEA" w:rsidRPr="00996AEA" w:rsidRDefault="00996AEA" w:rsidP="00996AEA">
      <w:pPr>
        <w:pStyle w:val="13"/>
        <w:tabs>
          <w:tab w:val="left" w:pos="1701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>3.</w:t>
      </w:r>
      <w:r w:rsidR="00D31473">
        <w:rPr>
          <w:sz w:val="28"/>
          <w:szCs w:val="28"/>
          <w:lang w:val="ru-RU"/>
        </w:rPr>
        <w:t>3</w:t>
      </w:r>
      <w:r w:rsidR="00D31473">
        <w:rPr>
          <w:sz w:val="28"/>
          <w:szCs w:val="28"/>
        </w:rPr>
        <w:t>.</w:t>
      </w:r>
      <w:r w:rsidR="00D31473">
        <w:rPr>
          <w:sz w:val="28"/>
          <w:szCs w:val="28"/>
          <w:lang w:val="ru-RU"/>
        </w:rPr>
        <w:t>10</w:t>
      </w:r>
      <w:r w:rsidRPr="00996AEA">
        <w:rPr>
          <w:sz w:val="28"/>
          <w:szCs w:val="28"/>
        </w:rPr>
        <w:t>.</w:t>
      </w:r>
      <w:r w:rsidR="00D31473">
        <w:rPr>
          <w:sz w:val="28"/>
          <w:szCs w:val="28"/>
          <w:lang w:val="ru-RU"/>
        </w:rPr>
        <w:t xml:space="preserve"> </w:t>
      </w:r>
      <w:r w:rsidRPr="00996AEA">
        <w:rPr>
          <w:sz w:val="28"/>
          <w:szCs w:val="28"/>
        </w:rPr>
        <w:t xml:space="preserve">Критерием для формирования и направления межведомственного запроса является отсутствие документов (информации), необходимых в соответствии с нормативными правовыми актами </w:t>
      </w:r>
      <w:r w:rsidR="00DE6FCD">
        <w:rPr>
          <w:sz w:val="28"/>
          <w:szCs w:val="28"/>
          <w:lang w:val="ru-RU"/>
        </w:rPr>
        <w:t xml:space="preserve">Российской Федерации, администрации города Байконур </w:t>
      </w:r>
      <w:r w:rsidRPr="00996AEA">
        <w:rPr>
          <w:sz w:val="28"/>
          <w:szCs w:val="28"/>
        </w:rPr>
        <w:t>для предоставления государственной услуги, которые находятся в распоряжении государственных органов и организаций, участвующих в предоставлении государственной услуги.</w:t>
      </w:r>
    </w:p>
    <w:p w:rsidR="00996AEA" w:rsidRPr="00996AEA" w:rsidRDefault="00D31473" w:rsidP="00996AEA">
      <w:pPr>
        <w:pStyle w:val="13"/>
        <w:tabs>
          <w:tab w:val="left" w:pos="1418"/>
          <w:tab w:val="left" w:pos="1560"/>
        </w:tabs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</w:t>
      </w:r>
      <w:r>
        <w:rPr>
          <w:sz w:val="28"/>
          <w:szCs w:val="28"/>
          <w:lang w:val="ru-RU"/>
        </w:rPr>
        <w:t>1</w:t>
      </w:r>
      <w:r w:rsidR="00996AEA" w:rsidRPr="00996AE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="00996AEA" w:rsidRPr="00996AEA">
        <w:rPr>
          <w:sz w:val="28"/>
          <w:szCs w:val="28"/>
        </w:rPr>
        <w:t>Результатом выполнения административной процедуры является получение от органов и организаций, участвующих в предоставлении государственной услуги, документов и (или) информации в составе ответа на межведомственные запросы.</w:t>
      </w:r>
    </w:p>
    <w:p w:rsidR="00996AEA" w:rsidRPr="00996AEA" w:rsidRDefault="00D31473" w:rsidP="00996AEA">
      <w:pPr>
        <w:pStyle w:val="13"/>
        <w:tabs>
          <w:tab w:val="left" w:pos="1418"/>
          <w:tab w:val="left" w:pos="1560"/>
        </w:tabs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3</w:t>
      </w:r>
      <w:r w:rsidR="00996AEA" w:rsidRPr="00996AEA">
        <w:rPr>
          <w:sz w:val="28"/>
          <w:szCs w:val="28"/>
        </w:rPr>
        <w:t>.1</w:t>
      </w:r>
      <w:r>
        <w:rPr>
          <w:sz w:val="28"/>
          <w:szCs w:val="28"/>
          <w:lang w:val="ru-RU"/>
        </w:rPr>
        <w:t>2</w:t>
      </w:r>
      <w:r w:rsidR="00996AEA" w:rsidRPr="00996AEA">
        <w:rPr>
          <w:sz w:val="28"/>
          <w:szCs w:val="28"/>
        </w:rPr>
        <w:t>.</w:t>
      </w:r>
      <w:r w:rsidR="003F0243">
        <w:rPr>
          <w:sz w:val="28"/>
          <w:szCs w:val="28"/>
          <w:lang w:val="ru-RU"/>
        </w:rPr>
        <w:t> </w:t>
      </w:r>
      <w:r w:rsidR="00996AEA" w:rsidRPr="00996AEA">
        <w:rPr>
          <w:sz w:val="28"/>
          <w:szCs w:val="28"/>
        </w:rPr>
        <w:t>Способом фиксации результата данной административной процедуры является регистрация запросов и ответов на межведомственные запросы в журнале регистрации исходящих документов, журнале регистрации входящих документов.»;</w:t>
      </w:r>
    </w:p>
    <w:p w:rsidR="00996AEA" w:rsidRPr="00996AEA" w:rsidRDefault="005756C0" w:rsidP="00996AEA">
      <w:pPr>
        <w:pStyle w:val="13"/>
        <w:tabs>
          <w:tab w:val="left" w:pos="1418"/>
          <w:tab w:val="left" w:pos="1560"/>
        </w:tabs>
        <w:spacing w:after="0" w:line="336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ru-RU"/>
        </w:rPr>
        <w:t>П</w:t>
      </w:r>
      <w:r w:rsidR="00F12FF4" w:rsidRPr="00996AEA">
        <w:rPr>
          <w:sz w:val="28"/>
          <w:szCs w:val="28"/>
        </w:rPr>
        <w:t>ункт</w:t>
      </w:r>
      <w:r w:rsidR="00996AEA" w:rsidRPr="00996AEA">
        <w:rPr>
          <w:sz w:val="28"/>
          <w:szCs w:val="28"/>
        </w:rPr>
        <w:t xml:space="preserve"> 3.3 считать пунктом 3.4. 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t xml:space="preserve">1.7. Пункт 5.2 раздела </w:t>
      </w:r>
      <w:r w:rsidRPr="00996AEA">
        <w:rPr>
          <w:sz w:val="28"/>
          <w:szCs w:val="28"/>
          <w:lang w:val="en-US"/>
        </w:rPr>
        <w:t>V</w:t>
      </w:r>
      <w:r w:rsidRPr="00996AEA">
        <w:rPr>
          <w:sz w:val="28"/>
          <w:szCs w:val="28"/>
        </w:rPr>
        <w:t xml:space="preserve">  Административного регламента дополнить абзацами следующего содержания:</w:t>
      </w:r>
    </w:p>
    <w:p w:rsidR="00996AEA" w:rsidRPr="00996AEA" w:rsidRDefault="00996AEA" w:rsidP="00996AEA">
      <w:pPr>
        <w:spacing w:line="336" w:lineRule="auto"/>
        <w:ind w:firstLine="709"/>
        <w:jc w:val="both"/>
        <w:rPr>
          <w:sz w:val="28"/>
          <w:szCs w:val="28"/>
        </w:rPr>
      </w:pPr>
      <w:r w:rsidRPr="00996AEA">
        <w:rPr>
          <w:sz w:val="28"/>
          <w:szCs w:val="28"/>
        </w:rPr>
        <w:lastRenderedPageBreak/>
        <w:t>«з) нарушение срока или порядка выдачи документов по результатам предоставления государственной услуги;</w:t>
      </w:r>
    </w:p>
    <w:p w:rsidR="00996AEA" w:rsidRPr="00996AEA" w:rsidRDefault="003F0243" w:rsidP="00996AE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и) </w:t>
      </w:r>
      <w:r w:rsidR="00996AEA" w:rsidRPr="00996AEA">
        <w:rPr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администрации».</w:t>
      </w:r>
    </w:p>
    <w:p w:rsidR="00996AEA" w:rsidRPr="00996AEA" w:rsidRDefault="00996AEA" w:rsidP="00996AEA">
      <w:pPr>
        <w:spacing w:line="336" w:lineRule="auto"/>
        <w:ind w:firstLine="720"/>
        <w:jc w:val="both"/>
        <w:rPr>
          <w:sz w:val="28"/>
          <w:szCs w:val="28"/>
        </w:rPr>
      </w:pPr>
      <w:r w:rsidRPr="00996AEA">
        <w:rPr>
          <w:sz w:val="28"/>
          <w:szCs w:val="28"/>
        </w:rPr>
        <w:t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</w:t>
      </w:r>
      <w:r w:rsidR="00F12FF4">
        <w:rPr>
          <w:sz w:val="28"/>
          <w:szCs w:val="28"/>
          <w:lang w:val="en-US"/>
        </w:rPr>
        <w:t>n</w:t>
      </w:r>
      <w:r w:rsidRPr="00996AEA">
        <w:rPr>
          <w:sz w:val="28"/>
          <w:szCs w:val="28"/>
        </w:rPr>
        <w:t>uradm.ru.</w:t>
      </w:r>
    </w:p>
    <w:p w:rsidR="00996AEA" w:rsidRPr="00996AEA" w:rsidRDefault="00996AEA" w:rsidP="00996AEA">
      <w:pPr>
        <w:pStyle w:val="af"/>
        <w:spacing w:line="336" w:lineRule="auto"/>
        <w:ind w:left="0" w:right="0" w:firstLine="709"/>
        <w:rPr>
          <w:color w:val="auto"/>
          <w:szCs w:val="28"/>
        </w:rPr>
      </w:pPr>
      <w:r w:rsidRPr="00996AEA">
        <w:rPr>
          <w:szCs w:val="28"/>
        </w:rPr>
        <w:t>3. </w:t>
      </w:r>
      <w:r w:rsidRPr="00996AEA">
        <w:rPr>
          <w:color w:val="auto"/>
          <w:szCs w:val="28"/>
        </w:rPr>
        <w:t>Контроль за исполнением настоящего постановления возложить на заместителя Главы администрации Адасева Н.П.</w:t>
      </w:r>
    </w:p>
    <w:p w:rsidR="00996AEA" w:rsidRPr="00996AEA" w:rsidRDefault="00996AEA" w:rsidP="00996AEA">
      <w:pPr>
        <w:spacing w:line="360" w:lineRule="auto"/>
        <w:rPr>
          <w:b/>
          <w:sz w:val="28"/>
          <w:szCs w:val="28"/>
        </w:rPr>
      </w:pPr>
    </w:p>
    <w:p w:rsidR="00996AEA" w:rsidRPr="00996AEA" w:rsidRDefault="00996AEA" w:rsidP="00996AEA">
      <w:pPr>
        <w:spacing w:line="360" w:lineRule="auto"/>
        <w:rPr>
          <w:b/>
          <w:sz w:val="28"/>
          <w:szCs w:val="28"/>
        </w:rPr>
      </w:pPr>
    </w:p>
    <w:p w:rsidR="00996AEA" w:rsidRPr="00996AEA" w:rsidRDefault="00996AEA" w:rsidP="00996AEA">
      <w:pPr>
        <w:spacing w:line="360" w:lineRule="auto"/>
        <w:rPr>
          <w:b/>
          <w:sz w:val="28"/>
          <w:szCs w:val="28"/>
        </w:rPr>
      </w:pPr>
      <w:r w:rsidRPr="00996AEA">
        <w:rPr>
          <w:b/>
          <w:sz w:val="28"/>
          <w:szCs w:val="28"/>
        </w:rPr>
        <w:t>Глава администрации                                                                           К.Д. Бусыгин</w:t>
      </w:r>
    </w:p>
    <w:p w:rsidR="00996AEA" w:rsidRPr="00996AEA" w:rsidRDefault="00996AEA" w:rsidP="00996AEA">
      <w:pPr>
        <w:spacing w:line="360" w:lineRule="auto"/>
        <w:rPr>
          <w:b/>
          <w:sz w:val="28"/>
          <w:szCs w:val="28"/>
        </w:rPr>
      </w:pPr>
    </w:p>
    <w:p w:rsidR="00996AEA" w:rsidRPr="00996AEA" w:rsidRDefault="00996AEA" w:rsidP="00996AEA">
      <w:pPr>
        <w:spacing w:line="360" w:lineRule="auto"/>
        <w:rPr>
          <w:b/>
          <w:sz w:val="28"/>
          <w:szCs w:val="28"/>
        </w:rPr>
      </w:pPr>
    </w:p>
    <w:p w:rsidR="00996AEA" w:rsidRPr="00996AEA" w:rsidRDefault="00996AEA" w:rsidP="00996AEA">
      <w:pPr>
        <w:spacing w:line="360" w:lineRule="auto"/>
        <w:rPr>
          <w:b/>
          <w:sz w:val="28"/>
          <w:szCs w:val="28"/>
        </w:rPr>
      </w:pPr>
    </w:p>
    <w:p w:rsidR="00996AEA" w:rsidRPr="00996AEA" w:rsidRDefault="00996AEA" w:rsidP="00996AEA">
      <w:pPr>
        <w:spacing w:line="360" w:lineRule="auto"/>
        <w:rPr>
          <w:b/>
          <w:sz w:val="28"/>
          <w:szCs w:val="28"/>
        </w:rPr>
      </w:pPr>
    </w:p>
    <w:p w:rsidR="00996AEA" w:rsidRPr="00996AEA" w:rsidRDefault="00996AEA" w:rsidP="00996AEA">
      <w:pPr>
        <w:spacing w:line="360" w:lineRule="auto"/>
        <w:rPr>
          <w:b/>
          <w:sz w:val="28"/>
          <w:szCs w:val="28"/>
        </w:rPr>
      </w:pPr>
    </w:p>
    <w:p w:rsidR="00960FF9" w:rsidRPr="00996AEA" w:rsidRDefault="00960FF9" w:rsidP="003F0243">
      <w:pPr>
        <w:ind w:right="27"/>
        <w:rPr>
          <w:sz w:val="28"/>
          <w:szCs w:val="28"/>
        </w:rPr>
      </w:pPr>
    </w:p>
    <w:sectPr w:rsidR="00960FF9" w:rsidRPr="00996AEA" w:rsidSect="00DC4505">
      <w:headerReference w:type="even" r:id="rId23"/>
      <w:headerReference w:type="default" r:id="rId24"/>
      <w:pgSz w:w="11906" w:h="16838" w:code="9"/>
      <w:pgMar w:top="993" w:right="567" w:bottom="851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0A0" w:rsidRDefault="00B720A0">
      <w:r>
        <w:separator/>
      </w:r>
    </w:p>
  </w:endnote>
  <w:endnote w:type="continuationSeparator" w:id="0">
    <w:p w:rsidR="00B720A0" w:rsidRDefault="00B72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0A0" w:rsidRDefault="00B720A0">
      <w:r>
        <w:separator/>
      </w:r>
    </w:p>
  </w:footnote>
  <w:footnote w:type="continuationSeparator" w:id="0">
    <w:p w:rsidR="00B720A0" w:rsidRDefault="00B72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D2" w:rsidRDefault="00DA1FD2" w:rsidP="00E6429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A1FD2" w:rsidRDefault="00DA1FD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D2" w:rsidRPr="00931B13" w:rsidRDefault="00DA1FD2" w:rsidP="00E64292">
    <w:pPr>
      <w:pStyle w:val="a8"/>
      <w:framePr w:wrap="around" w:vAnchor="text" w:hAnchor="margin" w:xAlign="center" w:y="1"/>
      <w:rPr>
        <w:rStyle w:val="aa"/>
      </w:rPr>
    </w:pPr>
    <w:r w:rsidRPr="00931B13">
      <w:rPr>
        <w:rStyle w:val="aa"/>
      </w:rPr>
      <w:fldChar w:fldCharType="begin"/>
    </w:r>
    <w:r w:rsidRPr="00931B13">
      <w:rPr>
        <w:rStyle w:val="aa"/>
      </w:rPr>
      <w:instrText xml:space="preserve">PAGE  </w:instrText>
    </w:r>
    <w:r w:rsidRPr="00931B13">
      <w:rPr>
        <w:rStyle w:val="aa"/>
      </w:rPr>
      <w:fldChar w:fldCharType="separate"/>
    </w:r>
    <w:r w:rsidR="00E86ED7">
      <w:rPr>
        <w:rStyle w:val="aa"/>
        <w:noProof/>
      </w:rPr>
      <w:t>3</w:t>
    </w:r>
    <w:r w:rsidRPr="00931B13">
      <w:rPr>
        <w:rStyle w:val="aa"/>
      </w:rPr>
      <w:fldChar w:fldCharType="end"/>
    </w:r>
  </w:p>
  <w:p w:rsidR="00DA1FD2" w:rsidRPr="006116E9" w:rsidRDefault="00DA1FD2">
    <w:pPr>
      <w:pStyle w:val="a8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2F9"/>
    <w:multiLevelType w:val="multilevel"/>
    <w:tmpl w:val="908CC022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048176BA"/>
    <w:multiLevelType w:val="multilevel"/>
    <w:tmpl w:val="BADC07E0"/>
    <w:lvl w:ilvl="0">
      <w:start w:val="1"/>
      <w:numFmt w:val="decimal"/>
      <w:lvlText w:val="%1."/>
      <w:lvlJc w:val="left"/>
      <w:pPr>
        <w:tabs>
          <w:tab w:val="num" w:pos="539"/>
        </w:tabs>
        <w:ind w:left="483" w:hanging="341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926"/>
        </w:tabs>
        <w:ind w:left="1926" w:hanging="1500"/>
      </w:pPr>
      <w:rPr>
        <w:rFonts w:hint="default"/>
      </w:rPr>
    </w:lvl>
    <w:lvl w:ilvl="2">
      <w:start w:val="1"/>
      <w:numFmt w:val="decimal"/>
      <w:lvlText w:val="1.%2.%3.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A8658E6"/>
    <w:multiLevelType w:val="multilevel"/>
    <w:tmpl w:val="BFEC4E2A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0BF432C5"/>
    <w:multiLevelType w:val="multilevel"/>
    <w:tmpl w:val="B976975E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0C6836A2"/>
    <w:multiLevelType w:val="multilevel"/>
    <w:tmpl w:val="908CC022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0CF121C0"/>
    <w:multiLevelType w:val="multilevel"/>
    <w:tmpl w:val="42FE7B7C"/>
    <w:lvl w:ilvl="0">
      <w:start w:val="3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4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383486B"/>
    <w:multiLevelType w:val="multilevel"/>
    <w:tmpl w:val="D0782FBC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5602EC1"/>
    <w:multiLevelType w:val="multilevel"/>
    <w:tmpl w:val="45E4C8F2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6FE372A"/>
    <w:multiLevelType w:val="multilevel"/>
    <w:tmpl w:val="93D4CC84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26"/>
        </w:tabs>
        <w:ind w:left="1926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FAB2318"/>
    <w:multiLevelType w:val="multilevel"/>
    <w:tmpl w:val="45E4C8F2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>
    <w:nsid w:val="1FC16CD5"/>
    <w:multiLevelType w:val="hybridMultilevel"/>
    <w:tmpl w:val="D0782FBC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2704081F"/>
    <w:multiLevelType w:val="multilevel"/>
    <w:tmpl w:val="27B24594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none"/>
      <w:lvlText w:val="3.5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>
    <w:nsid w:val="31D57D52"/>
    <w:multiLevelType w:val="multilevel"/>
    <w:tmpl w:val="93D4CC84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26"/>
        </w:tabs>
        <w:ind w:left="1926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33B7204C"/>
    <w:multiLevelType w:val="multilevel"/>
    <w:tmpl w:val="332C6A32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7">
    <w:nsid w:val="3403141F"/>
    <w:multiLevelType w:val="multilevel"/>
    <w:tmpl w:val="36B62AD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35EA7DFE"/>
    <w:multiLevelType w:val="multilevel"/>
    <w:tmpl w:val="3A1CBEDA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3"/>
      <w:numFmt w:val="decimal"/>
      <w:lvlText w:val="4.%2."/>
      <w:lvlJc w:val="left"/>
      <w:pPr>
        <w:tabs>
          <w:tab w:val="num" w:pos="1926"/>
        </w:tabs>
        <w:ind w:left="1926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37684124"/>
    <w:multiLevelType w:val="multilevel"/>
    <w:tmpl w:val="D0782FBC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37852F4A"/>
    <w:multiLevelType w:val="multilevel"/>
    <w:tmpl w:val="D0782FBC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3AD707E8"/>
    <w:multiLevelType w:val="multilevel"/>
    <w:tmpl w:val="05D2A9F2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2">
    <w:nsid w:val="3C0C4944"/>
    <w:multiLevelType w:val="multilevel"/>
    <w:tmpl w:val="9BC8DA80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FC3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E166D1"/>
    <w:multiLevelType w:val="multilevel"/>
    <w:tmpl w:val="EFDE9F7E"/>
    <w:lvl w:ilvl="0">
      <w:start w:val="2"/>
      <w:numFmt w:val="none"/>
      <w:lvlText w:val="5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none"/>
      <w:lvlText w:val="3.5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5">
    <w:nsid w:val="4492634A"/>
    <w:multiLevelType w:val="multilevel"/>
    <w:tmpl w:val="29BC743E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6">
    <w:nsid w:val="472C2DAE"/>
    <w:multiLevelType w:val="multilevel"/>
    <w:tmpl w:val="B976975E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495A5047"/>
    <w:multiLevelType w:val="multilevel"/>
    <w:tmpl w:val="27B24594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none"/>
      <w:lvlText w:val="3.5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8">
    <w:nsid w:val="52C648A8"/>
    <w:multiLevelType w:val="hybridMultilevel"/>
    <w:tmpl w:val="334A2AC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537D193A"/>
    <w:multiLevelType w:val="multilevel"/>
    <w:tmpl w:val="42FE7B7C"/>
    <w:lvl w:ilvl="0">
      <w:start w:val="3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4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0">
    <w:nsid w:val="58AB50C8"/>
    <w:multiLevelType w:val="hybrid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D386EDA"/>
    <w:multiLevelType w:val="hybridMultilevel"/>
    <w:tmpl w:val="CB32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027503"/>
    <w:multiLevelType w:val="multilevel"/>
    <w:tmpl w:val="908CC022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22C0C55"/>
    <w:multiLevelType w:val="multilevel"/>
    <w:tmpl w:val="73ACF618"/>
    <w:lvl w:ilvl="0">
      <w:start w:val="1"/>
      <w:numFmt w:val="none"/>
      <w:lvlText w:val="1."/>
      <w:lvlJc w:val="left"/>
      <w:pPr>
        <w:tabs>
          <w:tab w:val="num" w:pos="1642"/>
        </w:tabs>
        <w:ind w:left="1642" w:hanging="150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926"/>
        </w:tabs>
        <w:ind w:left="1926" w:hanging="1500"/>
      </w:pPr>
      <w:rPr>
        <w:rFonts w:hint="default"/>
      </w:rPr>
    </w:lvl>
    <w:lvl w:ilvl="2">
      <w:start w:val="1"/>
      <w:numFmt w:val="decimal"/>
      <w:lvlText w:val="1.%2.%3.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6">
    <w:nsid w:val="632A046D"/>
    <w:multiLevelType w:val="multilevel"/>
    <w:tmpl w:val="527E143E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7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A5A3F7A"/>
    <w:multiLevelType w:val="multilevel"/>
    <w:tmpl w:val="A2D2C67A"/>
    <w:lvl w:ilvl="0">
      <w:start w:val="1"/>
      <w:numFmt w:val="none"/>
      <w:lvlText w:val="2."/>
      <w:lvlJc w:val="left"/>
      <w:pPr>
        <w:tabs>
          <w:tab w:val="num" w:pos="1642"/>
        </w:tabs>
        <w:ind w:left="1642" w:hanging="150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926"/>
        </w:tabs>
        <w:ind w:left="1926" w:hanging="1500"/>
      </w:pPr>
      <w:rPr>
        <w:rFonts w:hint="default"/>
      </w:rPr>
    </w:lvl>
    <w:lvl w:ilvl="2">
      <w:start w:val="1"/>
      <w:numFmt w:val="decimal"/>
      <w:lvlText w:val="1.%2.%3.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6C153A2D"/>
    <w:multiLevelType w:val="multilevel"/>
    <w:tmpl w:val="27B24594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none"/>
      <w:lvlText w:val="3.5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0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1">
    <w:nsid w:val="70925EAF"/>
    <w:multiLevelType w:val="multilevel"/>
    <w:tmpl w:val="B976975E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2">
    <w:nsid w:val="745E1CD2"/>
    <w:multiLevelType w:val="hybridMultilevel"/>
    <w:tmpl w:val="9BC8DA80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FA448C"/>
    <w:multiLevelType w:val="multilevel"/>
    <w:tmpl w:val="B298ED2C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4">
    <w:nsid w:val="7CCC6A81"/>
    <w:multiLevelType w:val="multilevel"/>
    <w:tmpl w:val="27B24594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none"/>
      <w:lvlText w:val="3.5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2"/>
  </w:num>
  <w:num w:numId="2">
    <w:abstractNumId w:val="34"/>
  </w:num>
  <w:num w:numId="3">
    <w:abstractNumId w:val="31"/>
  </w:num>
  <w:num w:numId="4">
    <w:abstractNumId w:val="37"/>
  </w:num>
  <w:num w:numId="5">
    <w:abstractNumId w:val="40"/>
  </w:num>
  <w:num w:numId="6">
    <w:abstractNumId w:val="3"/>
  </w:num>
  <w:num w:numId="7">
    <w:abstractNumId w:val="11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3"/>
  </w:num>
  <w:num w:numId="11">
    <w:abstractNumId w:val="28"/>
  </w:num>
  <w:num w:numId="12">
    <w:abstractNumId w:val="13"/>
  </w:num>
  <w:num w:numId="13">
    <w:abstractNumId w:val="8"/>
  </w:num>
  <w:num w:numId="14">
    <w:abstractNumId w:val="32"/>
  </w:num>
  <w:num w:numId="15">
    <w:abstractNumId w:val="44"/>
  </w:num>
  <w:num w:numId="16">
    <w:abstractNumId w:val="18"/>
  </w:num>
  <w:num w:numId="17">
    <w:abstractNumId w:val="20"/>
  </w:num>
  <w:num w:numId="18">
    <w:abstractNumId w:val="42"/>
  </w:num>
  <w:num w:numId="19">
    <w:abstractNumId w:val="15"/>
  </w:num>
  <w:num w:numId="20">
    <w:abstractNumId w:val="19"/>
  </w:num>
  <w:num w:numId="21">
    <w:abstractNumId w:val="12"/>
  </w:num>
  <w:num w:numId="22">
    <w:abstractNumId w:val="9"/>
  </w:num>
  <w:num w:numId="23">
    <w:abstractNumId w:val="10"/>
  </w:num>
  <w:num w:numId="24">
    <w:abstractNumId w:val="21"/>
  </w:num>
  <w:num w:numId="25">
    <w:abstractNumId w:val="43"/>
  </w:num>
  <w:num w:numId="26">
    <w:abstractNumId w:val="25"/>
  </w:num>
  <w:num w:numId="27">
    <w:abstractNumId w:val="5"/>
  </w:num>
  <w:num w:numId="28">
    <w:abstractNumId w:val="41"/>
  </w:num>
  <w:num w:numId="29">
    <w:abstractNumId w:val="26"/>
  </w:num>
  <w:num w:numId="30">
    <w:abstractNumId w:val="16"/>
  </w:num>
  <w:num w:numId="31">
    <w:abstractNumId w:val="0"/>
  </w:num>
  <w:num w:numId="32">
    <w:abstractNumId w:val="33"/>
  </w:num>
  <w:num w:numId="33">
    <w:abstractNumId w:val="29"/>
  </w:num>
  <w:num w:numId="34">
    <w:abstractNumId w:val="7"/>
  </w:num>
  <w:num w:numId="35">
    <w:abstractNumId w:val="6"/>
  </w:num>
  <w:num w:numId="36">
    <w:abstractNumId w:val="4"/>
  </w:num>
  <w:num w:numId="37">
    <w:abstractNumId w:val="36"/>
  </w:num>
  <w:num w:numId="38">
    <w:abstractNumId w:val="39"/>
  </w:num>
  <w:num w:numId="39">
    <w:abstractNumId w:val="14"/>
  </w:num>
  <w:num w:numId="40">
    <w:abstractNumId w:val="24"/>
  </w:num>
  <w:num w:numId="41">
    <w:abstractNumId w:val="22"/>
  </w:num>
  <w:num w:numId="42">
    <w:abstractNumId w:val="27"/>
  </w:num>
  <w:num w:numId="43">
    <w:abstractNumId w:val="1"/>
  </w:num>
  <w:num w:numId="44">
    <w:abstractNumId w:val="17"/>
  </w:num>
  <w:num w:numId="45">
    <w:abstractNumId w:val="35"/>
  </w:num>
  <w:num w:numId="46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77D"/>
    <w:rsid w:val="00003CAA"/>
    <w:rsid w:val="000107C2"/>
    <w:rsid w:val="0004218F"/>
    <w:rsid w:val="000B27AD"/>
    <w:rsid w:val="000C4E22"/>
    <w:rsid w:val="001350BB"/>
    <w:rsid w:val="00151464"/>
    <w:rsid w:val="00172504"/>
    <w:rsid w:val="001909D2"/>
    <w:rsid w:val="00192FE3"/>
    <w:rsid w:val="001E4810"/>
    <w:rsid w:val="001F6CE7"/>
    <w:rsid w:val="002112D0"/>
    <w:rsid w:val="0026177C"/>
    <w:rsid w:val="002778EC"/>
    <w:rsid w:val="002A7B16"/>
    <w:rsid w:val="002E0BF5"/>
    <w:rsid w:val="002E318B"/>
    <w:rsid w:val="002E3BB7"/>
    <w:rsid w:val="00331304"/>
    <w:rsid w:val="003518AB"/>
    <w:rsid w:val="003560F4"/>
    <w:rsid w:val="00365E35"/>
    <w:rsid w:val="0039630C"/>
    <w:rsid w:val="003B0C2E"/>
    <w:rsid w:val="003B1132"/>
    <w:rsid w:val="003C0611"/>
    <w:rsid w:val="003C48D8"/>
    <w:rsid w:val="003F0243"/>
    <w:rsid w:val="003F3F5C"/>
    <w:rsid w:val="00416ABF"/>
    <w:rsid w:val="004407E7"/>
    <w:rsid w:val="00473B11"/>
    <w:rsid w:val="005115AB"/>
    <w:rsid w:val="005164B5"/>
    <w:rsid w:val="00536D1F"/>
    <w:rsid w:val="005468A6"/>
    <w:rsid w:val="00554CDC"/>
    <w:rsid w:val="00561067"/>
    <w:rsid w:val="005756C0"/>
    <w:rsid w:val="005A35FD"/>
    <w:rsid w:val="005C5392"/>
    <w:rsid w:val="005E01B3"/>
    <w:rsid w:val="005E1305"/>
    <w:rsid w:val="006116E9"/>
    <w:rsid w:val="006467BF"/>
    <w:rsid w:val="00682E53"/>
    <w:rsid w:val="006C6769"/>
    <w:rsid w:val="006E0B0D"/>
    <w:rsid w:val="006E1B6E"/>
    <w:rsid w:val="00723C08"/>
    <w:rsid w:val="00726D2D"/>
    <w:rsid w:val="00781BB6"/>
    <w:rsid w:val="00797649"/>
    <w:rsid w:val="007B3FC4"/>
    <w:rsid w:val="007E346B"/>
    <w:rsid w:val="007E3C68"/>
    <w:rsid w:val="008327EF"/>
    <w:rsid w:val="00837449"/>
    <w:rsid w:val="00843F27"/>
    <w:rsid w:val="00847E6C"/>
    <w:rsid w:val="008D4C2C"/>
    <w:rsid w:val="008F2D0A"/>
    <w:rsid w:val="00904E15"/>
    <w:rsid w:val="00907DEB"/>
    <w:rsid w:val="009253F5"/>
    <w:rsid w:val="00931B13"/>
    <w:rsid w:val="00933236"/>
    <w:rsid w:val="0093424B"/>
    <w:rsid w:val="00960FF9"/>
    <w:rsid w:val="00962DE8"/>
    <w:rsid w:val="00971146"/>
    <w:rsid w:val="009754DD"/>
    <w:rsid w:val="00996AEA"/>
    <w:rsid w:val="009A5E39"/>
    <w:rsid w:val="009A5F5C"/>
    <w:rsid w:val="009D0A3B"/>
    <w:rsid w:val="009D47D4"/>
    <w:rsid w:val="00A5077D"/>
    <w:rsid w:val="00A73516"/>
    <w:rsid w:val="00A7749F"/>
    <w:rsid w:val="00A82A91"/>
    <w:rsid w:val="00AA2FF0"/>
    <w:rsid w:val="00AD36F6"/>
    <w:rsid w:val="00AE0658"/>
    <w:rsid w:val="00AE706E"/>
    <w:rsid w:val="00B23D4A"/>
    <w:rsid w:val="00B437FE"/>
    <w:rsid w:val="00B5177A"/>
    <w:rsid w:val="00B7061C"/>
    <w:rsid w:val="00B720A0"/>
    <w:rsid w:val="00B80960"/>
    <w:rsid w:val="00BA024D"/>
    <w:rsid w:val="00BD6454"/>
    <w:rsid w:val="00BF1FC9"/>
    <w:rsid w:val="00CD716F"/>
    <w:rsid w:val="00D0113F"/>
    <w:rsid w:val="00D02748"/>
    <w:rsid w:val="00D07CB8"/>
    <w:rsid w:val="00D31473"/>
    <w:rsid w:val="00D67DAA"/>
    <w:rsid w:val="00D92038"/>
    <w:rsid w:val="00DA1FD2"/>
    <w:rsid w:val="00DC4505"/>
    <w:rsid w:val="00DE1C28"/>
    <w:rsid w:val="00DE6C07"/>
    <w:rsid w:val="00DE6FCD"/>
    <w:rsid w:val="00E07755"/>
    <w:rsid w:val="00E126FD"/>
    <w:rsid w:val="00E64292"/>
    <w:rsid w:val="00E81779"/>
    <w:rsid w:val="00E86ED7"/>
    <w:rsid w:val="00EB14B8"/>
    <w:rsid w:val="00EE1043"/>
    <w:rsid w:val="00EE64CA"/>
    <w:rsid w:val="00F12FF4"/>
    <w:rsid w:val="00F54288"/>
    <w:rsid w:val="00F55BF4"/>
    <w:rsid w:val="00F65713"/>
    <w:rsid w:val="00F65717"/>
    <w:rsid w:val="00F743C0"/>
    <w:rsid w:val="00F85C74"/>
    <w:rsid w:val="00F900F8"/>
    <w:rsid w:val="00FE5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color w:val="FF0000"/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firstLine="709"/>
      <w:jc w:val="both"/>
      <w:outlineLvl w:val="8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link w:val="a7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10">
    <w:name w:val="Знак1"/>
    <w:basedOn w:val="a"/>
    <w:autoRedefine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12">
    <w:name w:val="Основной текст + 12"/>
    <w:aliases w:val="5 pt5"/>
    <w:rPr>
      <w:rFonts w:ascii="Times New Roman" w:hAnsi="Times New Roman" w:cs="Times New Roman"/>
      <w:spacing w:val="0"/>
      <w:sz w:val="25"/>
      <w:szCs w:val="25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pPr>
      <w:ind w:firstLine="709"/>
      <w:jc w:val="both"/>
    </w:pPr>
    <w:rPr>
      <w:color w:val="FF0000"/>
      <w:sz w:val="28"/>
    </w:rPr>
  </w:style>
  <w:style w:type="character" w:customStyle="1" w:styleId="CharacterStyle1">
    <w:name w:val="Character Style 1"/>
    <w:rsid w:val="004407E7"/>
    <w:rPr>
      <w:sz w:val="20"/>
      <w:szCs w:val="20"/>
    </w:rPr>
  </w:style>
  <w:style w:type="paragraph" w:customStyle="1" w:styleId="Style1">
    <w:name w:val="Style 1"/>
    <w:basedOn w:val="a"/>
    <w:rsid w:val="004407E7"/>
    <w:pPr>
      <w:widowControl w:val="0"/>
      <w:autoSpaceDE w:val="0"/>
      <w:autoSpaceDN w:val="0"/>
      <w:adjustRightInd w:val="0"/>
    </w:pPr>
  </w:style>
  <w:style w:type="table" w:styleId="ad">
    <w:name w:val="Table Grid"/>
    <w:basedOn w:val="a1"/>
    <w:rsid w:val="00F85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бычный шрифт отчета"/>
    <w:rsid w:val="00F85C74"/>
    <w:rPr>
      <w:rFonts w:ascii="TimesDL" w:hAnsi="TimesDL"/>
      <w:sz w:val="24"/>
      <w:vertAlign w:val="baseline"/>
      <w:lang w:val="ru-RU"/>
    </w:rPr>
  </w:style>
  <w:style w:type="paragraph" w:styleId="af">
    <w:name w:val="Block Text"/>
    <w:basedOn w:val="a"/>
    <w:rsid w:val="006116E9"/>
    <w:pPr>
      <w:shd w:val="clear" w:color="auto" w:fill="FFFFFF"/>
      <w:spacing w:line="480" w:lineRule="exact"/>
      <w:ind w:left="709" w:right="19"/>
      <w:jc w:val="both"/>
    </w:pPr>
    <w:rPr>
      <w:color w:val="000000"/>
      <w:sz w:val="28"/>
    </w:rPr>
  </w:style>
  <w:style w:type="paragraph" w:customStyle="1" w:styleId="NoSpacing">
    <w:name w:val="No Spacing"/>
    <w:rsid w:val="006116E9"/>
    <w:rPr>
      <w:rFonts w:ascii="Calibri" w:hAnsi="Calibri"/>
      <w:sz w:val="22"/>
      <w:szCs w:val="22"/>
      <w:lang w:eastAsia="en-US"/>
    </w:rPr>
  </w:style>
  <w:style w:type="paragraph" w:customStyle="1" w:styleId="FR4">
    <w:name w:val="FR4"/>
    <w:rsid w:val="00996AEA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7">
    <w:name w:val="Подзаголовок Знак"/>
    <w:link w:val="a6"/>
    <w:locked/>
    <w:rsid w:val="00996AEA"/>
    <w:rPr>
      <w:sz w:val="28"/>
      <w:lang w:val="ru-RU" w:eastAsia="ru-RU" w:bidi="ar-SA"/>
    </w:rPr>
  </w:style>
  <w:style w:type="paragraph" w:customStyle="1" w:styleId="11">
    <w:name w:val="Без интервала1"/>
    <w:rsid w:val="00996AEA"/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3"/>
    <w:locked/>
    <w:rsid w:val="00996AEA"/>
    <w:rPr>
      <w:sz w:val="22"/>
      <w:lang w:eastAsia="en-US" w:bidi="ar-SA"/>
    </w:rPr>
  </w:style>
  <w:style w:type="paragraph" w:customStyle="1" w:styleId="13">
    <w:name w:val="Абзац списка1"/>
    <w:basedOn w:val="a"/>
    <w:link w:val="ListParagraphChar"/>
    <w:rsid w:val="00996AEA"/>
    <w:pPr>
      <w:spacing w:after="200" w:line="276" w:lineRule="auto"/>
      <w:ind w:left="720"/>
      <w:contextualSpacing/>
    </w:pPr>
    <w:rPr>
      <w:sz w:val="22"/>
      <w:lang w:eastAsia="en-US"/>
    </w:rPr>
  </w:style>
  <w:style w:type="character" w:styleId="af0">
    <w:name w:val="Hyperlink"/>
    <w:rsid w:val="00847E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pravo.gov.ru/" TargetMode="External"/><Relationship Id="rId18" Type="http://schemas.openxmlformats.org/officeDocument/2006/relationships/hyperlink" Target="http://baikonuradm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aikonuradm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pravo.gov.ru/" TargetMode="External"/><Relationship Id="rId17" Type="http://schemas.openxmlformats.org/officeDocument/2006/relationships/hyperlink" Target="http://baikonuradm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avo.gov.ru/" TargetMode="External"/><Relationship Id="rId20" Type="http://schemas.openxmlformats.org/officeDocument/2006/relationships/hyperlink" Target="http://baikonurad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vo.gov.ru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pravo.gov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pravo.gov.ru/" TargetMode="External"/><Relationship Id="rId19" Type="http://schemas.openxmlformats.org/officeDocument/2006/relationships/hyperlink" Target="http://baikonurad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hyperlink" Target="http://www.pravo.gov.ru/" TargetMode="External"/><Relationship Id="rId22" Type="http://schemas.openxmlformats.org/officeDocument/2006/relationships/hyperlink" Target="http://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3011</Words>
  <Characters>17166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20137</CharactersWithSpaces>
  <SharedDoc>false</SharedDoc>
  <HLinks>
    <vt:vector size="84" baseType="variant">
      <vt:variant>
        <vt:i4>7012384</vt:i4>
      </vt:variant>
      <vt:variant>
        <vt:i4>42</vt:i4>
      </vt:variant>
      <vt:variant>
        <vt:i4>0</vt:i4>
      </vt:variant>
      <vt:variant>
        <vt:i4>5</vt:i4>
      </vt:variant>
      <vt:variant>
        <vt:lpwstr>http://baikonuradm.ru/</vt:lpwstr>
      </vt:variant>
      <vt:variant>
        <vt:lpwstr/>
      </vt:variant>
      <vt:variant>
        <vt:i4>7012384</vt:i4>
      </vt:variant>
      <vt:variant>
        <vt:i4>39</vt:i4>
      </vt:variant>
      <vt:variant>
        <vt:i4>0</vt:i4>
      </vt:variant>
      <vt:variant>
        <vt:i4>5</vt:i4>
      </vt:variant>
      <vt:variant>
        <vt:lpwstr>http://baikonuradm.ru/</vt:lpwstr>
      </vt:variant>
      <vt:variant>
        <vt:lpwstr/>
      </vt:variant>
      <vt:variant>
        <vt:i4>7012384</vt:i4>
      </vt:variant>
      <vt:variant>
        <vt:i4>36</vt:i4>
      </vt:variant>
      <vt:variant>
        <vt:i4>0</vt:i4>
      </vt:variant>
      <vt:variant>
        <vt:i4>5</vt:i4>
      </vt:variant>
      <vt:variant>
        <vt:lpwstr>http://baikonuradm.ru/</vt:lpwstr>
      </vt:variant>
      <vt:variant>
        <vt:lpwstr/>
      </vt:variant>
      <vt:variant>
        <vt:i4>7012384</vt:i4>
      </vt:variant>
      <vt:variant>
        <vt:i4>33</vt:i4>
      </vt:variant>
      <vt:variant>
        <vt:i4>0</vt:i4>
      </vt:variant>
      <vt:variant>
        <vt:i4>5</vt:i4>
      </vt:variant>
      <vt:variant>
        <vt:lpwstr>http://baikonuradm.ru/</vt:lpwstr>
      </vt:variant>
      <vt:variant>
        <vt:lpwstr/>
      </vt:variant>
      <vt:variant>
        <vt:i4>7012384</vt:i4>
      </vt:variant>
      <vt:variant>
        <vt:i4>30</vt:i4>
      </vt:variant>
      <vt:variant>
        <vt:i4>0</vt:i4>
      </vt:variant>
      <vt:variant>
        <vt:i4>5</vt:i4>
      </vt:variant>
      <vt:variant>
        <vt:lpwstr>http://baikonuradm.ru/</vt:lpwstr>
      </vt:variant>
      <vt:variant>
        <vt:lpwstr/>
      </vt:variant>
      <vt:variant>
        <vt:i4>7012384</vt:i4>
      </vt:variant>
      <vt:variant>
        <vt:i4>27</vt:i4>
      </vt:variant>
      <vt:variant>
        <vt:i4>0</vt:i4>
      </vt:variant>
      <vt:variant>
        <vt:i4>5</vt:i4>
      </vt:variant>
      <vt:variant>
        <vt:lpwstr>http://baikonuradm.ru/</vt:lpwstr>
      </vt:variant>
      <vt:variant>
        <vt:lpwstr/>
      </vt:variant>
      <vt:variant>
        <vt:i4>1638478</vt:i4>
      </vt:variant>
      <vt:variant>
        <vt:i4>24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21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18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15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12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Городская</dc:creator>
  <cp:lastModifiedBy>pushistova_</cp:lastModifiedBy>
  <cp:revision>2</cp:revision>
  <cp:lastPrinted>2018-09-17T06:21:00Z</cp:lastPrinted>
  <dcterms:created xsi:type="dcterms:W3CDTF">2018-09-17T11:52:00Z</dcterms:created>
  <dcterms:modified xsi:type="dcterms:W3CDTF">2018-09-17T11:52:00Z</dcterms:modified>
</cp:coreProperties>
</file>