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7008D" w:rsidRDefault="0047008D">
      <w:pPr>
        <w:pStyle w:val="a5"/>
        <w:spacing w:before="120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22.55pt;width:65.35pt;height:64.7pt;z-index:-251659264;mso-wrap-distance-left:9.05pt;mso-wrap-distance-right:9.05pt" stroked="f">
            <v:fill color2="black"/>
            <v:textbox inset="7.6pt,4pt,7.6pt,4pt">
              <w:txbxContent>
                <w:bookmarkStart w:id="0" w:name="_MON_1596525402"/>
                <w:bookmarkEnd w:id="0"/>
                <w:p w:rsidR="0047008D" w:rsidRDefault="0061161D">
                  <w: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2.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598710661" r:id="rId8"/>
                    </w:object>
                  </w:r>
                </w:p>
              </w:txbxContent>
            </v:textbox>
          </v:shape>
        </w:pict>
      </w:r>
    </w:p>
    <w:p w:rsidR="004E4B45" w:rsidRDefault="004E4B45" w:rsidP="004E4B45">
      <w:pPr>
        <w:pStyle w:val="af2"/>
        <w:spacing w:line="360" w:lineRule="auto"/>
      </w:pPr>
      <w:r>
        <w:rPr>
          <w:sz w:val="32"/>
        </w:rPr>
        <w:t>ГЛАВА  АДМИНИСТРАЦИИ  ГОРОДА  БАЙКОНУР</w:t>
      </w:r>
    </w:p>
    <w:p w:rsidR="0047008D" w:rsidRDefault="0061161D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w:pict>
          <v:line id="_x0000_s1029" style="position:absolute;left:0;text-align:left;z-index:251658240" from="1.15pt,17.95pt" to="488.75pt,17.95pt" strokeweight=".26mm">
            <v:stroke joinstyle="miter" endcap="square"/>
          </v:line>
        </w:pict>
      </w:r>
      <w:r w:rsidR="004E4B45">
        <w:rPr>
          <w:spacing w:val="100"/>
          <w:sz w:val="32"/>
        </w:rPr>
        <w:t>ПОСТАНОВЛЕНИЕ</w:t>
      </w:r>
    </w:p>
    <w:p w:rsidR="0047008D" w:rsidRDefault="000F3516">
      <w:pPr>
        <w:spacing w:line="480" w:lineRule="auto"/>
        <w:jc w:val="both"/>
        <w:rPr>
          <w:color w:val="000000"/>
          <w:sz w:val="28"/>
        </w:rPr>
      </w:pPr>
      <w:r>
        <w:rPr>
          <w:color w:val="000000"/>
          <w:sz w:val="28"/>
        </w:rPr>
        <w:t>14 сентября 2018 г.</w:t>
      </w:r>
      <w:r w:rsidR="0047008D">
        <w:rPr>
          <w:color w:val="000000"/>
          <w:sz w:val="28"/>
        </w:rPr>
        <w:t xml:space="preserve">                                                               №</w:t>
      </w:r>
      <w:r>
        <w:rPr>
          <w:color w:val="000000"/>
          <w:sz w:val="28"/>
        </w:rPr>
        <w:t xml:space="preserve"> 489</w:t>
      </w:r>
      <w:r w:rsidR="0047008D">
        <w:rPr>
          <w:color w:val="000000"/>
          <w:sz w:val="28"/>
        </w:rPr>
        <w:t xml:space="preserve"> </w:t>
      </w:r>
    </w:p>
    <w:p w:rsidR="004E4B45" w:rsidRDefault="004E4B45">
      <w:pPr>
        <w:spacing w:line="480" w:lineRule="auto"/>
        <w:jc w:val="both"/>
      </w:pP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>О внесении изменений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zCs w:val="28"/>
        </w:rPr>
        <w:t xml:space="preserve">в состав </w:t>
      </w:r>
      <w:r>
        <w:rPr>
          <w:b/>
          <w:bCs/>
          <w:spacing w:val="6"/>
          <w:szCs w:val="28"/>
        </w:rPr>
        <w:t xml:space="preserve">постоянно действующей комиссии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по вопросу производства капитального ремонта,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реконструкции и иных неотделимых улучшений зданий,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сооружений, нежилых помещений в зданиях,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 xml:space="preserve">сооружениях, находящихся в пользовании </w:t>
      </w:r>
    </w:p>
    <w:p w:rsidR="004E4B45" w:rsidRDefault="004E4B45" w:rsidP="004E4B45">
      <w:pPr>
        <w:pStyle w:val="210"/>
        <w:spacing w:line="240" w:lineRule="auto"/>
        <w:rPr>
          <w:b/>
          <w:bCs/>
          <w:spacing w:val="6"/>
          <w:szCs w:val="28"/>
        </w:rPr>
      </w:pPr>
      <w:r>
        <w:rPr>
          <w:b/>
          <w:bCs/>
          <w:spacing w:val="6"/>
          <w:szCs w:val="28"/>
        </w:rPr>
        <w:t>и владении администрации города Байконур,</w:t>
      </w: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b/>
          <w:bCs/>
          <w:spacing w:val="6"/>
          <w:szCs w:val="28"/>
        </w:rPr>
        <w:t xml:space="preserve">созданной </w:t>
      </w:r>
      <w:r>
        <w:rPr>
          <w:b/>
          <w:bCs/>
          <w:szCs w:val="28"/>
        </w:rPr>
        <w:t xml:space="preserve">постановлением Главы </w:t>
      </w:r>
    </w:p>
    <w:p w:rsidR="004E4B45" w:rsidRDefault="004E4B45" w:rsidP="004E4B45">
      <w:pPr>
        <w:pStyle w:val="210"/>
        <w:spacing w:line="240" w:lineRule="auto"/>
        <w:rPr>
          <w:rStyle w:val="af"/>
          <w:b/>
          <w:bCs/>
          <w:i w:val="0"/>
          <w:color w:val="000000"/>
          <w:szCs w:val="28"/>
        </w:rPr>
      </w:pPr>
      <w:r>
        <w:rPr>
          <w:b/>
          <w:bCs/>
          <w:szCs w:val="28"/>
        </w:rPr>
        <w:t xml:space="preserve">администрации города Байконур </w:t>
      </w:r>
    </w:p>
    <w:p w:rsidR="004E4B45" w:rsidRDefault="004E4B45" w:rsidP="004E4B45">
      <w:pPr>
        <w:pStyle w:val="210"/>
        <w:spacing w:line="240" w:lineRule="auto"/>
        <w:rPr>
          <w:b/>
          <w:bCs/>
          <w:szCs w:val="28"/>
        </w:rPr>
      </w:pPr>
      <w:r>
        <w:rPr>
          <w:rStyle w:val="af"/>
          <w:b/>
          <w:bCs/>
          <w:i w:val="0"/>
          <w:color w:val="000000"/>
          <w:szCs w:val="28"/>
        </w:rPr>
        <w:t>от 05 июля 2017 г. № 192</w:t>
      </w:r>
    </w:p>
    <w:p w:rsidR="0047008D" w:rsidRDefault="0047008D">
      <w:pPr>
        <w:spacing w:line="276" w:lineRule="auto"/>
        <w:rPr>
          <w:sz w:val="28"/>
          <w:szCs w:val="28"/>
        </w:rPr>
      </w:pPr>
    </w:p>
    <w:p w:rsidR="004E4B45" w:rsidRDefault="004E4B45">
      <w:pPr>
        <w:spacing w:line="276" w:lineRule="auto"/>
        <w:rPr>
          <w:sz w:val="28"/>
          <w:szCs w:val="28"/>
        </w:rPr>
      </w:pPr>
    </w:p>
    <w:p w:rsidR="004E4B45" w:rsidRDefault="004E4B45" w:rsidP="004E4B45">
      <w:pPr>
        <w:spacing w:line="360" w:lineRule="auto"/>
        <w:ind w:firstLine="840"/>
        <w:jc w:val="both"/>
        <w:rPr>
          <w:rStyle w:val="af0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связи с кадровыми изменениями </w:t>
      </w:r>
    </w:p>
    <w:p w:rsidR="004E4B45" w:rsidRDefault="004E4B45" w:rsidP="004E4B45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rStyle w:val="af0"/>
          <w:color w:val="000000"/>
          <w:sz w:val="28"/>
          <w:szCs w:val="28"/>
          <w:shd w:val="clear" w:color="auto" w:fill="FFFFFF"/>
        </w:rPr>
        <w:t>ПОСТАНОВЛЯЮ:</w:t>
      </w:r>
    </w:p>
    <w:p w:rsidR="004E4B45" w:rsidRDefault="004E4B45" w:rsidP="004E4B45">
      <w:pPr>
        <w:numPr>
          <w:ilvl w:val="2"/>
          <w:numId w:val="2"/>
        </w:numPr>
        <w:tabs>
          <w:tab w:val="clear" w:pos="720"/>
          <w:tab w:val="num" w:pos="1440"/>
        </w:tabs>
        <w:spacing w:line="360" w:lineRule="auto"/>
        <w:ind w:firstLine="8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в состав </w:t>
      </w:r>
      <w:r>
        <w:rPr>
          <w:color w:val="000000"/>
          <w:spacing w:val="6"/>
          <w:sz w:val="28"/>
          <w:szCs w:val="28"/>
        </w:rPr>
        <w:t xml:space="preserve">постоянно действующей комиссии по вопросу производства капитального ремонта, реконструкции и иных неотделимых улучшений зданий, сооружений, нежилых помещений в зданиях, сооружениях, находящихся в пользовании и владении администрации города Байконур, созданной </w:t>
      </w:r>
      <w:r>
        <w:rPr>
          <w:color w:val="000000"/>
          <w:sz w:val="28"/>
          <w:szCs w:val="28"/>
        </w:rPr>
        <w:t xml:space="preserve">постановлением Главы  администрации города Байконур </w:t>
      </w:r>
      <w:r>
        <w:rPr>
          <w:rStyle w:val="af"/>
          <w:i w:val="0"/>
          <w:color w:val="000000"/>
          <w:sz w:val="28"/>
          <w:szCs w:val="28"/>
        </w:rPr>
        <w:t>от 05 июля 2017 г. № 192 «О создании постоянно действующей комиссии»</w:t>
      </w:r>
      <w:r w:rsidR="00313026">
        <w:rPr>
          <w:rStyle w:val="af"/>
          <w:i w:val="0"/>
          <w:color w:val="000000"/>
          <w:sz w:val="28"/>
          <w:szCs w:val="28"/>
        </w:rPr>
        <w:br/>
        <w:t xml:space="preserve">(с изменениями) </w:t>
      </w:r>
      <w:r>
        <w:rPr>
          <w:color w:val="000000"/>
          <w:sz w:val="28"/>
          <w:szCs w:val="28"/>
        </w:rPr>
        <w:t>(далее - Комиссия), следующие изменения:</w:t>
      </w:r>
    </w:p>
    <w:p w:rsidR="004E4B45" w:rsidRDefault="004E4B45" w:rsidP="004E4B45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1.1. </w:t>
      </w:r>
      <w:r>
        <w:rPr>
          <w:sz w:val="28"/>
          <w:szCs w:val="28"/>
        </w:rPr>
        <w:t>Назначить председателем Комиссии начальника Управления городского хозяйства администрации</w:t>
      </w:r>
      <w:r w:rsidR="00025678">
        <w:rPr>
          <w:sz w:val="28"/>
          <w:szCs w:val="28"/>
        </w:rPr>
        <w:t xml:space="preserve"> города Байконур  Адамчука Ю.Д.</w:t>
      </w:r>
    </w:p>
    <w:p w:rsidR="00025678" w:rsidRDefault="00025678" w:rsidP="004E4B45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Назначить заместителем председателя Комиссии </w:t>
      </w:r>
      <w:r w:rsidR="00ED7D7B">
        <w:rPr>
          <w:sz w:val="28"/>
          <w:szCs w:val="28"/>
        </w:rPr>
        <w:t xml:space="preserve">начальника отдела по учёту государственного имущества </w:t>
      </w:r>
      <w:r>
        <w:rPr>
          <w:sz w:val="28"/>
          <w:szCs w:val="28"/>
        </w:rPr>
        <w:t xml:space="preserve">Управления по имущественным </w:t>
      </w:r>
      <w:r w:rsidR="00ED7D7B"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земельным отношениям Российской Федерации администрации г. Байконур Нагорную Э.В.</w:t>
      </w:r>
    </w:p>
    <w:p w:rsidR="004E4B45" w:rsidRDefault="00025678" w:rsidP="004E4B4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В</w:t>
      </w:r>
      <w:r w:rsidR="004E4B45">
        <w:rPr>
          <w:sz w:val="28"/>
          <w:szCs w:val="28"/>
        </w:rPr>
        <w:t>ключить в состав К</w:t>
      </w:r>
      <w:r w:rsidR="004E4B45" w:rsidRPr="009140DF">
        <w:rPr>
          <w:sz w:val="28"/>
          <w:szCs w:val="28"/>
        </w:rPr>
        <w:t>омиссии</w:t>
      </w:r>
      <w:r w:rsidR="004E4B45">
        <w:rPr>
          <w:sz w:val="28"/>
          <w:szCs w:val="28"/>
        </w:rPr>
        <w:t xml:space="preserve"> в качестве членов комиссии</w:t>
      </w:r>
      <w:r w:rsidR="004E4B45" w:rsidRPr="00962CD3">
        <w:rPr>
          <w:sz w:val="28"/>
          <w:szCs w:val="28"/>
        </w:rPr>
        <w:t>:</w:t>
      </w:r>
    </w:p>
    <w:p w:rsidR="004E4B45" w:rsidRDefault="004E4B45" w:rsidP="004E4B4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специалиста отдела </w:t>
      </w:r>
      <w:r w:rsidRPr="003956A6">
        <w:rPr>
          <w:sz w:val="28"/>
          <w:szCs w:val="28"/>
        </w:rPr>
        <w:t>международных отношений</w:t>
      </w:r>
      <w:r>
        <w:rPr>
          <w:sz w:val="28"/>
          <w:szCs w:val="28"/>
        </w:rPr>
        <w:t xml:space="preserve"> </w:t>
      </w:r>
      <w:r w:rsidRPr="003956A6">
        <w:rPr>
          <w:sz w:val="28"/>
          <w:szCs w:val="28"/>
        </w:rPr>
        <w:t>и правового обеспечения Правового управления</w:t>
      </w:r>
      <w:r w:rsidR="0061161D">
        <w:rPr>
          <w:sz w:val="28"/>
          <w:szCs w:val="28"/>
        </w:rPr>
        <w:t xml:space="preserve"> администрации города Байконур</w:t>
      </w:r>
      <w:r w:rsidRPr="003956A6">
        <w:rPr>
          <w:sz w:val="28"/>
          <w:szCs w:val="28"/>
        </w:rPr>
        <w:t xml:space="preserve">  </w:t>
      </w:r>
      <w:r w:rsidR="0061161D">
        <w:rPr>
          <w:sz w:val="28"/>
          <w:szCs w:val="28"/>
        </w:rPr>
        <w:br/>
      </w:r>
      <w:r w:rsidRPr="00B91D86">
        <w:rPr>
          <w:sz w:val="28"/>
          <w:szCs w:val="28"/>
        </w:rPr>
        <w:t>Белов</w:t>
      </w:r>
      <w:r>
        <w:rPr>
          <w:sz w:val="28"/>
          <w:szCs w:val="28"/>
        </w:rPr>
        <w:t>у</w:t>
      </w:r>
      <w:r w:rsidRPr="00B91D86">
        <w:rPr>
          <w:sz w:val="28"/>
          <w:szCs w:val="28"/>
        </w:rPr>
        <w:t xml:space="preserve"> </w:t>
      </w:r>
      <w:r>
        <w:rPr>
          <w:sz w:val="28"/>
          <w:szCs w:val="28"/>
        </w:rPr>
        <w:t>Я.Н.</w:t>
      </w:r>
      <w:r w:rsidRPr="00B91D86">
        <w:rPr>
          <w:sz w:val="28"/>
          <w:szCs w:val="28"/>
        </w:rPr>
        <w:t>;</w:t>
      </w:r>
    </w:p>
    <w:p w:rsidR="004E4B45" w:rsidRPr="00962CD3" w:rsidRDefault="004E4B45" w:rsidP="004E4B4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инженера отдела текущего ремонта </w:t>
      </w:r>
      <w:r w:rsidRPr="004E4B45">
        <w:rPr>
          <w:sz w:val="28"/>
          <w:szCs w:val="28"/>
        </w:rPr>
        <w:t>Государственно</w:t>
      </w:r>
      <w:r>
        <w:rPr>
          <w:sz w:val="28"/>
          <w:szCs w:val="28"/>
        </w:rPr>
        <w:t>го</w:t>
      </w:r>
      <w:r w:rsidRPr="004E4B45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 xml:space="preserve">го </w:t>
      </w:r>
      <w:r w:rsidRPr="004E4B45">
        <w:rPr>
          <w:sz w:val="28"/>
          <w:szCs w:val="28"/>
        </w:rPr>
        <w:t>учреждени</w:t>
      </w:r>
      <w:r>
        <w:rPr>
          <w:sz w:val="28"/>
          <w:szCs w:val="28"/>
        </w:rPr>
        <w:t>я</w:t>
      </w:r>
      <w:r w:rsidRPr="004E4B45">
        <w:rPr>
          <w:sz w:val="28"/>
          <w:szCs w:val="28"/>
        </w:rPr>
        <w:t xml:space="preserve"> «Инженерные работы»</w:t>
      </w:r>
      <w:r>
        <w:rPr>
          <w:sz w:val="28"/>
          <w:szCs w:val="28"/>
        </w:rPr>
        <w:t xml:space="preserve"> Маханова Е.А.</w:t>
      </w:r>
    </w:p>
    <w:p w:rsidR="004E4B45" w:rsidRDefault="00025678" w:rsidP="004E4B4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1.4. Н</w:t>
      </w:r>
      <w:r w:rsidR="004E4B45">
        <w:rPr>
          <w:sz w:val="28"/>
          <w:szCs w:val="28"/>
        </w:rPr>
        <w:t xml:space="preserve">азначить в качестве секретаря Комиссии главного специалиста отдела аренды государственного имущества Управления по имущественным </w:t>
      </w:r>
      <w:r w:rsidR="00ED7D7B">
        <w:rPr>
          <w:sz w:val="28"/>
          <w:szCs w:val="28"/>
        </w:rPr>
        <w:br/>
      </w:r>
      <w:r w:rsidR="004E4B45">
        <w:rPr>
          <w:sz w:val="28"/>
          <w:szCs w:val="28"/>
        </w:rPr>
        <w:t>и земельным отношениям Российской Федерации администрации г</w:t>
      </w:r>
      <w:r>
        <w:rPr>
          <w:sz w:val="28"/>
          <w:szCs w:val="28"/>
        </w:rPr>
        <w:t xml:space="preserve">. </w:t>
      </w:r>
      <w:r w:rsidR="004E4B45">
        <w:rPr>
          <w:sz w:val="28"/>
          <w:szCs w:val="28"/>
        </w:rPr>
        <w:t>Байконур</w:t>
      </w:r>
      <w:r w:rsidR="004E4B45" w:rsidRPr="000A275D">
        <w:t xml:space="preserve"> </w:t>
      </w:r>
      <w:r w:rsidR="004E4B45" w:rsidRPr="000A275D">
        <w:rPr>
          <w:sz w:val="28"/>
          <w:szCs w:val="28"/>
        </w:rPr>
        <w:t>Когай Э.Л.</w:t>
      </w:r>
      <w:r w:rsidR="004E4B45">
        <w:rPr>
          <w:sz w:val="28"/>
          <w:szCs w:val="28"/>
        </w:rPr>
        <w:t xml:space="preserve"> </w:t>
      </w:r>
    </w:p>
    <w:p w:rsidR="004E4B45" w:rsidRDefault="00025678" w:rsidP="004E4B4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1.5. У</w:t>
      </w:r>
      <w:r w:rsidR="004E4B45">
        <w:rPr>
          <w:sz w:val="28"/>
          <w:szCs w:val="28"/>
        </w:rPr>
        <w:t>казать новую должность члена комиссии</w:t>
      </w:r>
      <w:r w:rsidR="004E4B45" w:rsidRPr="00C14B50">
        <w:rPr>
          <w:sz w:val="28"/>
          <w:szCs w:val="28"/>
        </w:rPr>
        <w:t>:</w:t>
      </w:r>
    </w:p>
    <w:p w:rsidR="004E4B45" w:rsidRPr="000A275D" w:rsidRDefault="004E4B45" w:rsidP="004E4B45">
      <w:pPr>
        <w:spacing w:line="30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Гаспарян А.Р. – главный специалист отдела жилищно-коммунального хозяйства Управления городского хозяйства</w:t>
      </w:r>
      <w:r w:rsidR="0061161D">
        <w:rPr>
          <w:sz w:val="28"/>
          <w:szCs w:val="28"/>
        </w:rPr>
        <w:t xml:space="preserve"> администрации города Байконур</w:t>
      </w:r>
      <w:r w:rsidR="00025678">
        <w:rPr>
          <w:sz w:val="28"/>
          <w:szCs w:val="28"/>
        </w:rPr>
        <w:t>.</w:t>
      </w:r>
    </w:p>
    <w:p w:rsidR="004E4B45" w:rsidRDefault="00025678" w:rsidP="004E4B45">
      <w:pPr>
        <w:pStyle w:val="310"/>
        <w:jc w:val="left"/>
        <w:rPr>
          <w:szCs w:val="28"/>
        </w:rPr>
      </w:pPr>
      <w:r>
        <w:rPr>
          <w:szCs w:val="28"/>
        </w:rPr>
        <w:t>1.6. И</w:t>
      </w:r>
      <w:r w:rsidR="004E4B45">
        <w:rPr>
          <w:szCs w:val="28"/>
        </w:rPr>
        <w:t>сключить из состава Комиссии</w:t>
      </w:r>
      <w:r w:rsidR="004E4B45" w:rsidRPr="00962CD3">
        <w:rPr>
          <w:szCs w:val="28"/>
        </w:rPr>
        <w:t>:</w:t>
      </w:r>
      <w:r w:rsidR="004E4B45">
        <w:rPr>
          <w:szCs w:val="28"/>
        </w:rPr>
        <w:t xml:space="preserve"> Дмитриева С.Г., Джусупова М.</w:t>
      </w:r>
    </w:p>
    <w:p w:rsidR="004E4B45" w:rsidRDefault="004E4B45" w:rsidP="004E4B45">
      <w:pPr>
        <w:pStyle w:val="310"/>
        <w:jc w:val="both"/>
        <w:rPr>
          <w:szCs w:val="28"/>
        </w:rPr>
      </w:pPr>
      <w:r>
        <w:rPr>
          <w:szCs w:val="28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</w:t>
      </w:r>
      <w:r>
        <w:rPr>
          <w:szCs w:val="28"/>
        </w:rPr>
        <w:br/>
        <w:t xml:space="preserve">на официальном сайте администрации города Байконур </w:t>
      </w:r>
      <w:r>
        <w:rPr>
          <w:color w:val="000000"/>
          <w:szCs w:val="28"/>
        </w:rPr>
        <w:t>www.baikonuradm.ru.</w:t>
      </w:r>
      <w:r>
        <w:rPr>
          <w:szCs w:val="28"/>
        </w:rPr>
        <w:t xml:space="preserve">  </w:t>
      </w:r>
    </w:p>
    <w:p w:rsidR="004E4B45" w:rsidRDefault="004E4B45" w:rsidP="004E4B45">
      <w:pPr>
        <w:pStyle w:val="af1"/>
        <w:spacing w:before="0" w:after="0" w:line="360" w:lineRule="auto"/>
        <w:ind w:firstLine="851"/>
        <w:jc w:val="both"/>
      </w:pPr>
      <w:r>
        <w:rPr>
          <w:sz w:val="28"/>
          <w:szCs w:val="28"/>
        </w:rPr>
        <w:t>3. Контроль за исполнением настоящего постановления оставляю</w:t>
      </w:r>
      <w:r>
        <w:rPr>
          <w:sz w:val="28"/>
          <w:szCs w:val="28"/>
        </w:rPr>
        <w:br/>
        <w:t>за собой.</w:t>
      </w:r>
    </w:p>
    <w:p w:rsidR="004E4B45" w:rsidRDefault="004E4B45">
      <w:pPr>
        <w:spacing w:line="276" w:lineRule="auto"/>
        <w:rPr>
          <w:sz w:val="28"/>
          <w:szCs w:val="28"/>
        </w:rPr>
      </w:pPr>
    </w:p>
    <w:p w:rsidR="0047008D" w:rsidRDefault="0047008D">
      <w:pPr>
        <w:rPr>
          <w:sz w:val="28"/>
          <w:szCs w:val="28"/>
        </w:rPr>
      </w:pPr>
    </w:p>
    <w:p w:rsidR="0047008D" w:rsidRDefault="0047008D">
      <w:pPr>
        <w:pStyle w:val="5"/>
        <w:spacing w:line="264" w:lineRule="auto"/>
        <w:jc w:val="left"/>
      </w:pPr>
      <w:r>
        <w:rPr>
          <w:b/>
        </w:rPr>
        <w:t xml:space="preserve">Глава администрации                      </w:t>
      </w:r>
      <w:r>
        <w:rPr>
          <w:b/>
        </w:rPr>
        <w:tab/>
      </w:r>
      <w:r>
        <w:rPr>
          <w:b/>
        </w:rPr>
        <w:tab/>
        <w:t xml:space="preserve">         </w:t>
      </w:r>
      <w:r>
        <w:rPr>
          <w:b/>
        </w:rPr>
        <w:tab/>
      </w:r>
      <w:r>
        <w:rPr>
          <w:b/>
        </w:rPr>
        <w:tab/>
        <w:t xml:space="preserve">            К.Д. Бусыгин</w:t>
      </w:r>
    </w:p>
    <w:p w:rsidR="0047008D" w:rsidRDefault="0047008D">
      <w:pPr>
        <w:pStyle w:val="aa"/>
        <w:tabs>
          <w:tab w:val="left" w:pos="993"/>
        </w:tabs>
        <w:spacing w:line="360" w:lineRule="auto"/>
      </w:pPr>
      <w:bookmarkStart w:id="1" w:name="_1587968521"/>
      <w:bookmarkStart w:id="2" w:name="_1587968776"/>
      <w:bookmarkEnd w:id="1"/>
      <w:bookmarkEnd w:id="2"/>
    </w:p>
    <w:sectPr w:rsidR="0047008D" w:rsidSect="00E5257D">
      <w:headerReference w:type="default" r:id="rId9"/>
      <w:headerReference w:type="first" r:id="rId10"/>
      <w:pgSz w:w="11906" w:h="16838"/>
      <w:pgMar w:top="1134" w:right="567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BEC" w:rsidRDefault="007D3BEC">
      <w:r>
        <w:separator/>
      </w:r>
    </w:p>
  </w:endnote>
  <w:endnote w:type="continuationSeparator" w:id="0">
    <w:p w:rsidR="007D3BEC" w:rsidRDefault="007D3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BEC" w:rsidRDefault="007D3BEC">
      <w:r>
        <w:separator/>
      </w:r>
    </w:p>
  </w:footnote>
  <w:footnote w:type="continuationSeparator" w:id="0">
    <w:p w:rsidR="007D3BEC" w:rsidRDefault="007D3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D" w:rsidRDefault="0047008D">
    <w:pPr>
      <w:pStyle w:val="a9"/>
      <w:jc w:val="both"/>
    </w:pPr>
    <w:r>
      <w:t xml:space="preserve">                                                                                        2</w:t>
    </w:r>
  </w:p>
  <w:p w:rsidR="0047008D" w:rsidRDefault="0047008D">
    <w:pPr>
      <w:pStyle w:val="a9"/>
    </w:pPr>
    <w:r>
      <w:t xml:space="preserve">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08D" w:rsidRDefault="0047008D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4B45"/>
    <w:rsid w:val="00025678"/>
    <w:rsid w:val="000F3516"/>
    <w:rsid w:val="00313026"/>
    <w:rsid w:val="003E2C4C"/>
    <w:rsid w:val="0047008D"/>
    <w:rsid w:val="004E4B45"/>
    <w:rsid w:val="004F3411"/>
    <w:rsid w:val="0061161D"/>
    <w:rsid w:val="00613C36"/>
    <w:rsid w:val="007D3BEC"/>
    <w:rsid w:val="00A02851"/>
    <w:rsid w:val="00E5257D"/>
    <w:rsid w:val="00ED7D7B"/>
    <w:rsid w:val="00F37FBD"/>
    <w:rsid w:val="00FD6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numPr>
        <w:ilvl w:val="8"/>
        <w:numId w:val="1"/>
      </w:numPr>
      <w:ind w:firstLine="567"/>
      <w:jc w:val="both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hAnsi="Times New Roman" w:cs="Times New Roman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pple-converted-space">
    <w:name w:val="apple-converted-space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9">
    <w:name w:val="header"/>
    <w:basedOn w:val="a"/>
    <w:pPr>
      <w:tabs>
        <w:tab w:val="center" w:pos="4320"/>
        <w:tab w:val="right" w:pos="8640"/>
      </w:tabs>
    </w:p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320"/>
        <w:tab w:val="right" w:pos="8640"/>
      </w:tabs>
    </w:pPr>
  </w:style>
  <w:style w:type="paragraph" w:styleId="ac">
    <w:name w:val="Body Text Indent"/>
    <w:basedOn w:val="a"/>
    <w:pPr>
      <w:ind w:right="-1" w:firstLine="851"/>
      <w:jc w:val="both"/>
    </w:pPr>
    <w:rPr>
      <w:sz w:val="24"/>
    </w:rPr>
  </w:style>
  <w:style w:type="paragraph" w:customStyle="1" w:styleId="31">
    <w:name w:val="Основной текст 31"/>
    <w:basedOn w:val="a"/>
    <w:pPr>
      <w:spacing w:line="336" w:lineRule="auto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uppressAutoHyphens/>
      <w:spacing w:line="252" w:lineRule="auto"/>
      <w:ind w:left="440" w:hanging="340"/>
    </w:pPr>
    <w:rPr>
      <w:sz w:val="28"/>
      <w:lang w:eastAsia="zh-CN"/>
    </w:rPr>
  </w:style>
  <w:style w:type="paragraph" w:customStyle="1" w:styleId="FR2">
    <w:name w:val="FR2"/>
    <w:pPr>
      <w:widowControl w:val="0"/>
      <w:suppressAutoHyphens/>
      <w:spacing w:line="252" w:lineRule="auto"/>
      <w:ind w:right="400"/>
      <w:jc w:val="right"/>
    </w:pPr>
    <w:rPr>
      <w:b/>
      <w:sz w:val="28"/>
      <w:lang w:eastAsia="zh-CN"/>
    </w:rPr>
  </w:style>
  <w:style w:type="paragraph" w:customStyle="1" w:styleId="LO-Normal">
    <w:name w:val="LO-Normal"/>
    <w:pPr>
      <w:widowControl w:val="0"/>
      <w:suppressAutoHyphens/>
      <w:spacing w:line="360" w:lineRule="auto"/>
    </w:pPr>
    <w:rPr>
      <w:sz w:val="24"/>
      <w:lang w:eastAsia="zh-CN"/>
    </w:rPr>
  </w:style>
  <w:style w:type="paragraph" w:customStyle="1" w:styleId="310">
    <w:name w:val="Основной текст с отступом 31"/>
    <w:basedOn w:val="a"/>
    <w:pPr>
      <w:spacing w:line="360" w:lineRule="auto"/>
      <w:ind w:firstLine="851"/>
      <w:jc w:val="center"/>
    </w:pPr>
    <w:rPr>
      <w:sz w:val="28"/>
    </w:rPr>
  </w:style>
  <w:style w:type="paragraph" w:customStyle="1" w:styleId="ad">
    <w:name w:val="Содержимое врезки"/>
    <w:basedOn w:val="a"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character" w:styleId="af">
    <w:name w:val="Emphasis"/>
    <w:qFormat/>
    <w:rsid w:val="004E4B45"/>
    <w:rPr>
      <w:i/>
      <w:iCs/>
    </w:rPr>
  </w:style>
  <w:style w:type="character" w:styleId="af0">
    <w:name w:val="Strong"/>
    <w:qFormat/>
    <w:rsid w:val="004E4B45"/>
    <w:rPr>
      <w:b/>
      <w:bCs/>
    </w:rPr>
  </w:style>
  <w:style w:type="paragraph" w:styleId="af1">
    <w:name w:val="Normal (Web)"/>
    <w:basedOn w:val="a"/>
    <w:rsid w:val="004E4B45"/>
    <w:pPr>
      <w:spacing w:before="100" w:after="100"/>
    </w:pPr>
    <w:rPr>
      <w:sz w:val="24"/>
      <w:szCs w:val="24"/>
      <w:lang w:eastAsia="ar-SA"/>
    </w:rPr>
  </w:style>
  <w:style w:type="paragraph" w:styleId="af2">
    <w:name w:val="Title"/>
    <w:basedOn w:val="a"/>
    <w:next w:val="aa"/>
    <w:qFormat/>
    <w:rsid w:val="004E4B45"/>
    <w:pPr>
      <w:spacing w:line="480" w:lineRule="auto"/>
      <w:jc w:val="center"/>
    </w:pPr>
    <w:rPr>
      <w:b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pushistova_</cp:lastModifiedBy>
  <cp:revision>2</cp:revision>
  <cp:lastPrinted>2018-09-10T08:26:00Z</cp:lastPrinted>
  <dcterms:created xsi:type="dcterms:W3CDTF">2018-09-17T11:31:00Z</dcterms:created>
  <dcterms:modified xsi:type="dcterms:W3CDTF">2018-09-17T11:31:00Z</dcterms:modified>
</cp:coreProperties>
</file>