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7D" w:rsidRDefault="006A697D" w:rsidP="00FE09AA">
      <w:pPr>
        <w:pStyle w:val="a7"/>
        <w:rPr>
          <w:sz w:val="28"/>
        </w:rPr>
      </w:pPr>
    </w:p>
    <w:p w:rsidR="00FE09AA" w:rsidRDefault="008F64AF" w:rsidP="00FC4004">
      <w:pPr>
        <w:pStyle w:val="a7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9" o:title=""/>
                                </v:shape>
                                <o:OLEObject Type="Embed" ProgID="Word.Picture.8" ShapeID="_x0000_i1025" DrawAspect="Content" ObjectID="_1594465761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fG3gIAAFsGAAAOAAAAZHJzL2Uyb0RvYy54bWysVduO0zAQfUfiHyy/Z5O0aZpGm6I2F4S0&#10;wIqFD3ATp7FI7Mj2brog/p2x0/vygFj6EI3t8ficOTPT23e7rkVPVComeIL9Gw8jyktRMb5N8Lev&#10;hRNhpDThFWkFpwl+pgq/W759czv0MZ2IRrQVlQiCcBUPfYIbrfvYdVXZ0I6oG9FTDoe1kB3RsJRb&#10;t5JkgOhd6048L3QHIateipIqBbvZeIiXNn5d01J/rmtFNWoTDNi0/Ur73Zivu7wl8VaSvmHlHgb5&#10;BxQdYRwePYbKiCboUbIXoTpWSqFErW9K0bmirllJLQdg43tXbB4a0lPLBZKj+mOa1P8LW356upeI&#10;VQmeYsRJBxJ9gaQRvm0pmpj0DL2Kweuhv5eGoOrvRPldIS7SBrzoSkoxNJRUAMo3/u7FBbNQcBVt&#10;ho+igujkUQubqV0tOxMQcoB2VpDnoyB0p1EJm+Es8GYgWwlH86k/m1jBXBIfLvdS6fdUdMgYCZYA&#10;3QYnT3dKGzAkPriYt7goWNtazVt+sQGO4w61RTPeJjEAAdN4GkhW0J8Lb5FHeRQ4wSTMncDLMmdV&#10;pIETFv58lk2zNM38XwaFH8QNqyrKzaOH4vKDvxNvX+ZjWRzLS4mWVSacgaTkdpO2Ej0RKO7C/qwA&#10;cHJycy9h2JQAlytK/iTw1pOFU4TR3AmKYOYs5l7keP5ivQi9YBFkxSWlO8bp6ymhwUhuuZwQXxHz&#10;7O8lMRJ3TMPsaFmX4OjoRGJTjDmvrMqasHa0z/JgsP85D6ti5s2DaeTM57OpE0xzz1lHReqsUj8M&#10;5/k6XedX0ua2XNTrU2EFOau9M7z7N06QoVgPhWm7zTTY2Kh6t9kBcdN1G1E9Q99JAX0BLQQzGoxG&#10;yB8YDTDvEsxhIGPUfuDQuWY0Hgx5MDYHg/ASLiZYYzSaqR5H6GMv2baBuP4oYr+C7i6Y7bwTBgBu&#10;FjDBLIX9tDUj8nxtvU7/Ccvf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EM258b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9" o:title=""/>
                          </v:shape>
                          <o:OLEObject Type="Embed" ProgID="Word.Picture.8" ShapeID="_x0000_i1025" DrawAspect="Content" ObjectID="_1594465761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8F64AF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9525" t="10160" r="5715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3ZkAIAAGsFAAAOAAAAZHJzL2Uyb0RvYy54bWysVE1v2zAMvQ/YfxB0d23HzifqFK3tbIdu&#10;C9AOOyuWHAuTJUNS4gTD/vsoJXGb7jIMTQBBlMjnRz5St3eHVqA904YrmeH4JsKIyUpRLrcZ/v68&#10;CmYYGUskJUJJluEjM/hu+fHDbd8t2Eg1SlCmEYBIs+i7DDfWdoswNFXDWmJuVMckXNZKt8SCqbch&#10;1aQH9FaEoyiahL3StNOqYsbAaXG6xEuPX9esst/q2jCLRIaBm/Wr9uvGreHyliy2mnQNr840yH+w&#10;aAmX8NEBqiCWoJ3mf0G1vNLKqNreVKoNVV3zivkcIJs4epPNU0M65nOB4phuKJN5P9jq636tEacZ&#10;HmEkSQsSPXLJUOIq03dmAQ65XGuXW3WQT92jqn4aJFXeELllnuHzsYOw2EWEVyHOMB3gb/ovioIP&#10;2Vnly3SodYtqwbvPLtCBQynQwetyHHRhB4sqOJzEyXQeg3zV5S4kCwfhAjtt7CemWuQ2GRbA3gOS&#10;/aOxjtKLi3OXasWF8LILifoMz8ejsQ8wSnDqLp2b0dtNLjTaE9c4/ufzg5vXblrtJPVgDSO0PO8t&#10;4eK0h48L6fCY78UTI7AOFrb+HFL0ffJrHs3LWTlLg3Q0KYM0KorgfpWnwWQVT8dFUuR5Ef92RON0&#10;0XBKmXRcLz0bp//WE+fpOXXb0LVDUcJrdF89IHvN9H41jqZpMgum03ESpEkZBQ+zVR7c5/FkMi0f&#10;8ofyDdPSZ2/eh+xQSsdK7SzTTw3tEeVO/mQ8H8UYDJjx0fSkGyJiC49TZTVGWtkf3Da+b12fOYwr&#10;rWeR+5+1HtBPhbho6KxBhXNuL6UCzS/6+nFwE3CapY2ix7W+jAlMtA86vz7uyXhtw/71G7n8AwAA&#10;//8DAFBLAwQUAAYACAAAACEAiS5Uu9sAAAAIAQAADwAAAGRycy9kb3ducmV2LnhtbEyPQUvEMBCF&#10;74L/IYzgzU23SnBr02UR9SIIrtXztBnbYjIpTbZb/70RBPf45g3vfa/cLs6KmaYweNawXmUgiFtv&#10;Bu401G+PV7cgQkQ2aD2Thm8KsK3Oz0osjD/yK8372IkUwqFADX2MYyFlaHtyGFZ+JE7ep58cxiSn&#10;TpoJjyncWZlnmZIOB04NPY5031P7tT84DbuP54frl7lx3ppNV78bV2dPudaXF8vuDkSkJf4/wy9+&#10;QocqMTX+wCYIqyENiRpydbMGkeyNUgpE83eRVSlPB1Q/AAAA//8DAFBLAQItABQABgAIAAAAIQC2&#10;gziS/gAAAOEBAAATAAAAAAAAAAAAAAAAAAAAAABbQ29udGVudF9UeXBlc10ueG1sUEsBAi0AFAAG&#10;AAgAAAAhADj9If/WAAAAlAEAAAsAAAAAAAAAAAAAAAAALwEAAF9yZWxzLy5yZWxzUEsBAi0AFAAG&#10;AAgAAAAhAHHivdmQAgAAawUAAA4AAAAAAAAAAAAAAAAALgIAAGRycy9lMm9Eb2MueG1sUEsBAi0A&#10;FAAGAAgAAAAhAIkuVLvbAAAACAEAAA8AAAAAAAAAAAAAAAAA6gQAAGRycy9kb3ducmV2LnhtbFBL&#10;BQYAAAAABAAEAPMAAADyBQAAAAA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272478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27 июля 2018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392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2834"/>
      </w:tblGrid>
      <w:tr w:rsidR="00FE09AA" w:rsidTr="00D60AA0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328" w:type="dxa"/>
          </w:tcPr>
          <w:p w:rsidR="00FE09AA" w:rsidRDefault="008F64AF" w:rsidP="00D60AA0">
            <w:pPr>
              <w:pStyle w:val="af1"/>
              <w:ind w:left="0" w:right="72"/>
              <w:rPr>
                <w:i/>
              </w:rPr>
            </w:pPr>
            <w:bookmarkStart w:id="6" w:name="_GoBack"/>
            <w:bookmarkEnd w:id="6"/>
            <w:r>
              <w:rPr>
                <w:b/>
                <w:noProof/>
                <w:color w:val="000000"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677545</wp:posOffset>
                      </wp:positionV>
                      <wp:extent cx="2066925" cy="485775"/>
                      <wp:effectExtent l="3175" t="127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04A" w:rsidRPr="00DE3336" w:rsidRDefault="00A7004A" w:rsidP="00A7004A"/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323.5pt;margin-top:53.35pt;width:162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4gwgIAAOQFAAAOAAAAZHJzL2Uyb0RvYy54bWysVNuOmzAQfa/Uf7D8znIpIYCWVLshVJW2&#10;F2m3H+CACVbBprYTSKv+e8cmybK7qlS15QH5Mj4zZ+bMXL8duxYdqFRM8Az7Vx5GlJeiYnyX4S8P&#10;hRNjpDThFWkFpxk+UoXfrl6/uh76lAaiEW1FJQIQrtKhz3CjdZ+6riob2hF1JXrK4bIWsiMatnLn&#10;VpIMgN61buB5kTsIWfVSlFQpOM2nS7yy+HVNS/2prhXVqM0wxKbtX9r/1vzd1TVJd5L0DStPYZC/&#10;iKIjjIPTC1RONEF7yV5AdayUQolaX5Wic0Vds5JaDsDG956xuW9ITy0XSI7qL2lS/w+2/Hj4LBGr&#10;oHYYcdJBiR7oqNGtGNHSZGfoVQpG9z2Y6RGOjaVhqvo7UX5ViIt1Q/iO3kgphoaSCqLzzUt39nTC&#10;UQZkO3wQFbghey0s0FjLzgBCMhCgQ5WOl8qYUEo4DLwoSoIFRiXchfFiuVxYFyQ9v+6l0u+o6JBZ&#10;ZFhC5S06OdwpbaIh6dnEOOOiYG1rq9/yJwdgOJ2Ab3hq7kwUtpg/Ei/ZxJs4dMIg2jihl+fOTbEO&#10;najwl4v8Tb5e5/5P49cP04ZVFeXGzVlYfvhnhTtJfJLERVpKtKwycCYkJXfbdSvRgYCwC/udEjIz&#10;c5+GYZMAXJ5R8oPQuw0Sp4jipRMW4cJJll7seH5ym0RemIR58ZTSHeP03ymhIcPJwtaUQONLXk2y&#10;+i1Lz34vWU6FzYlqpmyoo8qFNnYk7ZiG8dKyLsPx5TlJjUw3vLImmrB2Ws/SZSg+pgskcRaDFbXR&#10;8aRoPW7HU/cAmBH8VlRHULkUIEKQMoxGWDRCfsdogDGTYfVtTyTFqH3PTaeYsGAuzTdyvtnON4SX&#10;AJVhjdG0XOtplu17yXYNeJp6k4sb6K6aWeE/RnXqSRgllttp7JlZNd9bq8fhvPoFAAD//wMAUEsD&#10;BBQABgAIAAAAIQATXVV34AAAAAsBAAAPAAAAZHJzL2Rvd25yZXYueG1sTI/BTsMwEETvSPyDtUjc&#10;qENokzbEqRAKiAouDf0AN1mcQLyOYrcJf89yguPOjGbf5NvZ9uKMo+8cKbhdRCCQatd0ZBQc3p9u&#10;1iB80NTo3hEq+EYP2+LyItdZ4yba47kKRnAJ+UwraEMYMil93aLVfuEGJPY+3Gh14HM0shn1xOW2&#10;l3EUJdLqjvhDqwd8bLH+qk5Wwe6lfC1NuqxMZz/3b1Vp8Hk1KXV9NT/cgwg4h78w/OIzOhTMdHQn&#10;arzoFSTLlLcENqIkBcGJTRqvQBxZWd/FIItc/t9Q/AAAAP//AwBQSwECLQAUAAYACAAAACEAtoM4&#10;kv4AAADhAQAAEwAAAAAAAAAAAAAAAAAAAAAAW0NvbnRlbnRfVHlwZXNdLnhtbFBLAQItABQABgAI&#10;AAAAIQA4/SH/1gAAAJQBAAALAAAAAAAAAAAAAAAAAC8BAABfcmVscy8ucmVsc1BLAQItABQABgAI&#10;AAAAIQDBoX4gwgIAAOQFAAAOAAAAAAAAAAAAAAAAAC4CAABkcnMvZTJvRG9jLnhtbFBLAQItABQA&#10;BgAIAAAAIQATXVV34AAAAAsBAAAPAAAAAAAAAAAAAAAAABwFAABkcnMvZG93bnJldi54bWxQSwUG&#10;AAAAAAQABADzAAAAKQYAAAAA&#10;" filled="f" stroked="f">
                      <v:stroke dashstyle="1 1" endcap="round"/>
                      <v:textbox inset=".5mm,.5mm,.5mm,.5mm">
                        <w:txbxContent>
                          <w:p w:rsidR="00A7004A" w:rsidRPr="00DE3336" w:rsidRDefault="00A7004A" w:rsidP="00A7004A"/>
                        </w:txbxContent>
                      </v:textbox>
                    </v:shape>
                  </w:pict>
                </mc:Fallback>
              </mc:AlternateContent>
            </w:r>
            <w:r w:rsidR="00A7004A">
              <w:rPr>
                <w:b/>
                <w:noProof/>
                <w:color w:val="000000"/>
                <w:sz w:val="28"/>
              </w:rPr>
              <w:t xml:space="preserve">О внесении изменений                                    в  постановление  Главы  администрации города Байконур </w:t>
            </w:r>
            <w:r w:rsidR="00D60AA0">
              <w:rPr>
                <w:b/>
                <w:noProof/>
                <w:color w:val="000000"/>
                <w:sz w:val="28"/>
              </w:rPr>
              <w:t xml:space="preserve">               от  14  ноября  2</w:t>
            </w:r>
            <w:r w:rsidR="00A7004A">
              <w:rPr>
                <w:b/>
                <w:noProof/>
                <w:color w:val="000000"/>
                <w:sz w:val="28"/>
              </w:rPr>
              <w:t xml:space="preserve">012 г.  №  197 </w:t>
            </w: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  <w:tr w:rsidR="00D60AA0" w:rsidTr="00D60A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2834" w:type="dxa"/>
        </w:trPr>
        <w:tc>
          <w:tcPr>
            <w:tcW w:w="5328" w:type="dxa"/>
          </w:tcPr>
          <w:p w:rsidR="00D60AA0" w:rsidRDefault="00D60AA0" w:rsidP="00D60AA0">
            <w:pPr>
              <w:pStyle w:val="af1"/>
              <w:ind w:left="0" w:right="72"/>
              <w:rPr>
                <w:sz w:val="24"/>
              </w:rPr>
            </w:pPr>
          </w:p>
        </w:tc>
      </w:tr>
    </w:tbl>
    <w:p w:rsidR="00D60AA0" w:rsidRDefault="00D60AA0" w:rsidP="00D60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Cs/>
          <w:sz w:val="28"/>
          <w:szCs w:val="28"/>
        </w:rPr>
        <w:t>его органов исполнительной власти от 23 декабря 1995 г.,</w:t>
      </w:r>
      <w:r>
        <w:rPr>
          <w:sz w:val="28"/>
          <w:szCs w:val="28"/>
        </w:rPr>
        <w:t xml:space="preserve"> в соответствии с Налоговым кодексом Российской Федерации, с целью создания благоприятных условий для ведения предпринимательской деятельности  на территории города Байконур,</w:t>
      </w:r>
    </w:p>
    <w:p w:rsidR="00D60AA0" w:rsidRDefault="00D60AA0" w:rsidP="00D60AA0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ПОСТАНОВЛЯЮ:</w:t>
      </w:r>
    </w:p>
    <w:p w:rsidR="00D60AA0" w:rsidRDefault="00D60AA0" w:rsidP="00D60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Главы администрации города Байконур                 от 14 ноября 2012 г. № 197 «О введении на территории города Байконур патентной системы налогообложения»</w:t>
      </w:r>
      <w:r w:rsidR="00324D7D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 (далее – Постановление) следующие изменения:</w:t>
      </w:r>
    </w:p>
    <w:p w:rsidR="00D60AA0" w:rsidRDefault="00D60AA0" w:rsidP="00D60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Строки 2 - 5 раздела  I. «Размеры потенциально возможного                          к получению индивидуальным предпринимателем годового дохода, устанавливаемого   в зависимости  от средней численности наемных работников» (Приложение к Постановлению) изложить в следующей редакции:</w:t>
      </w:r>
    </w:p>
    <w:p w:rsidR="00D60AA0" w:rsidRDefault="00D60AA0" w:rsidP="00D60AA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11" w:type="dxa"/>
        <w:tblInd w:w="96" w:type="dxa"/>
        <w:tblLook w:val="04A0" w:firstRow="1" w:lastRow="0" w:firstColumn="1" w:lastColumn="0" w:noHBand="0" w:noVBand="1"/>
      </w:tblPr>
      <w:tblGrid>
        <w:gridCol w:w="640"/>
        <w:gridCol w:w="7380"/>
        <w:gridCol w:w="1691"/>
      </w:tblGrid>
      <w:tr w:rsidR="00D60AA0" w:rsidTr="00D60AA0">
        <w:trPr>
          <w:trHeight w:val="68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</w:pPr>
            <w:r>
              <w:t>№ п/п</w:t>
            </w:r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AA0" w:rsidRDefault="00D60AA0">
            <w:pPr>
              <w:jc w:val="center"/>
            </w:pPr>
            <w:r>
              <w:t>Виды деятельности</w:t>
            </w:r>
          </w:p>
          <w:p w:rsidR="00D60AA0" w:rsidRDefault="00D60AA0">
            <w:pPr>
              <w:jc w:val="center"/>
            </w:pPr>
          </w:p>
          <w:p w:rsidR="00D60AA0" w:rsidRDefault="00D60AA0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</w:pPr>
            <w:r>
              <w:t>Потенциально возможный годовой доход (рублей)</w:t>
            </w:r>
          </w:p>
          <w:p w:rsidR="00D60AA0" w:rsidRDefault="00D60AA0">
            <w:pPr>
              <w:jc w:val="center"/>
            </w:pPr>
          </w:p>
        </w:tc>
      </w:tr>
      <w:tr w:rsidR="00D60AA0" w:rsidTr="00D60AA0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Ремонт, чистка, окраска и пошив обуви: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привлечением наемных работников средней численностью: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8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 до 15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950 000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Парикмахерские и косметические услуги: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привлечением наемных работников средней численностью: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370 000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8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620 000</w:t>
            </w:r>
          </w:p>
        </w:tc>
      </w:tr>
      <w:tr w:rsidR="00D60AA0" w:rsidTr="00D60AA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 до 15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970 000</w:t>
            </w:r>
          </w:p>
        </w:tc>
      </w:tr>
      <w:tr w:rsidR="00D60AA0" w:rsidTr="00D60AA0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Химическая чистка, крашение и услуги прачечных: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привлечением наемных работников средней численностью: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8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 до 15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950 000</w:t>
            </w:r>
          </w:p>
        </w:tc>
      </w:tr>
      <w:tr w:rsidR="00D60AA0" w:rsidTr="00D60AA0">
        <w:trPr>
          <w:trHeight w:val="73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D60AA0" w:rsidTr="00D60AA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привлечением наемных работников средней численностью: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60AA0" w:rsidTr="00D60A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D60AA0" w:rsidTr="00D60A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8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</w:tr>
      <w:tr w:rsidR="00D60AA0" w:rsidTr="00D60AA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 до 15 человек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950 000</w:t>
            </w:r>
          </w:p>
        </w:tc>
      </w:tr>
    </w:tbl>
    <w:p w:rsidR="00D60AA0" w:rsidRDefault="00D60AA0" w:rsidP="00D60AA0">
      <w:pPr>
        <w:pStyle w:val="af3"/>
        <w:shd w:val="clear" w:color="auto" w:fill="FFFFFF"/>
        <w:spacing w:before="160" w:beforeAutospacing="0" w:after="0" w:afterAutospacing="0"/>
        <w:ind w:firstLine="893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60AA0" w:rsidRDefault="00D60AA0" w:rsidP="00D60AA0">
      <w:pPr>
        <w:pStyle w:val="af3"/>
        <w:shd w:val="clear" w:color="auto" w:fill="FFFFFF"/>
        <w:spacing w:before="16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Строку 2 раздела  </w:t>
      </w:r>
      <w:r>
        <w:rPr>
          <w:bCs/>
          <w:color w:val="000000"/>
          <w:sz w:val="28"/>
          <w:szCs w:val="28"/>
          <w:lang w:val="en-US"/>
        </w:rPr>
        <w:t>II</w:t>
      </w:r>
      <w:r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Размеры потенциально возможного к получению индивидуальным предпринимателем годового дохода, устанавливаемого                      в зависимости  от количества транспортных средств»</w:t>
      </w:r>
      <w:r>
        <w:rPr>
          <w:sz w:val="28"/>
          <w:szCs w:val="28"/>
        </w:rPr>
        <w:t xml:space="preserve"> (Приложение                                 к Постановлению)  изложить в следующей редакции:</w:t>
      </w:r>
    </w:p>
    <w:p w:rsidR="00D60AA0" w:rsidRDefault="00D60AA0" w:rsidP="00D60AA0">
      <w:pPr>
        <w:pStyle w:val="af3"/>
        <w:shd w:val="clear" w:color="auto" w:fill="FFFFFF"/>
        <w:spacing w:before="16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7229"/>
        <w:gridCol w:w="1843"/>
      </w:tblGrid>
      <w:tr w:rsidR="00D60AA0" w:rsidTr="00D60AA0">
        <w:trPr>
          <w:trHeight w:val="6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</w:pPr>
            <w: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</w:pPr>
            <w:r>
              <w:rPr>
                <w:sz w:val="22"/>
                <w:szCs w:val="22"/>
              </w:rPr>
              <w:t>Потенциально возможный годовой доход (рублей)</w:t>
            </w:r>
          </w:p>
        </w:tc>
      </w:tr>
      <w:tr w:rsidR="00D60AA0" w:rsidTr="00D60AA0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</w:tr>
      <w:tr w:rsidR="00D60AA0" w:rsidTr="00D60AA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1) Перевозка пассажиров легковыми автомобилями: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160 000</w:t>
            </w: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670 000</w:t>
            </w: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1 350 000</w:t>
            </w: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2 160 000</w:t>
            </w:r>
          </w:p>
        </w:tc>
      </w:tr>
      <w:tr w:rsidR="00D60AA0" w:rsidTr="00D60A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3 000 000</w:t>
            </w:r>
          </w:p>
        </w:tc>
      </w:tr>
    </w:tbl>
    <w:p w:rsidR="00D60AA0" w:rsidRDefault="00D60AA0" w:rsidP="00D60AA0">
      <w:pPr>
        <w:pStyle w:val="af3"/>
        <w:shd w:val="clear" w:color="auto" w:fill="FFFFFF"/>
        <w:spacing w:before="16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60AA0" w:rsidRDefault="00D60AA0" w:rsidP="000D0C1D">
      <w:pPr>
        <w:pStyle w:val="af3"/>
        <w:shd w:val="clear" w:color="auto" w:fill="FFFFFF"/>
        <w:spacing w:before="16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Строки 2 раздела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>. «Размеры потенциально возможного к получению индивидуальным предпринимателем годового дохода, устанав</w:t>
      </w:r>
      <w:r w:rsidR="00482E4A">
        <w:rPr>
          <w:bCs/>
          <w:color w:val="000000"/>
          <w:sz w:val="28"/>
          <w:szCs w:val="28"/>
        </w:rPr>
        <w:t>ливаемого</w:t>
      </w:r>
      <w:r>
        <w:rPr>
          <w:bCs/>
          <w:color w:val="000000"/>
          <w:sz w:val="28"/>
          <w:szCs w:val="28"/>
        </w:rPr>
        <w:t xml:space="preserve"> в зависимости  от количества обособленных объектов (площадей)»</w:t>
      </w:r>
      <w:r>
        <w:rPr>
          <w:sz w:val="28"/>
          <w:szCs w:val="28"/>
        </w:rPr>
        <w:t xml:space="preserve"> (Приложение к Постановлению) изложить в следующей редакции:</w:t>
      </w:r>
    </w:p>
    <w:p w:rsidR="00D60AA0" w:rsidRDefault="00D60AA0" w:rsidP="00D60AA0">
      <w:pPr>
        <w:pStyle w:val="af3"/>
        <w:shd w:val="clear" w:color="auto" w:fill="FFFFFF"/>
        <w:spacing w:before="16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0"/>
        <w:gridCol w:w="1843"/>
      </w:tblGrid>
      <w:tr w:rsidR="00D60AA0" w:rsidTr="00D60AA0">
        <w:trPr>
          <w:trHeight w:val="6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</w:pPr>
            <w: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AA0" w:rsidRDefault="00D60AA0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</w:pPr>
            <w:r>
              <w:rPr>
                <w:sz w:val="22"/>
                <w:szCs w:val="22"/>
              </w:rPr>
              <w:t>Потенциально возможный годовой доход (рублей)</w:t>
            </w:r>
          </w:p>
        </w:tc>
      </w:tr>
      <w:tr w:rsidR="00D60AA0" w:rsidTr="00D60AA0">
        <w:trPr>
          <w:trHeight w:val="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widowControl/>
              <w:autoSpaceDE/>
              <w:autoSpaceDN/>
              <w:adjustRightInd/>
            </w:pPr>
          </w:p>
        </w:tc>
      </w:tr>
      <w:tr w:rsidR="00D60AA0" w:rsidTr="00D60AA0">
        <w:trPr>
          <w:trHeight w:val="97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62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AA0" w:rsidRDefault="00D60A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1) Розничная торговля   (кроме детской одежды, детских игр и игрушек, пищевых продуктов, книжной и печатной продукции, канцелярских товаров, лекарственных средств и препаратов, изделий из меха, одежды из кожи, радио- и телеаппаратуры, аудио- и видеоаппаратуры, технических носителей информации с записями и без записей,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часов, ювелирных изделий и автомобилей):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</w:p>
        </w:tc>
      </w:tr>
      <w:tr w:rsidR="00D60AA0" w:rsidTr="00D60A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250 000</w:t>
            </w:r>
          </w:p>
        </w:tc>
      </w:tr>
      <w:tr w:rsidR="00D60AA0" w:rsidTr="00D60A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единицы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830 000</w:t>
            </w:r>
          </w:p>
        </w:tc>
      </w:tr>
      <w:tr w:rsidR="00D60AA0" w:rsidTr="00D60A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0" w:rsidRDefault="00D60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</w:p>
        </w:tc>
      </w:tr>
    </w:tbl>
    <w:p w:rsidR="00D60AA0" w:rsidRDefault="00D60AA0" w:rsidP="000D0C1D">
      <w:pPr>
        <w:tabs>
          <w:tab w:val="left" w:pos="851"/>
          <w:tab w:val="left" w:pos="993"/>
          <w:tab w:val="left" w:pos="1276"/>
        </w:tabs>
        <w:spacing w:line="288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60AA0" w:rsidRDefault="006D0F98" w:rsidP="000D0C1D">
      <w:pPr>
        <w:tabs>
          <w:tab w:val="left" w:pos="993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6F71">
        <w:rPr>
          <w:sz w:val="28"/>
          <w:szCs w:val="28"/>
        </w:rPr>
        <w:t>Настоящее постановление всту</w:t>
      </w:r>
      <w:r>
        <w:rPr>
          <w:sz w:val="28"/>
          <w:szCs w:val="28"/>
        </w:rPr>
        <w:t xml:space="preserve">пает в силу по истечении одного </w:t>
      </w:r>
      <w:r w:rsidR="00786F71">
        <w:rPr>
          <w:sz w:val="28"/>
          <w:szCs w:val="28"/>
        </w:rPr>
        <w:t>месяца со дня его официального опубликования</w:t>
      </w:r>
      <w:r w:rsidR="00EC7C20">
        <w:rPr>
          <w:sz w:val="28"/>
          <w:szCs w:val="28"/>
        </w:rPr>
        <w:t>.</w:t>
      </w:r>
      <w:r w:rsidR="00D60AA0">
        <w:rPr>
          <w:b/>
          <w:sz w:val="28"/>
          <w:szCs w:val="28"/>
        </w:rPr>
        <w:t xml:space="preserve"> </w:t>
      </w:r>
    </w:p>
    <w:p w:rsidR="00D60AA0" w:rsidRPr="006D0F98" w:rsidRDefault="000D0C1D" w:rsidP="000D0C1D">
      <w:pPr>
        <w:widowControl/>
        <w:tabs>
          <w:tab w:val="left" w:pos="567"/>
          <w:tab w:val="left" w:pos="1134"/>
        </w:tabs>
        <w:autoSpaceDE/>
        <w:adjustRightInd/>
        <w:spacing w:line="360" w:lineRule="auto"/>
        <w:ind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0AA0" w:rsidRPr="006D0F98">
        <w:rPr>
          <w:sz w:val="28"/>
          <w:szCs w:val="28"/>
        </w:rPr>
        <w:t xml:space="preserve">Государственному </w:t>
      </w:r>
      <w:r>
        <w:rPr>
          <w:sz w:val="28"/>
          <w:szCs w:val="28"/>
        </w:rPr>
        <w:t xml:space="preserve"> </w:t>
      </w:r>
      <w:r w:rsidR="00D60AA0" w:rsidRPr="006D0F98">
        <w:rPr>
          <w:sz w:val="28"/>
          <w:szCs w:val="28"/>
        </w:rPr>
        <w:t xml:space="preserve">бюджетному учреждению </w:t>
      </w:r>
      <w:r w:rsidR="006D0F98" w:rsidRPr="006D0F98">
        <w:rPr>
          <w:sz w:val="28"/>
          <w:szCs w:val="28"/>
        </w:rPr>
        <w:t xml:space="preserve">«Редакция городской газеты «Байконур» </w:t>
      </w:r>
      <w:r w:rsidR="00D60AA0" w:rsidRPr="006D0F98">
        <w:rPr>
          <w:sz w:val="28"/>
          <w:szCs w:val="28"/>
        </w:rPr>
        <w:t>у</w:t>
      </w:r>
      <w:r w:rsidR="006D0F98" w:rsidRPr="006D0F98">
        <w:rPr>
          <w:sz w:val="28"/>
          <w:szCs w:val="28"/>
        </w:rPr>
        <w:t>становленным порядком опубликовать настоящее постан</w:t>
      </w:r>
      <w:r w:rsidR="006D0F98">
        <w:rPr>
          <w:sz w:val="28"/>
          <w:szCs w:val="28"/>
        </w:rPr>
        <w:t>о</w:t>
      </w:r>
      <w:r w:rsidR="006D0F98" w:rsidRPr="006D0F98">
        <w:rPr>
          <w:sz w:val="28"/>
          <w:szCs w:val="28"/>
        </w:rPr>
        <w:t xml:space="preserve">вление в газете </w:t>
      </w:r>
      <w:r w:rsidR="00D60AA0" w:rsidRPr="006D0F98">
        <w:rPr>
          <w:sz w:val="28"/>
          <w:szCs w:val="28"/>
        </w:rPr>
        <w:t>«Байконур</w:t>
      </w:r>
      <w:r w:rsidR="006D0F98" w:rsidRPr="006D0F98">
        <w:rPr>
          <w:sz w:val="28"/>
          <w:szCs w:val="28"/>
        </w:rPr>
        <w:t>», информационно -</w:t>
      </w:r>
      <w:r w:rsidR="006D0F98">
        <w:rPr>
          <w:sz w:val="28"/>
          <w:szCs w:val="28"/>
        </w:rPr>
        <w:t xml:space="preserve"> </w:t>
      </w:r>
      <w:r w:rsidR="006D0F98" w:rsidRPr="006D0F98">
        <w:rPr>
          <w:sz w:val="28"/>
          <w:szCs w:val="28"/>
        </w:rPr>
        <w:t>аналитическому отделу</w:t>
      </w:r>
      <w:r w:rsidR="00D60AA0" w:rsidRPr="006D0F98">
        <w:rPr>
          <w:sz w:val="28"/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</w:t>
      </w:r>
      <w:r w:rsidR="006D0F98" w:rsidRPr="006D0F98">
        <w:rPr>
          <w:sz w:val="28"/>
          <w:szCs w:val="28"/>
        </w:rPr>
        <w:t xml:space="preserve">ационной сети «Интернет» </w:t>
      </w:r>
      <w:r>
        <w:rPr>
          <w:sz w:val="28"/>
          <w:szCs w:val="28"/>
        </w:rPr>
        <w:t xml:space="preserve">             </w:t>
      </w:r>
      <w:r w:rsidR="00D60AA0" w:rsidRPr="006D0F98">
        <w:rPr>
          <w:sz w:val="28"/>
          <w:szCs w:val="28"/>
        </w:rPr>
        <w:t xml:space="preserve">на официальном сайте администрации города Байконур  </w:t>
      </w:r>
      <w:hyperlink r:id="rId12" w:history="1">
        <w:r w:rsidR="00D60AA0" w:rsidRPr="006D0F98">
          <w:rPr>
            <w:sz w:val="28"/>
            <w:szCs w:val="28"/>
          </w:rPr>
          <w:t>www. b</w:t>
        </w:r>
      </w:hyperlink>
      <w:r w:rsidR="00D60AA0" w:rsidRPr="006D0F98">
        <w:rPr>
          <w:sz w:val="28"/>
          <w:szCs w:val="28"/>
        </w:rPr>
        <w:t xml:space="preserve">aikonuradm.ru.  </w:t>
      </w:r>
    </w:p>
    <w:p w:rsidR="00D60AA0" w:rsidRDefault="00D60AA0" w:rsidP="000D0C1D">
      <w:pPr>
        <w:tabs>
          <w:tab w:val="left" w:pos="1134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D0C1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D60AA0" w:rsidRDefault="00D60AA0" w:rsidP="00D60AA0">
      <w:pPr>
        <w:widowControl/>
        <w:tabs>
          <w:tab w:val="left" w:pos="567"/>
          <w:tab w:val="left" w:pos="993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0C17FA" w:rsidRPr="00916F06" w:rsidRDefault="00D60AA0" w:rsidP="006D0F9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Глава администрации                                                                        К.Д. Бусыгин</w:t>
      </w:r>
      <w:r w:rsidR="002D6E42">
        <w:rPr>
          <w:sz w:val="28"/>
          <w:szCs w:val="28"/>
        </w:rPr>
        <w:t xml:space="preserve">       </w:t>
      </w:r>
    </w:p>
    <w:p w:rsidR="000C17FA" w:rsidRDefault="000C17FA" w:rsidP="00A0487F">
      <w:pPr>
        <w:pStyle w:val="a4"/>
        <w:spacing w:line="300" w:lineRule="auto"/>
        <w:ind w:left="-142" w:right="-113"/>
        <w:rPr>
          <w:b w:val="0"/>
          <w:szCs w:val="20"/>
        </w:rPr>
      </w:pPr>
      <w:r>
        <w:rPr>
          <w:b w:val="0"/>
        </w:rPr>
        <w:t xml:space="preserve"> </w:t>
      </w:r>
    </w:p>
    <w:sectPr w:rsidR="000C17FA" w:rsidSect="000D0C1D">
      <w:headerReference w:type="even" r:id="rId13"/>
      <w:headerReference w:type="default" r:id="rId14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DF" w:rsidRDefault="00B331DF">
      <w:r>
        <w:separator/>
      </w:r>
    </w:p>
  </w:endnote>
  <w:endnote w:type="continuationSeparator" w:id="0">
    <w:p w:rsidR="00B331DF" w:rsidRDefault="00B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DF" w:rsidRDefault="00B331DF">
      <w:r>
        <w:separator/>
      </w:r>
    </w:p>
  </w:footnote>
  <w:footnote w:type="continuationSeparator" w:id="0">
    <w:p w:rsidR="00B331DF" w:rsidRDefault="00B3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C6" w:rsidRDefault="00ED0FC6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0FC6" w:rsidRDefault="00ED0FC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A0" w:rsidRDefault="00D60AA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4AF">
      <w:rPr>
        <w:noProof/>
      </w:rPr>
      <w:t>3</w:t>
    </w:r>
    <w:r>
      <w:fldChar w:fldCharType="end"/>
    </w:r>
  </w:p>
  <w:p w:rsidR="00D60AA0" w:rsidRDefault="00D60A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3EAF"/>
    <w:rsid w:val="00047100"/>
    <w:rsid w:val="000501B5"/>
    <w:rsid w:val="00053B49"/>
    <w:rsid w:val="00067F30"/>
    <w:rsid w:val="0007033C"/>
    <w:rsid w:val="000719D2"/>
    <w:rsid w:val="000725FE"/>
    <w:rsid w:val="000773B1"/>
    <w:rsid w:val="0008037D"/>
    <w:rsid w:val="0008343F"/>
    <w:rsid w:val="00085B79"/>
    <w:rsid w:val="0009159D"/>
    <w:rsid w:val="000A069B"/>
    <w:rsid w:val="000A52E1"/>
    <w:rsid w:val="000A5976"/>
    <w:rsid w:val="000A6892"/>
    <w:rsid w:val="000B2AEF"/>
    <w:rsid w:val="000B2E04"/>
    <w:rsid w:val="000B57AB"/>
    <w:rsid w:val="000B7E17"/>
    <w:rsid w:val="000C17FA"/>
    <w:rsid w:val="000C21CE"/>
    <w:rsid w:val="000D080E"/>
    <w:rsid w:val="000D0C1D"/>
    <w:rsid w:val="000D267D"/>
    <w:rsid w:val="000D4DF8"/>
    <w:rsid w:val="000D53A2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2955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018"/>
    <w:rsid w:val="001D07D2"/>
    <w:rsid w:val="001D2C84"/>
    <w:rsid w:val="001D32E4"/>
    <w:rsid w:val="001D5423"/>
    <w:rsid w:val="001E1E0F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3AC2"/>
    <w:rsid w:val="0022474C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2712"/>
    <w:rsid w:val="00263BAE"/>
    <w:rsid w:val="002642C6"/>
    <w:rsid w:val="00271DBD"/>
    <w:rsid w:val="00272478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6E42"/>
    <w:rsid w:val="002E4782"/>
    <w:rsid w:val="002E4FA3"/>
    <w:rsid w:val="002F0D94"/>
    <w:rsid w:val="002F2153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4D7D"/>
    <w:rsid w:val="00325451"/>
    <w:rsid w:val="00326B6F"/>
    <w:rsid w:val="00332461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F15"/>
    <w:rsid w:val="003E4887"/>
    <w:rsid w:val="003F483F"/>
    <w:rsid w:val="00400560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720EE"/>
    <w:rsid w:val="00475D66"/>
    <w:rsid w:val="004816CE"/>
    <w:rsid w:val="00482E4A"/>
    <w:rsid w:val="004845B2"/>
    <w:rsid w:val="004871B6"/>
    <w:rsid w:val="004901CD"/>
    <w:rsid w:val="00492539"/>
    <w:rsid w:val="00492575"/>
    <w:rsid w:val="004927C3"/>
    <w:rsid w:val="0049477B"/>
    <w:rsid w:val="00495453"/>
    <w:rsid w:val="00495C6C"/>
    <w:rsid w:val="004A00E7"/>
    <w:rsid w:val="004A16BD"/>
    <w:rsid w:val="004B2E3A"/>
    <w:rsid w:val="004B2EFA"/>
    <w:rsid w:val="004B3966"/>
    <w:rsid w:val="004B7F95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046B8"/>
    <w:rsid w:val="005134B3"/>
    <w:rsid w:val="00513A5B"/>
    <w:rsid w:val="0052293E"/>
    <w:rsid w:val="00522E12"/>
    <w:rsid w:val="005271FC"/>
    <w:rsid w:val="0053026A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42B6"/>
    <w:rsid w:val="005F739E"/>
    <w:rsid w:val="005F7601"/>
    <w:rsid w:val="00600652"/>
    <w:rsid w:val="00601434"/>
    <w:rsid w:val="00605A87"/>
    <w:rsid w:val="006065BA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BFD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0F98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17744"/>
    <w:rsid w:val="00720D2A"/>
    <w:rsid w:val="00727C61"/>
    <w:rsid w:val="0074052A"/>
    <w:rsid w:val="00740E94"/>
    <w:rsid w:val="007435E9"/>
    <w:rsid w:val="00747BC9"/>
    <w:rsid w:val="007569A7"/>
    <w:rsid w:val="00767EC2"/>
    <w:rsid w:val="00775F67"/>
    <w:rsid w:val="00776D09"/>
    <w:rsid w:val="00780806"/>
    <w:rsid w:val="00780F72"/>
    <w:rsid w:val="00781439"/>
    <w:rsid w:val="0078261B"/>
    <w:rsid w:val="007853BE"/>
    <w:rsid w:val="00786F71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402DC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5D10"/>
    <w:rsid w:val="0088720A"/>
    <w:rsid w:val="008908A2"/>
    <w:rsid w:val="008931F9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8F64AF"/>
    <w:rsid w:val="00907022"/>
    <w:rsid w:val="009128E3"/>
    <w:rsid w:val="00913F04"/>
    <w:rsid w:val="0091538B"/>
    <w:rsid w:val="00916F06"/>
    <w:rsid w:val="009252C0"/>
    <w:rsid w:val="00931165"/>
    <w:rsid w:val="00931730"/>
    <w:rsid w:val="00933ACF"/>
    <w:rsid w:val="00936C4B"/>
    <w:rsid w:val="009402DC"/>
    <w:rsid w:val="00943DE4"/>
    <w:rsid w:val="00943E1E"/>
    <w:rsid w:val="00945901"/>
    <w:rsid w:val="00947AF3"/>
    <w:rsid w:val="00947EB0"/>
    <w:rsid w:val="00951595"/>
    <w:rsid w:val="00960BAA"/>
    <w:rsid w:val="009641C4"/>
    <w:rsid w:val="0097683B"/>
    <w:rsid w:val="00977C8C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385C"/>
    <w:rsid w:val="009F5149"/>
    <w:rsid w:val="009F717D"/>
    <w:rsid w:val="00A008CE"/>
    <w:rsid w:val="00A0487F"/>
    <w:rsid w:val="00A1158C"/>
    <w:rsid w:val="00A15555"/>
    <w:rsid w:val="00A1797A"/>
    <w:rsid w:val="00A218B4"/>
    <w:rsid w:val="00A24136"/>
    <w:rsid w:val="00A2506A"/>
    <w:rsid w:val="00A37501"/>
    <w:rsid w:val="00A53E00"/>
    <w:rsid w:val="00A54E8D"/>
    <w:rsid w:val="00A644ED"/>
    <w:rsid w:val="00A7004A"/>
    <w:rsid w:val="00A700B7"/>
    <w:rsid w:val="00A71AD8"/>
    <w:rsid w:val="00A72DF5"/>
    <w:rsid w:val="00A833DD"/>
    <w:rsid w:val="00A861C5"/>
    <w:rsid w:val="00A8677C"/>
    <w:rsid w:val="00A90437"/>
    <w:rsid w:val="00A91C19"/>
    <w:rsid w:val="00AA0269"/>
    <w:rsid w:val="00AA1546"/>
    <w:rsid w:val="00AA53F2"/>
    <w:rsid w:val="00AA79A9"/>
    <w:rsid w:val="00AA7A1B"/>
    <w:rsid w:val="00AB11A4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154B0"/>
    <w:rsid w:val="00B26743"/>
    <w:rsid w:val="00B331DF"/>
    <w:rsid w:val="00B35EED"/>
    <w:rsid w:val="00B36CB2"/>
    <w:rsid w:val="00B415C4"/>
    <w:rsid w:val="00B45173"/>
    <w:rsid w:val="00B45C98"/>
    <w:rsid w:val="00B51153"/>
    <w:rsid w:val="00B57611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2073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46D3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156C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967"/>
    <w:rsid w:val="00D06377"/>
    <w:rsid w:val="00D07D1F"/>
    <w:rsid w:val="00D11084"/>
    <w:rsid w:val="00D1149E"/>
    <w:rsid w:val="00D20F4B"/>
    <w:rsid w:val="00D256E2"/>
    <w:rsid w:val="00D25903"/>
    <w:rsid w:val="00D346B4"/>
    <w:rsid w:val="00D35943"/>
    <w:rsid w:val="00D35FD9"/>
    <w:rsid w:val="00D45840"/>
    <w:rsid w:val="00D462F6"/>
    <w:rsid w:val="00D46360"/>
    <w:rsid w:val="00D47753"/>
    <w:rsid w:val="00D515F8"/>
    <w:rsid w:val="00D553DC"/>
    <w:rsid w:val="00D56F31"/>
    <w:rsid w:val="00D60AA0"/>
    <w:rsid w:val="00D62F4A"/>
    <w:rsid w:val="00D65B6C"/>
    <w:rsid w:val="00D67B5F"/>
    <w:rsid w:val="00D77097"/>
    <w:rsid w:val="00D77245"/>
    <w:rsid w:val="00D83F7A"/>
    <w:rsid w:val="00D86DFB"/>
    <w:rsid w:val="00D92777"/>
    <w:rsid w:val="00D92BEF"/>
    <w:rsid w:val="00D95DDB"/>
    <w:rsid w:val="00D96F0D"/>
    <w:rsid w:val="00DA124F"/>
    <w:rsid w:val="00DA1AE3"/>
    <w:rsid w:val="00DB415B"/>
    <w:rsid w:val="00DC3609"/>
    <w:rsid w:val="00DC686C"/>
    <w:rsid w:val="00DC6A01"/>
    <w:rsid w:val="00DD370B"/>
    <w:rsid w:val="00DD57A2"/>
    <w:rsid w:val="00DE0264"/>
    <w:rsid w:val="00DE6765"/>
    <w:rsid w:val="00DF0A5B"/>
    <w:rsid w:val="00DF3223"/>
    <w:rsid w:val="00DF53BC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35828"/>
    <w:rsid w:val="00E41333"/>
    <w:rsid w:val="00E43A93"/>
    <w:rsid w:val="00E44ADF"/>
    <w:rsid w:val="00E45175"/>
    <w:rsid w:val="00E45E68"/>
    <w:rsid w:val="00E521E1"/>
    <w:rsid w:val="00E55D38"/>
    <w:rsid w:val="00E62587"/>
    <w:rsid w:val="00E645CF"/>
    <w:rsid w:val="00E67BC2"/>
    <w:rsid w:val="00E700A2"/>
    <w:rsid w:val="00E70F1D"/>
    <w:rsid w:val="00E7157E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C20"/>
    <w:rsid w:val="00EC7DAF"/>
    <w:rsid w:val="00ED0FC6"/>
    <w:rsid w:val="00EE1242"/>
    <w:rsid w:val="00EE75B5"/>
    <w:rsid w:val="00EF042B"/>
    <w:rsid w:val="00EF3E93"/>
    <w:rsid w:val="00EF404F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20A7B"/>
    <w:rsid w:val="00F35F86"/>
    <w:rsid w:val="00F37B43"/>
    <w:rsid w:val="00F37D3C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364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4A5A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f0">
    <w:name w:val="Strong"/>
    <w:uiPriority w:val="22"/>
    <w:qFormat/>
    <w:rsid w:val="002D6E42"/>
    <w:rPr>
      <w:b/>
      <w:bCs/>
    </w:rPr>
  </w:style>
  <w:style w:type="paragraph" w:styleId="af1">
    <w:name w:val="Body Text Indent"/>
    <w:basedOn w:val="a"/>
    <w:link w:val="af2"/>
    <w:rsid w:val="00A7004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7004A"/>
  </w:style>
  <w:style w:type="paragraph" w:styleId="af3">
    <w:name w:val="Normal (Web)"/>
    <w:basedOn w:val="a"/>
    <w:semiHidden/>
    <w:unhideWhenUsed/>
    <w:rsid w:val="00D60A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D60AA0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60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f0">
    <w:name w:val="Strong"/>
    <w:uiPriority w:val="22"/>
    <w:qFormat/>
    <w:rsid w:val="002D6E42"/>
    <w:rPr>
      <w:b/>
      <w:bCs/>
    </w:rPr>
  </w:style>
  <w:style w:type="paragraph" w:styleId="af1">
    <w:name w:val="Body Text Indent"/>
    <w:basedOn w:val="a"/>
    <w:link w:val="af2"/>
    <w:rsid w:val="00A7004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7004A"/>
  </w:style>
  <w:style w:type="paragraph" w:styleId="af3">
    <w:name w:val="Normal (Web)"/>
    <w:basedOn w:val="a"/>
    <w:semiHidden/>
    <w:unhideWhenUsed/>
    <w:rsid w:val="00D60A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D60AA0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6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3A02-AC57-4A1A-AF98-D98E83FA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4904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2018-06-20T03:08:00Z</cp:lastPrinted>
  <dcterms:created xsi:type="dcterms:W3CDTF">2018-07-30T08:23:00Z</dcterms:created>
  <dcterms:modified xsi:type="dcterms:W3CDTF">2018-07-30T08:23:00Z</dcterms:modified>
</cp:coreProperties>
</file>