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702AC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59334865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59334865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702AC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374C4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июня 2018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343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DF428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 w:rsidR="00E720C9"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51217C" w:rsidRDefault="0051217C" w:rsidP="008C1467">
      <w:pPr>
        <w:pStyle w:val="a4"/>
        <w:spacing w:line="312" w:lineRule="auto"/>
        <w:jc w:val="both"/>
        <w:rPr>
          <w:b w:val="0"/>
        </w:rPr>
      </w:pPr>
    </w:p>
    <w:p w:rsidR="00F876DA" w:rsidRPr="007346EA" w:rsidRDefault="002D23C7" w:rsidP="003A12D7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, </w:t>
      </w:r>
      <w:r w:rsidR="00F876DA">
        <w:rPr>
          <w:b w:val="0"/>
          <w:bCs w:val="0"/>
          <w:color w:val="auto"/>
          <w:spacing w:val="0"/>
        </w:rPr>
        <w:t xml:space="preserve">с целью </w:t>
      </w:r>
      <w:r w:rsidR="000E724C">
        <w:rPr>
          <w:b w:val="0"/>
          <w:bCs w:val="0"/>
          <w:color w:val="auto"/>
          <w:spacing w:val="0"/>
        </w:rPr>
        <w:t xml:space="preserve">совершенствования </w:t>
      </w:r>
      <w:r w:rsidR="00660EA2">
        <w:rPr>
          <w:b w:val="0"/>
          <w:bCs w:val="0"/>
          <w:color w:val="auto"/>
          <w:spacing w:val="0"/>
        </w:rPr>
        <w:t xml:space="preserve">организации деятельности комиссии по согласованию (одобрению) </w:t>
      </w:r>
      <w:r w:rsidR="000E724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 xml:space="preserve">сделок государственных унитарных предприятий и бюджетных учреждений, находящихся в ведении администрации города Байконур, </w:t>
      </w:r>
    </w:p>
    <w:p w:rsidR="004D4F11" w:rsidRDefault="004D4F11" w:rsidP="003A12D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79096C" w:rsidRDefault="004D4F11" w:rsidP="003A12D7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 xml:space="preserve">. </w:t>
      </w:r>
      <w:r w:rsidR="005D0565">
        <w:rPr>
          <w:b w:val="0"/>
          <w:bCs w:val="0"/>
          <w:color w:val="auto"/>
          <w:spacing w:val="0"/>
        </w:rPr>
        <w:t xml:space="preserve">Внести в </w:t>
      </w:r>
      <w:r w:rsidR="006A23BF">
        <w:rPr>
          <w:b w:val="0"/>
          <w:bCs w:val="0"/>
          <w:color w:val="auto"/>
          <w:spacing w:val="0"/>
        </w:rPr>
        <w:t>состав к</w:t>
      </w:r>
      <w:r w:rsidR="00660EA2">
        <w:rPr>
          <w:b w:val="0"/>
          <w:bCs w:val="0"/>
          <w:color w:val="auto"/>
          <w:spacing w:val="0"/>
        </w:rPr>
        <w:t>омиссии</w:t>
      </w:r>
      <w:r w:rsidR="006A23B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>, утвержденный постановлени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>
        <w:rPr>
          <w:b w:val="0"/>
          <w:bCs w:val="0"/>
          <w:color w:val="auto"/>
          <w:spacing w:val="0"/>
        </w:rPr>
        <w:t>Байконур от 07 ноября 2016 г. № </w:t>
      </w:r>
      <w:r w:rsidR="00660EA2">
        <w:rPr>
          <w:b w:val="0"/>
          <w:bCs w:val="0"/>
          <w:color w:val="auto"/>
          <w:spacing w:val="0"/>
        </w:rPr>
        <w:t xml:space="preserve">311 «О 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>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A23BF">
        <w:rPr>
          <w:b w:val="0"/>
          <w:bCs w:val="0"/>
          <w:color w:val="auto"/>
          <w:spacing w:val="0"/>
        </w:rPr>
        <w:t>(далее – Постановление № </w:t>
      </w:r>
      <w:r w:rsidR="00715C0D">
        <w:rPr>
          <w:b w:val="0"/>
          <w:bCs w:val="0"/>
          <w:color w:val="auto"/>
          <w:spacing w:val="0"/>
        </w:rPr>
        <w:t xml:space="preserve">311),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660EA2">
        <w:rPr>
          <w:b w:val="0"/>
          <w:bCs w:val="0"/>
          <w:color w:val="auto"/>
          <w:spacing w:val="0"/>
        </w:rPr>
        <w:t>, изложив его в новой редакции согласно приложению к настоящему постановлению.</w:t>
      </w:r>
    </w:p>
    <w:p w:rsidR="00B067FD" w:rsidRDefault="003A12D7" w:rsidP="003A12D7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</w:t>
      </w:r>
      <w:r w:rsidR="00B067FD" w:rsidRPr="00C769C3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ru</w:t>
      </w:r>
      <w:r w:rsidR="00B067FD">
        <w:rPr>
          <w:sz w:val="28"/>
          <w:szCs w:val="28"/>
        </w:rPr>
        <w:t xml:space="preserve">. </w:t>
      </w:r>
    </w:p>
    <w:p w:rsidR="00B067FD" w:rsidRDefault="003A12D7" w:rsidP="003A12D7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>
        <w:rPr>
          <w:sz w:val="28"/>
          <w:szCs w:val="28"/>
        </w:rPr>
        <w:t xml:space="preserve">. 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B067FD" w:rsidRDefault="00B067FD" w:rsidP="003A12D7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C212AE" w:rsidRDefault="00C212AE" w:rsidP="003A12D7">
      <w:pPr>
        <w:widowControl/>
        <w:spacing w:line="360" w:lineRule="auto"/>
        <w:rPr>
          <w:b/>
          <w:sz w:val="28"/>
          <w:szCs w:val="28"/>
        </w:rPr>
      </w:pPr>
    </w:p>
    <w:p w:rsidR="00D4215F" w:rsidRDefault="00475D66" w:rsidP="003A12D7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11848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A77FAC">
        <w:rPr>
          <w:b/>
          <w:sz w:val="28"/>
          <w:szCs w:val="28"/>
        </w:rPr>
        <w:t>К.Д. Бусыгин</w:t>
      </w:r>
    </w:p>
    <w:sectPr w:rsidR="00D4215F" w:rsidSect="00B067FD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A9" w:rsidRDefault="00B374A9">
      <w:r>
        <w:separator/>
      </w:r>
    </w:p>
  </w:endnote>
  <w:endnote w:type="continuationSeparator" w:id="0">
    <w:p w:rsidR="00B374A9" w:rsidRDefault="00B3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Pr="00E72B7D" w:rsidRDefault="00987536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A9" w:rsidRDefault="00B374A9">
      <w:r>
        <w:separator/>
      </w:r>
    </w:p>
  </w:footnote>
  <w:footnote w:type="continuationSeparator" w:id="0">
    <w:p w:rsidR="00B374A9" w:rsidRDefault="00B3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02AC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43DA6"/>
    <w:rsid w:val="00350AF7"/>
    <w:rsid w:val="0035420B"/>
    <w:rsid w:val="0036143C"/>
    <w:rsid w:val="0036454D"/>
    <w:rsid w:val="00365074"/>
    <w:rsid w:val="00365586"/>
    <w:rsid w:val="00374C45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D75"/>
    <w:rsid w:val="003D7BE2"/>
    <w:rsid w:val="003E6E39"/>
    <w:rsid w:val="003F2828"/>
    <w:rsid w:val="00400DE6"/>
    <w:rsid w:val="00403B0A"/>
    <w:rsid w:val="004062CD"/>
    <w:rsid w:val="00415102"/>
    <w:rsid w:val="00417D4C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508B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374A9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702AC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2018-06-09T05:53:00Z</cp:lastPrinted>
  <dcterms:created xsi:type="dcterms:W3CDTF">2018-07-17T10:04:00Z</dcterms:created>
  <dcterms:modified xsi:type="dcterms:W3CDTF">2018-07-17T10:04:00Z</dcterms:modified>
</cp:coreProperties>
</file>